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6F" w:rsidRPr="00926B6F" w:rsidRDefault="00926B6F" w:rsidP="00926B6F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b/>
          <w:bCs/>
          <w:i/>
          <w:iCs/>
          <w:color w:val="333333"/>
          <w:sz w:val="44"/>
          <w:szCs w:val="44"/>
          <w:lang w:eastAsia="ru-RU"/>
        </w:rPr>
        <w:t>Методические рекомендации</w:t>
      </w:r>
    </w:p>
    <w:p w:rsidR="00926B6F" w:rsidRPr="00926B6F" w:rsidRDefault="00926B6F" w:rsidP="00926B6F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b/>
          <w:bCs/>
          <w:i/>
          <w:iCs/>
          <w:color w:val="333333"/>
          <w:sz w:val="44"/>
          <w:szCs w:val="44"/>
          <w:lang w:eastAsia="ru-RU"/>
        </w:rPr>
        <w:t xml:space="preserve"> по профилактике</w:t>
      </w:r>
    </w:p>
    <w:p w:rsidR="00926B6F" w:rsidRPr="00926B6F" w:rsidRDefault="00926B6F" w:rsidP="00926B6F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b/>
          <w:bCs/>
          <w:i/>
          <w:iCs/>
          <w:color w:val="333333"/>
          <w:sz w:val="44"/>
          <w:szCs w:val="44"/>
          <w:lang w:eastAsia="ru-RU"/>
        </w:rPr>
        <w:t xml:space="preserve"> детских и подростковых суицидов</w:t>
      </w:r>
    </w:p>
    <w:p w:rsidR="00926B6F" w:rsidRPr="00926B6F" w:rsidRDefault="00926B6F" w:rsidP="00926B6F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b/>
          <w:bCs/>
          <w:i/>
          <w:iCs/>
          <w:color w:val="333333"/>
          <w:sz w:val="28"/>
          <w:lang w:eastAsia="ru-RU"/>
        </w:rPr>
        <w:t xml:space="preserve">                                                                    </w:t>
      </w:r>
    </w:p>
    <w:p w:rsidR="00926B6F" w:rsidRPr="00926B6F" w:rsidRDefault="00926B6F" w:rsidP="00926B6F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26B6F" w:rsidRPr="00926B6F" w:rsidRDefault="00926B6F" w:rsidP="00926B6F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26B6F" w:rsidRPr="00926B6F" w:rsidRDefault="00926B6F" w:rsidP="00926B6F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</w:t>
      </w:r>
      <w:proofErr w:type="spellStart"/>
      <w:r w:rsidRPr="00926B6F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стране</w:t>
      </w:r>
      <w:proofErr w:type="spellEnd"/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частота суицидальных действий среди молодежи, в течение последних двух десятилетий удвоилась. У 30% лиц в возрасте 14 – 24 лет бывают суицидальные мысли, 6% юношей и 10% девушек совершают суицидальные действия. Некоторые специалисты пишут о том, что в 10% суицидальное поведение имеет цель покончить собой, и в 90% суицидальное поведение подростка – это привлечение к себе внимания. </w:t>
      </w:r>
    </w:p>
    <w:p w:rsidR="00926B6F" w:rsidRPr="00926B6F" w:rsidRDefault="00926B6F" w:rsidP="00926B6F">
      <w:pPr>
        <w:shd w:val="clear" w:color="auto" w:fill="FFFFFF"/>
        <w:ind w:firstLine="567"/>
        <w:jc w:val="both"/>
        <w:outlineLvl w:val="3"/>
        <w:rPr>
          <w:rFonts w:ascii="Arial" w:eastAsia="Times New Roman" w:hAnsi="Arial" w:cs="Arial"/>
          <w:b/>
          <w:bCs/>
          <w:color w:val="333333"/>
          <w:szCs w:val="24"/>
          <w:lang w:eastAsia="ru-RU"/>
        </w:rPr>
      </w:pPr>
      <w:r w:rsidRPr="00926B6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926B6F" w:rsidRPr="00926B6F" w:rsidRDefault="00926B6F" w:rsidP="00926B6F">
      <w:pPr>
        <w:shd w:val="clear" w:color="auto" w:fill="FFFFFF"/>
        <w:ind w:firstLine="567"/>
        <w:jc w:val="both"/>
        <w:outlineLvl w:val="3"/>
        <w:rPr>
          <w:rFonts w:ascii="Arial" w:eastAsia="Times New Roman" w:hAnsi="Arial" w:cs="Arial"/>
          <w:b/>
          <w:bCs/>
          <w:color w:val="333333"/>
          <w:szCs w:val="24"/>
          <w:lang w:eastAsia="ru-RU"/>
        </w:rPr>
      </w:pPr>
      <w:r w:rsidRPr="00926B6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Определение понятий</w:t>
      </w:r>
    </w:p>
    <w:p w:rsidR="00926B6F" w:rsidRPr="00926B6F" w:rsidRDefault="00926B6F" w:rsidP="00926B6F">
      <w:pPr>
        <w:shd w:val="clear" w:color="auto" w:fill="FFFFFF"/>
        <w:ind w:firstLine="567"/>
        <w:jc w:val="both"/>
        <w:outlineLvl w:val="3"/>
        <w:rPr>
          <w:rFonts w:ascii="Arial" w:eastAsia="Times New Roman" w:hAnsi="Arial" w:cs="Arial"/>
          <w:b/>
          <w:bCs/>
          <w:color w:val="333333"/>
          <w:szCs w:val="24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Суицид</w:t>
      </w:r>
      <w:r w:rsidRPr="00926B6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 умышленное самоповреждение со смертельным исходом, (лишение себя жизни).</w:t>
      </w:r>
      <w:r w:rsidRPr="00926B6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</w:p>
    <w:p w:rsidR="00926B6F" w:rsidRPr="00926B6F" w:rsidRDefault="00926B6F" w:rsidP="00926B6F">
      <w:pPr>
        <w:shd w:val="clear" w:color="auto" w:fill="FFFFFF"/>
        <w:ind w:firstLine="567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Психологический смысл суицида чаще всего заключается в </w:t>
      </w:r>
      <w:proofErr w:type="spellStart"/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отреагировании</w:t>
      </w:r>
      <w:proofErr w:type="spellEnd"/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аффекта, снятии эмоционального напряжения, ухода от той ситуации, в которой волей неволей  оказывается человек.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26B6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Суицидальное поведение </w:t>
      </w:r>
      <w:r w:rsidRPr="00926B6F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– это проявление суицидальной активности – мысли, намерения, высказывания, угрозы, попытки, покушения. </w:t>
      </w:r>
      <w:proofErr w:type="gramEnd"/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Суицидальное поведение встречается как в норме (без психопатологии), так и при психопатиях и при акцентуациях характера – в последнем случае оно является одной из форм </w:t>
      </w:r>
      <w:proofErr w:type="spellStart"/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девиантного</w:t>
      </w:r>
      <w:proofErr w:type="spellEnd"/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поведения при острых аффективных или </w:t>
      </w:r>
      <w:proofErr w:type="spellStart"/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патохарактерологических</w:t>
      </w:r>
      <w:proofErr w:type="spellEnd"/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реакциях.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26B6F">
        <w:rPr>
          <w:rFonts w:ascii="Arial" w:eastAsia="Times New Roman" w:hAnsi="Arial" w:cs="Arial"/>
          <w:b/>
          <w:bCs/>
          <w:i/>
          <w:color w:val="333333"/>
          <w:sz w:val="28"/>
          <w:szCs w:val="28"/>
          <w:lang w:eastAsia="ru-RU"/>
        </w:rPr>
        <w:t>Суицидент</w:t>
      </w:r>
      <w:proofErr w:type="spellEnd"/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человек, совершивший попытку суицида, либо демонстрирующий суицидальные наклонности.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Различают следующие типы суицидального поведения: </w:t>
      </w:r>
    </w:p>
    <w:p w:rsidR="00926B6F" w:rsidRPr="00926B6F" w:rsidRDefault="00926B6F" w:rsidP="00926B6F">
      <w:pPr>
        <w:shd w:val="clear" w:color="auto" w:fill="FFFFFF"/>
        <w:ind w:firstLine="567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26B6F">
        <w:rPr>
          <w:rFonts w:ascii="Arial" w:eastAsia="Times New Roman" w:hAnsi="Arial" w:cs="Arial"/>
          <w:b/>
          <w:bCs/>
          <w:i/>
          <w:color w:val="333333"/>
          <w:sz w:val="28"/>
          <w:szCs w:val="28"/>
          <w:lang w:eastAsia="ru-RU"/>
        </w:rPr>
        <w:t xml:space="preserve">Демонстративное поведение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основе этого типа суицидального поведения лежит стремление подростка обратить внимание на себя и свои проблемы, </w:t>
      </w:r>
      <w:proofErr w:type="gramStart"/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показать</w:t>
      </w:r>
      <w:proofErr w:type="gramEnd"/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 ему трудно справляться в жизненными ситуациями. Это своего рода просьба о помощи. Как правило, демонстративные суицидальные действия совершаются не с целью причинить себе реальный вред или лишить себя жизни, а с целью напугать окружающих, заставить их задуматься над проблемами подростка, «осознать» свое несправедливое отношение к нему. При демонстративном поведении способы суицидального поведения чаще всего проявляются в виде </w:t>
      </w:r>
      <w:r w:rsidRPr="00926B6F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lastRenderedPageBreak/>
        <w:t>порезов вен, отравления неядовитыми лекарствами, изображения повешения</w:t>
      </w: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26B6F" w:rsidRPr="00926B6F" w:rsidRDefault="00926B6F" w:rsidP="00926B6F">
      <w:pPr>
        <w:shd w:val="clear" w:color="auto" w:fill="FFFFFF"/>
        <w:ind w:firstLine="567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26B6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926B6F" w:rsidRPr="00926B6F" w:rsidRDefault="00926B6F" w:rsidP="00926B6F">
      <w:pPr>
        <w:shd w:val="clear" w:color="auto" w:fill="FFFFFF"/>
        <w:ind w:firstLine="567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26B6F">
        <w:rPr>
          <w:rFonts w:ascii="Arial" w:eastAsia="Times New Roman" w:hAnsi="Arial" w:cs="Arial"/>
          <w:b/>
          <w:bCs/>
          <w:i/>
          <w:color w:val="333333"/>
          <w:sz w:val="28"/>
          <w:szCs w:val="28"/>
          <w:lang w:eastAsia="ru-RU"/>
        </w:rPr>
        <w:t xml:space="preserve">Аффективное суицидальное поведение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Суицидальные действия, совершенные  под влиянием ярких эмоций относятся к аффективному типу. В таких случаях подросток действует импульсивно, не имея четкого плана своих действий. Как правило, сильные негативные эмоции - обида, гнев, -  затмевают собой реальное восприятие действительности и подросток, руководствуясь ими,  совершает суицидальные действия. При аффективном суицидальном поведении чаще прибегают к </w:t>
      </w:r>
      <w:r w:rsidRPr="00926B6F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попыткам повешения, отравлению токсичными и сильнодействующими препаратами. </w:t>
      </w:r>
    </w:p>
    <w:p w:rsidR="00926B6F" w:rsidRPr="00926B6F" w:rsidRDefault="00926B6F" w:rsidP="00926B6F">
      <w:pPr>
        <w:shd w:val="clear" w:color="auto" w:fill="FFFFFF"/>
        <w:ind w:firstLine="567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26B6F">
        <w:rPr>
          <w:rFonts w:ascii="Arial" w:eastAsia="Times New Roman" w:hAnsi="Arial" w:cs="Arial"/>
          <w:b/>
          <w:bCs/>
          <w:i/>
          <w:color w:val="333333"/>
          <w:sz w:val="28"/>
          <w:szCs w:val="28"/>
          <w:lang w:eastAsia="ru-RU"/>
        </w:rPr>
        <w:t> </w:t>
      </w:r>
    </w:p>
    <w:p w:rsidR="00926B6F" w:rsidRPr="00926B6F" w:rsidRDefault="00926B6F" w:rsidP="00926B6F">
      <w:pPr>
        <w:shd w:val="clear" w:color="auto" w:fill="FFFFFF"/>
        <w:ind w:firstLine="567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26B6F">
        <w:rPr>
          <w:rFonts w:ascii="Arial" w:eastAsia="Times New Roman" w:hAnsi="Arial" w:cs="Arial"/>
          <w:b/>
          <w:bCs/>
          <w:i/>
          <w:color w:val="333333"/>
          <w:sz w:val="28"/>
          <w:szCs w:val="28"/>
          <w:lang w:eastAsia="ru-RU"/>
        </w:rPr>
        <w:t xml:space="preserve">Истинное суицидальное поведение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Истинное суицидальное поведение характеризуется продуманным планом действий. Подросток готовится к совершению суицидального действия. При таком типе суицидального поведения подростки чаще оставляют записки, адресованные родственникам и друзьям, в которых они прощаются со всеми и объясняют причины своих действий.  Поскольку действия являются продуманными, такие суицидальные попытки чаще заканчиваются смертью. При истинном суицидальном поведении чаще прибегают к </w:t>
      </w:r>
      <w:r w:rsidRPr="00926B6F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повешению или к спрыгиванию с высоты.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Самоубийство -  слишком  противоестественный  и кардинальный шаг, поэтому решение на его совершение вызревает  не  мгновенно.  Ему,  как правило, предшествует более или менее продолжительный период переживаний, борьбы мотивов и поиска выхода из создавшейся ситуации.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</w:t>
      </w:r>
    </w:p>
    <w:p w:rsidR="00926B6F" w:rsidRPr="00926B6F" w:rsidRDefault="00926B6F" w:rsidP="00926B6F">
      <w:pPr>
        <w:shd w:val="clear" w:color="auto" w:fill="FFFFFF"/>
        <w:ind w:firstLine="567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26B6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926B6F" w:rsidRPr="00926B6F" w:rsidRDefault="00926B6F" w:rsidP="00926B6F">
      <w:pPr>
        <w:shd w:val="clear" w:color="auto" w:fill="FFFFFF"/>
        <w:ind w:firstLine="567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26B6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926B6F" w:rsidRPr="00926B6F" w:rsidRDefault="00926B6F" w:rsidP="00926B6F">
      <w:pPr>
        <w:shd w:val="clear" w:color="auto" w:fill="FFFFFF"/>
        <w:ind w:firstLine="567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26B6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926B6F" w:rsidRPr="00926B6F" w:rsidRDefault="00926B6F" w:rsidP="00926B6F">
      <w:pPr>
        <w:shd w:val="clear" w:color="auto" w:fill="FFFFFF"/>
        <w:ind w:firstLine="567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26B6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926B6F" w:rsidRPr="00926B6F" w:rsidRDefault="00926B6F" w:rsidP="00926B6F">
      <w:pPr>
        <w:shd w:val="clear" w:color="auto" w:fill="FFFFFF"/>
        <w:ind w:firstLine="567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26B6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К  «группе риска» по суициду относятся подростки: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eastAsia="Times New Roman"/>
          <w:color w:val="333333"/>
          <w:sz w:val="28"/>
          <w:szCs w:val="28"/>
          <w:lang w:eastAsia="ru-RU"/>
        </w:rPr>
        <w:t>-</w:t>
      </w:r>
      <w:r w:rsidRPr="00926B6F">
        <w:rPr>
          <w:rFonts w:eastAsia="Times New Roman"/>
          <w:color w:val="333333"/>
          <w:sz w:val="14"/>
          <w:szCs w:val="14"/>
          <w:lang w:eastAsia="ru-RU"/>
        </w:rPr>
        <w:t xml:space="preserve">  </w:t>
      </w:r>
      <w:r w:rsidRPr="00926B6F">
        <w:rPr>
          <w:rFonts w:eastAsia="Times New Roman"/>
          <w:color w:val="333333"/>
          <w:sz w:val="28"/>
          <w:szCs w:val="28"/>
          <w:lang w:eastAsia="ru-RU"/>
        </w:rPr>
        <w:t>с нарушением межличностных отношений, “одиночки”;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eastAsia="Times New Roman"/>
          <w:color w:val="333333"/>
          <w:sz w:val="28"/>
          <w:szCs w:val="28"/>
          <w:lang w:eastAsia="ru-RU"/>
        </w:rPr>
        <w:t>-</w:t>
      </w:r>
      <w:r w:rsidRPr="00926B6F">
        <w:rPr>
          <w:rFonts w:eastAsia="Times New Roman"/>
          <w:color w:val="333333"/>
          <w:sz w:val="14"/>
          <w:szCs w:val="14"/>
          <w:lang w:eastAsia="ru-RU"/>
        </w:rPr>
        <w:t xml:space="preserve">  </w:t>
      </w:r>
      <w:proofErr w:type="gramStart"/>
      <w:r w:rsidRPr="00926B6F">
        <w:rPr>
          <w:rFonts w:eastAsia="Times New Roman"/>
          <w:color w:val="333333"/>
          <w:sz w:val="28"/>
          <w:szCs w:val="28"/>
          <w:lang w:eastAsia="ru-RU"/>
        </w:rPr>
        <w:t>злоупотребляющие</w:t>
      </w:r>
      <w:proofErr w:type="gramEnd"/>
      <w:r w:rsidRPr="00926B6F">
        <w:rPr>
          <w:rFonts w:eastAsia="Times New Roman"/>
          <w:color w:val="333333"/>
          <w:sz w:val="28"/>
          <w:szCs w:val="28"/>
          <w:lang w:eastAsia="ru-RU"/>
        </w:rPr>
        <w:t xml:space="preserve"> алкоголем или наркотиками, отличающиеся </w:t>
      </w:r>
      <w:proofErr w:type="spellStart"/>
      <w:r w:rsidRPr="00926B6F">
        <w:rPr>
          <w:rFonts w:eastAsia="Times New Roman"/>
          <w:color w:val="333333"/>
          <w:sz w:val="28"/>
          <w:szCs w:val="28"/>
          <w:lang w:eastAsia="ru-RU"/>
        </w:rPr>
        <w:t>девиантным</w:t>
      </w:r>
      <w:proofErr w:type="spellEnd"/>
      <w:r w:rsidRPr="00926B6F">
        <w:rPr>
          <w:rFonts w:eastAsia="Times New Roman"/>
          <w:color w:val="333333"/>
          <w:sz w:val="28"/>
          <w:szCs w:val="28"/>
          <w:lang w:eastAsia="ru-RU"/>
        </w:rPr>
        <w:t xml:space="preserve"> или криминальным поведением, включающим физическое насилие;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eastAsia="Times New Roman"/>
          <w:color w:val="333333"/>
          <w:sz w:val="28"/>
          <w:szCs w:val="28"/>
          <w:lang w:eastAsia="ru-RU"/>
        </w:rPr>
        <w:t>-</w:t>
      </w:r>
      <w:r w:rsidRPr="00926B6F">
        <w:rPr>
          <w:rFonts w:eastAsia="Times New Roman"/>
          <w:color w:val="333333"/>
          <w:sz w:val="14"/>
          <w:szCs w:val="14"/>
          <w:lang w:eastAsia="ru-RU"/>
        </w:rPr>
        <w:t xml:space="preserve">  </w:t>
      </w:r>
      <w:r w:rsidRPr="00926B6F">
        <w:rPr>
          <w:rFonts w:eastAsia="Times New Roman"/>
          <w:color w:val="333333"/>
          <w:sz w:val="28"/>
          <w:szCs w:val="28"/>
          <w:lang w:eastAsia="ru-RU"/>
        </w:rPr>
        <w:t>с затяжным депрессивным состоянием;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eastAsia="Times New Roman"/>
          <w:color w:val="333333"/>
          <w:sz w:val="28"/>
          <w:szCs w:val="28"/>
          <w:lang w:eastAsia="ru-RU"/>
        </w:rPr>
        <w:t>-</w:t>
      </w:r>
      <w:r w:rsidRPr="00926B6F">
        <w:rPr>
          <w:rFonts w:eastAsia="Times New Roman"/>
          <w:color w:val="333333"/>
          <w:sz w:val="14"/>
          <w:szCs w:val="14"/>
          <w:lang w:eastAsia="ru-RU"/>
        </w:rPr>
        <w:t xml:space="preserve">  </w:t>
      </w:r>
      <w:r w:rsidRPr="00926B6F">
        <w:rPr>
          <w:rFonts w:eastAsia="Times New Roman"/>
          <w:color w:val="333333"/>
          <w:sz w:val="28"/>
          <w:szCs w:val="28"/>
          <w:lang w:eastAsia="ru-RU"/>
        </w:rPr>
        <w:t>сверхкритичные к себе подростки;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eastAsia="Times New Roman"/>
          <w:color w:val="333333"/>
          <w:sz w:val="28"/>
          <w:szCs w:val="28"/>
          <w:lang w:eastAsia="ru-RU"/>
        </w:rPr>
        <w:t>-</w:t>
      </w:r>
      <w:r w:rsidRPr="00926B6F">
        <w:rPr>
          <w:rFonts w:eastAsia="Times New Roman"/>
          <w:color w:val="333333"/>
          <w:sz w:val="14"/>
          <w:szCs w:val="14"/>
          <w:lang w:eastAsia="ru-RU"/>
        </w:rPr>
        <w:t xml:space="preserve">  </w:t>
      </w:r>
      <w:proofErr w:type="gramStart"/>
      <w:r w:rsidRPr="00926B6F">
        <w:rPr>
          <w:rFonts w:eastAsia="Times New Roman"/>
          <w:color w:val="333333"/>
          <w:sz w:val="28"/>
          <w:szCs w:val="28"/>
          <w:lang w:eastAsia="ru-RU"/>
        </w:rPr>
        <w:t>страдающие</w:t>
      </w:r>
      <w:proofErr w:type="gramEnd"/>
      <w:r w:rsidRPr="00926B6F">
        <w:rPr>
          <w:rFonts w:eastAsia="Times New Roman"/>
          <w:color w:val="333333"/>
          <w:sz w:val="28"/>
          <w:szCs w:val="28"/>
          <w:lang w:eastAsia="ru-RU"/>
        </w:rPr>
        <w:t xml:space="preserve"> от недавно испытанных унижений или трагических утрат,  от хронических или смертельных болезней;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eastAsia="Times New Roman"/>
          <w:color w:val="333333"/>
          <w:sz w:val="28"/>
          <w:szCs w:val="28"/>
          <w:lang w:eastAsia="ru-RU"/>
        </w:rPr>
        <w:lastRenderedPageBreak/>
        <w:t>-</w:t>
      </w:r>
      <w:r w:rsidRPr="00926B6F">
        <w:rPr>
          <w:rFonts w:eastAsia="Times New Roman"/>
          <w:color w:val="333333"/>
          <w:sz w:val="14"/>
          <w:szCs w:val="14"/>
          <w:lang w:eastAsia="ru-RU"/>
        </w:rPr>
        <w:t xml:space="preserve">  </w:t>
      </w:r>
      <w:proofErr w:type="spellStart"/>
      <w:r w:rsidRPr="00926B6F">
        <w:rPr>
          <w:rFonts w:eastAsia="Times New Roman"/>
          <w:color w:val="333333"/>
          <w:sz w:val="28"/>
          <w:szCs w:val="28"/>
          <w:lang w:eastAsia="ru-RU"/>
        </w:rPr>
        <w:t>фрустрированные</w:t>
      </w:r>
      <w:proofErr w:type="spellEnd"/>
      <w:r w:rsidRPr="00926B6F">
        <w:rPr>
          <w:rFonts w:eastAsia="Times New Roman"/>
          <w:color w:val="333333"/>
          <w:sz w:val="28"/>
          <w:szCs w:val="28"/>
          <w:lang w:eastAsia="ru-RU"/>
        </w:rPr>
        <w:t xml:space="preserve"> несоответствием между ожидавшимися успехами в жизни и реальными достижениями;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eastAsia="Times New Roman"/>
          <w:color w:val="333333"/>
          <w:sz w:val="28"/>
          <w:szCs w:val="28"/>
          <w:lang w:eastAsia="ru-RU"/>
        </w:rPr>
        <w:t>-</w:t>
      </w:r>
      <w:r w:rsidRPr="00926B6F">
        <w:rPr>
          <w:rFonts w:eastAsia="Times New Roman"/>
          <w:color w:val="333333"/>
          <w:sz w:val="14"/>
          <w:szCs w:val="14"/>
          <w:lang w:eastAsia="ru-RU"/>
        </w:rPr>
        <w:t xml:space="preserve">  </w:t>
      </w:r>
      <w:r w:rsidRPr="00926B6F">
        <w:rPr>
          <w:rFonts w:eastAsia="Times New Roman"/>
          <w:color w:val="333333"/>
          <w:sz w:val="28"/>
          <w:szCs w:val="28"/>
          <w:lang w:eastAsia="ru-RU"/>
        </w:rPr>
        <w:t xml:space="preserve">страдающие от болезней или покинутые окружением подростки;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eastAsia="Times New Roman"/>
          <w:color w:val="333333"/>
          <w:sz w:val="28"/>
          <w:szCs w:val="28"/>
          <w:lang w:eastAsia="ru-RU"/>
        </w:rPr>
        <w:t>-</w:t>
      </w:r>
      <w:r w:rsidRPr="00926B6F">
        <w:rPr>
          <w:rFonts w:eastAsia="Times New Roman"/>
          <w:color w:val="333333"/>
          <w:sz w:val="14"/>
          <w:szCs w:val="14"/>
          <w:lang w:eastAsia="ru-RU"/>
        </w:rPr>
        <w:t xml:space="preserve">  </w:t>
      </w:r>
      <w:r w:rsidRPr="00926B6F">
        <w:rPr>
          <w:rFonts w:eastAsia="Times New Roman"/>
          <w:color w:val="333333"/>
          <w:sz w:val="28"/>
          <w:szCs w:val="28"/>
          <w:lang w:eastAsia="ru-RU"/>
        </w:rPr>
        <w:t>из социально-неблагополучных семей - уход из семьи или развод родителей;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eastAsia="Times New Roman"/>
          <w:color w:val="333333"/>
          <w:sz w:val="28"/>
          <w:szCs w:val="28"/>
          <w:lang w:eastAsia="ru-RU"/>
        </w:rPr>
        <w:t>-</w:t>
      </w:r>
      <w:r w:rsidRPr="00926B6F">
        <w:rPr>
          <w:rFonts w:eastAsia="Times New Roman"/>
          <w:color w:val="333333"/>
          <w:sz w:val="14"/>
          <w:szCs w:val="14"/>
          <w:lang w:eastAsia="ru-RU"/>
        </w:rPr>
        <w:t xml:space="preserve">  </w:t>
      </w:r>
      <w:r w:rsidRPr="00926B6F">
        <w:rPr>
          <w:rFonts w:eastAsia="Times New Roman"/>
          <w:color w:val="333333"/>
          <w:sz w:val="28"/>
          <w:szCs w:val="28"/>
          <w:lang w:eastAsia="ru-RU"/>
        </w:rPr>
        <w:t>из семей, в которых были случаи суицидов.</w:t>
      </w:r>
    </w:p>
    <w:p w:rsidR="00926B6F" w:rsidRPr="00926B6F" w:rsidRDefault="00926B6F" w:rsidP="00926B6F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26B6F" w:rsidRPr="00926B6F" w:rsidRDefault="00926B6F" w:rsidP="00926B6F">
      <w:pPr>
        <w:shd w:val="clear" w:color="auto" w:fill="FFFFFF"/>
        <w:ind w:firstLine="567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26B6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926B6F" w:rsidRPr="00926B6F" w:rsidRDefault="00926B6F" w:rsidP="00926B6F">
      <w:pPr>
        <w:shd w:val="clear" w:color="auto" w:fill="FFFFFF"/>
        <w:ind w:firstLine="567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26B6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Признаки эмоциональных нарушений, лежащих в основе суицида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eastAsia="Times New Roman"/>
          <w:color w:val="333333"/>
          <w:sz w:val="20"/>
          <w:szCs w:val="28"/>
          <w:lang w:eastAsia="ru-RU"/>
        </w:rPr>
        <w:t>-</w:t>
      </w:r>
      <w:r w:rsidRPr="00926B6F">
        <w:rPr>
          <w:rFonts w:eastAsia="Times New Roman"/>
          <w:color w:val="333333"/>
          <w:sz w:val="14"/>
          <w:szCs w:val="14"/>
          <w:lang w:eastAsia="ru-RU"/>
        </w:rPr>
        <w:t xml:space="preserve">   </w:t>
      </w:r>
      <w:r w:rsidRPr="00926B6F">
        <w:rPr>
          <w:rFonts w:eastAsia="Times New Roman"/>
          <w:color w:val="333333"/>
          <w:sz w:val="28"/>
          <w:szCs w:val="28"/>
          <w:lang w:eastAsia="ru-RU"/>
        </w:rPr>
        <w:t xml:space="preserve">потеря аппетита или импульсивное </w:t>
      </w:r>
      <w:proofErr w:type="gramStart"/>
      <w:r w:rsidRPr="00926B6F">
        <w:rPr>
          <w:rFonts w:eastAsia="Times New Roman"/>
          <w:color w:val="333333"/>
          <w:sz w:val="28"/>
          <w:szCs w:val="28"/>
          <w:lang w:eastAsia="ru-RU"/>
        </w:rPr>
        <w:t>обжорство</w:t>
      </w:r>
      <w:proofErr w:type="gramEnd"/>
      <w:r w:rsidRPr="00926B6F">
        <w:rPr>
          <w:rFonts w:eastAsia="Times New Roman"/>
          <w:color w:val="333333"/>
          <w:sz w:val="28"/>
          <w:szCs w:val="28"/>
          <w:lang w:eastAsia="ru-RU"/>
        </w:rPr>
        <w:t>, бессонница или повышенная сонливость в течение, по крайней мере, последних дней,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eastAsia="Times New Roman"/>
          <w:color w:val="333333"/>
          <w:sz w:val="20"/>
          <w:szCs w:val="28"/>
          <w:lang w:eastAsia="ru-RU"/>
        </w:rPr>
        <w:t>-</w:t>
      </w:r>
      <w:r w:rsidRPr="00926B6F">
        <w:rPr>
          <w:rFonts w:eastAsia="Times New Roman"/>
          <w:color w:val="333333"/>
          <w:sz w:val="14"/>
          <w:szCs w:val="14"/>
          <w:lang w:eastAsia="ru-RU"/>
        </w:rPr>
        <w:t xml:space="preserve">   </w:t>
      </w:r>
      <w:r w:rsidRPr="00926B6F">
        <w:rPr>
          <w:rFonts w:eastAsia="Times New Roman"/>
          <w:color w:val="333333"/>
          <w:sz w:val="28"/>
          <w:szCs w:val="28"/>
          <w:lang w:eastAsia="ru-RU"/>
        </w:rPr>
        <w:t>частые жалобы на соматические недомогания (на боли в животе, головные боли, постоянную усталость, частую сонливость),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eastAsia="Times New Roman"/>
          <w:color w:val="333333"/>
          <w:sz w:val="20"/>
          <w:szCs w:val="28"/>
          <w:lang w:eastAsia="ru-RU"/>
        </w:rPr>
        <w:t>-</w:t>
      </w:r>
      <w:r w:rsidRPr="00926B6F">
        <w:rPr>
          <w:rFonts w:eastAsia="Times New Roman"/>
          <w:color w:val="333333"/>
          <w:sz w:val="14"/>
          <w:szCs w:val="14"/>
          <w:lang w:eastAsia="ru-RU"/>
        </w:rPr>
        <w:t xml:space="preserve">   </w:t>
      </w:r>
      <w:r w:rsidRPr="00926B6F">
        <w:rPr>
          <w:rFonts w:eastAsia="Times New Roman"/>
          <w:color w:val="333333"/>
          <w:sz w:val="28"/>
          <w:szCs w:val="28"/>
          <w:lang w:eastAsia="ru-RU"/>
        </w:rPr>
        <w:t>необычно пренебрежительное отношение к своему внешнему виду,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eastAsia="Times New Roman"/>
          <w:color w:val="333333"/>
          <w:sz w:val="20"/>
          <w:szCs w:val="28"/>
          <w:lang w:eastAsia="ru-RU"/>
        </w:rPr>
        <w:t>-</w:t>
      </w:r>
      <w:r w:rsidRPr="00926B6F">
        <w:rPr>
          <w:rFonts w:eastAsia="Times New Roman"/>
          <w:color w:val="333333"/>
          <w:sz w:val="14"/>
          <w:szCs w:val="14"/>
          <w:lang w:eastAsia="ru-RU"/>
        </w:rPr>
        <w:t xml:space="preserve">   </w:t>
      </w:r>
      <w:r w:rsidRPr="00926B6F">
        <w:rPr>
          <w:rFonts w:eastAsia="Times New Roman"/>
          <w:color w:val="333333"/>
          <w:sz w:val="28"/>
          <w:szCs w:val="28"/>
          <w:lang w:eastAsia="ru-RU"/>
        </w:rPr>
        <w:t xml:space="preserve">постоянное чувство одиночества, бесполезности, вины или грусти,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eastAsia="Times New Roman"/>
          <w:color w:val="333333"/>
          <w:sz w:val="20"/>
          <w:szCs w:val="28"/>
          <w:lang w:eastAsia="ru-RU"/>
        </w:rPr>
        <w:t>-</w:t>
      </w:r>
      <w:r w:rsidRPr="00926B6F">
        <w:rPr>
          <w:rFonts w:eastAsia="Times New Roman"/>
          <w:color w:val="333333"/>
          <w:sz w:val="14"/>
          <w:szCs w:val="14"/>
          <w:lang w:eastAsia="ru-RU"/>
        </w:rPr>
        <w:t xml:space="preserve">   </w:t>
      </w:r>
      <w:r w:rsidRPr="00926B6F">
        <w:rPr>
          <w:rFonts w:eastAsia="Times New Roman"/>
          <w:color w:val="333333"/>
          <w:sz w:val="28"/>
          <w:szCs w:val="28"/>
          <w:lang w:eastAsia="ru-RU"/>
        </w:rPr>
        <w:t xml:space="preserve">ощущение скуки при проведении времени в привычном окружении или выполнении работы, которая раньше приносила удовольствие,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eastAsia="Times New Roman"/>
          <w:color w:val="333333"/>
          <w:sz w:val="20"/>
          <w:szCs w:val="28"/>
          <w:lang w:eastAsia="ru-RU"/>
        </w:rPr>
        <w:t>-</w:t>
      </w:r>
      <w:r w:rsidRPr="00926B6F">
        <w:rPr>
          <w:rFonts w:eastAsia="Times New Roman"/>
          <w:color w:val="333333"/>
          <w:sz w:val="14"/>
          <w:szCs w:val="14"/>
          <w:lang w:eastAsia="ru-RU"/>
        </w:rPr>
        <w:t xml:space="preserve">   </w:t>
      </w:r>
      <w:r w:rsidRPr="00926B6F">
        <w:rPr>
          <w:rFonts w:eastAsia="Times New Roman"/>
          <w:color w:val="333333"/>
          <w:sz w:val="28"/>
          <w:szCs w:val="28"/>
          <w:lang w:eastAsia="ru-RU"/>
        </w:rPr>
        <w:t xml:space="preserve">уход от контактов, изоляция от друзей и семьи, превращение в человека «одиночку»,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eastAsia="Times New Roman"/>
          <w:color w:val="333333"/>
          <w:sz w:val="20"/>
          <w:szCs w:val="28"/>
          <w:lang w:eastAsia="ru-RU"/>
        </w:rPr>
        <w:t>-</w:t>
      </w:r>
      <w:r w:rsidRPr="00926B6F">
        <w:rPr>
          <w:rFonts w:eastAsia="Times New Roman"/>
          <w:color w:val="333333"/>
          <w:sz w:val="14"/>
          <w:szCs w:val="14"/>
          <w:lang w:eastAsia="ru-RU"/>
        </w:rPr>
        <w:t xml:space="preserve">   </w:t>
      </w:r>
      <w:r w:rsidRPr="00926B6F">
        <w:rPr>
          <w:rFonts w:eastAsia="Times New Roman"/>
          <w:color w:val="333333"/>
          <w:sz w:val="28"/>
          <w:szCs w:val="28"/>
          <w:lang w:eastAsia="ru-RU"/>
        </w:rPr>
        <w:t xml:space="preserve">нарушение внимания со снижением качества выполняемой работы,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eastAsia="Times New Roman"/>
          <w:color w:val="333333"/>
          <w:sz w:val="20"/>
          <w:szCs w:val="28"/>
          <w:lang w:eastAsia="ru-RU"/>
        </w:rPr>
        <w:t>-</w:t>
      </w:r>
      <w:r w:rsidRPr="00926B6F">
        <w:rPr>
          <w:rFonts w:eastAsia="Times New Roman"/>
          <w:color w:val="333333"/>
          <w:sz w:val="14"/>
          <w:szCs w:val="14"/>
          <w:lang w:eastAsia="ru-RU"/>
        </w:rPr>
        <w:t xml:space="preserve">   </w:t>
      </w:r>
      <w:r w:rsidRPr="00926B6F">
        <w:rPr>
          <w:rFonts w:eastAsia="Times New Roman"/>
          <w:color w:val="333333"/>
          <w:sz w:val="28"/>
          <w:szCs w:val="28"/>
          <w:lang w:eastAsia="ru-RU"/>
        </w:rPr>
        <w:t>погруженность в размышления о смерти,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eastAsia="Times New Roman"/>
          <w:color w:val="333333"/>
          <w:sz w:val="20"/>
          <w:szCs w:val="28"/>
          <w:lang w:eastAsia="ru-RU"/>
        </w:rPr>
        <w:t>-</w:t>
      </w:r>
      <w:r w:rsidRPr="00926B6F">
        <w:rPr>
          <w:rFonts w:eastAsia="Times New Roman"/>
          <w:color w:val="333333"/>
          <w:sz w:val="14"/>
          <w:szCs w:val="14"/>
          <w:lang w:eastAsia="ru-RU"/>
        </w:rPr>
        <w:t xml:space="preserve">   </w:t>
      </w:r>
      <w:r w:rsidRPr="00926B6F">
        <w:rPr>
          <w:rFonts w:eastAsia="Times New Roman"/>
          <w:color w:val="333333"/>
          <w:sz w:val="28"/>
          <w:szCs w:val="28"/>
          <w:lang w:eastAsia="ru-RU"/>
        </w:rPr>
        <w:t>отсутствие планов на будущее,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eastAsia="Times New Roman"/>
          <w:color w:val="333333"/>
          <w:sz w:val="20"/>
          <w:szCs w:val="28"/>
          <w:lang w:eastAsia="ru-RU"/>
        </w:rPr>
        <w:t>-</w:t>
      </w:r>
      <w:r w:rsidRPr="00926B6F">
        <w:rPr>
          <w:rFonts w:eastAsia="Times New Roman"/>
          <w:color w:val="333333"/>
          <w:sz w:val="14"/>
          <w:szCs w:val="14"/>
          <w:lang w:eastAsia="ru-RU"/>
        </w:rPr>
        <w:t xml:space="preserve">   </w:t>
      </w:r>
      <w:r w:rsidRPr="00926B6F">
        <w:rPr>
          <w:rFonts w:eastAsia="Times New Roman"/>
          <w:color w:val="333333"/>
          <w:sz w:val="28"/>
          <w:szCs w:val="28"/>
          <w:lang w:eastAsia="ru-RU"/>
        </w:rPr>
        <w:t xml:space="preserve">внезапные приступы гнева, зачастую возникающие из-за мелочей.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Суицидальными подростками, в целом, часто руководят амбивалентные чувства. Они испытывают безнадежность, и в то же самое время надеются на спасение. </w:t>
      </w:r>
    </w:p>
    <w:p w:rsidR="00926B6F" w:rsidRPr="00926B6F" w:rsidRDefault="00926B6F" w:rsidP="00926B6F">
      <w:pPr>
        <w:shd w:val="clear" w:color="auto" w:fill="FFFFFF"/>
        <w:ind w:firstLine="567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26B6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Признаки готовящегося самоубийства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 возможном самоубийстве говорит сочетание нескольких признаков.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 Приведение своих дел в порядок — раздача ценных вещей, упаковывание. Человек мог быть неряшливым, и вдруг начинает приводить все в порядок. Делает последние приготовления.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Прощание. Может принять форму выражения благодарности различным людям за помощь в разное время жизни.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3. Внешняя удовлетворенность — прилив энергии. </w:t>
      </w:r>
      <w:bookmarkStart w:id="0" w:name="YANDEX_96"/>
      <w:bookmarkEnd w:id="0"/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Если  решение покончить с собой принято, а план составлен, то мысли на эту тему перестают мучить, появляется избыток энергии. Внешне расслабляется — может показаться, что отказался от мысли о самоубийстве. Состояние прилива сил может быть опаснее, чем глубокая депрессия.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Письменные указания (в письмах, записках, дневнике).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Словесные указания или угрозы.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Вспышки гнева у импульсивных подростков.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7. Потеря близкого человека, за которой следуют вышеперечисленные признаки. Потеря дома.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8. Бессонница.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Возможные мотивы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Поиск помощи - большинство людей, думающих о самоубийстве, не хотят умирать. Самоубийство </w:t>
      </w:r>
      <w:proofErr w:type="gramStart"/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рассматривается</w:t>
      </w:r>
      <w:proofErr w:type="gramEnd"/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 способ получить что-либо (например, внимание, любовь, освобождение от проблем, от чувства безнадежности).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Безнадежность - жизнь бессмысленна, а на будущее рассчитывать не приходится. Потеряны всякие надежды изменить жизнь к лучшему.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Множественные проблемы - все проблемы настолько глобальны и неразрешимы, что человек не может сконцентрироваться, чтобы разрешить их по одной.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YANDEX_97"/>
      <w:bookmarkEnd w:id="1"/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Попытка сделать больно другому человеку - «Они еще пожалеют!» Иногда человек считает, что, покончив с собой, унесет с собой проблему и облегчит жизнь своей семье.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Способ разрешить проблему - человек рассматривает самоубийство как показатель мужества и силы.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26B6F" w:rsidRPr="00926B6F" w:rsidRDefault="00926B6F" w:rsidP="00926B6F">
      <w:pPr>
        <w:shd w:val="clear" w:color="auto" w:fill="FFFFFF"/>
        <w:ind w:firstLine="567"/>
        <w:jc w:val="both"/>
        <w:outlineLvl w:val="1"/>
        <w:rPr>
          <w:rFonts w:ascii="Arial" w:eastAsia="Times New Roman" w:hAnsi="Arial" w:cs="Arial"/>
          <w:b/>
          <w:bCs/>
          <w:caps/>
          <w:color w:val="888888"/>
          <w:sz w:val="20"/>
          <w:szCs w:val="20"/>
          <w:lang w:eastAsia="ru-RU"/>
        </w:rPr>
      </w:pPr>
      <w:r w:rsidRPr="00926B6F">
        <w:rPr>
          <w:rFonts w:ascii="Arial" w:eastAsia="Times New Roman" w:hAnsi="Arial" w:cs="Arial"/>
          <w:b/>
          <w:bCs/>
          <w:caps/>
          <w:color w:val="888888"/>
          <w:sz w:val="28"/>
          <w:szCs w:val="28"/>
          <w:lang w:eastAsia="ru-RU"/>
        </w:rPr>
        <w:t> </w:t>
      </w:r>
    </w:p>
    <w:p w:rsidR="00926B6F" w:rsidRPr="00926B6F" w:rsidRDefault="00926B6F" w:rsidP="00926B6F">
      <w:pPr>
        <w:shd w:val="clear" w:color="auto" w:fill="FFFFFF"/>
        <w:ind w:firstLine="567"/>
        <w:jc w:val="both"/>
        <w:outlineLvl w:val="1"/>
        <w:rPr>
          <w:rFonts w:ascii="Arial" w:eastAsia="Times New Roman" w:hAnsi="Arial" w:cs="Arial"/>
          <w:b/>
          <w:bCs/>
          <w:caps/>
          <w:color w:val="888888"/>
          <w:sz w:val="20"/>
          <w:szCs w:val="20"/>
          <w:lang w:eastAsia="ru-RU"/>
        </w:rPr>
      </w:pPr>
      <w:r w:rsidRPr="00926B6F">
        <w:rPr>
          <w:rFonts w:ascii="Arial" w:eastAsia="Times New Roman" w:hAnsi="Arial" w:cs="Arial"/>
          <w:b/>
          <w:bCs/>
          <w:caps/>
          <w:color w:val="888888"/>
          <w:sz w:val="28"/>
          <w:szCs w:val="28"/>
          <w:lang w:eastAsia="ru-RU"/>
        </w:rPr>
        <w:t>Профилактика суицидов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</w:t>
      </w:r>
      <w:r w:rsidRPr="00926B6F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а любое суицидальное поведение ребёнка в ответе взрослые</w:t>
      </w: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!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  необходимо сразу же, немедленно, принять меры для того, чтобы помочь ребенку выйти из этого состояния.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 Не обвинять ребенка в «вечно недовольном виде» и «брюзгливости», лучше показать ему позитивные стороны  и ресурсы его личности. Не надо сравнивать его с другими ребятами – более успешными, бодрыми, добродушными. Эти сравнения усугубят и без того низкую </w:t>
      </w: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самооценку подростка. Можно сравнить только </w:t>
      </w:r>
      <w:proofErr w:type="gramStart"/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подростка-сегодняшнего</w:t>
      </w:r>
      <w:proofErr w:type="gramEnd"/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 подростком-вчерашним и настроить на позитивный образ подростка-завтрашнего.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 в тренажерный зал или хотя бы завести привычку делать утреннюю гимнастику, прокладывать новые прогулочные маршруты, съездить в выходные  на увлекательную экскурсию, придумывать новые способы выполнения домашних обязанностей, 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</w:t>
      </w:r>
      <w:proofErr w:type="gramStart"/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существе</w:t>
      </w:r>
      <w:proofErr w:type="gramEnd"/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может мобилизовать ребенка и настроить его на позитивный лад.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926B6F" w:rsidRPr="00926B6F" w:rsidRDefault="00926B6F" w:rsidP="00926B6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6B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И, в-четвертых, обратиться за консультацией к специалисту – психологу, психотерапевту</w:t>
      </w:r>
    </w:p>
    <w:p w:rsidR="001A780A" w:rsidRDefault="001A780A">
      <w:bookmarkStart w:id="2" w:name="_GoBack"/>
      <w:bookmarkEnd w:id="2"/>
    </w:p>
    <w:sectPr w:rsidR="001A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A3"/>
    <w:rsid w:val="000F1BA3"/>
    <w:rsid w:val="001A780A"/>
    <w:rsid w:val="0092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6B6F"/>
    <w:pPr>
      <w:spacing w:before="120" w:after="120"/>
      <w:outlineLvl w:val="1"/>
    </w:pPr>
    <w:rPr>
      <w:rFonts w:ascii="Arial" w:eastAsia="Times New Roman" w:hAnsi="Arial" w:cs="Arial"/>
      <w:b/>
      <w:bCs/>
      <w:caps/>
      <w:color w:val="888888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26B6F"/>
    <w:pPr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6B6F"/>
    <w:pPr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B6F"/>
    <w:rPr>
      <w:rFonts w:ascii="Arial" w:eastAsia="Times New Roman" w:hAnsi="Arial" w:cs="Arial"/>
      <w:b/>
      <w:bCs/>
      <w:caps/>
      <w:color w:val="88888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6B6F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6B6F"/>
    <w:rPr>
      <w:rFonts w:eastAsia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6B6F"/>
    <w:pPr>
      <w:spacing w:before="120" w:after="120"/>
      <w:outlineLvl w:val="1"/>
    </w:pPr>
    <w:rPr>
      <w:rFonts w:ascii="Arial" w:eastAsia="Times New Roman" w:hAnsi="Arial" w:cs="Arial"/>
      <w:b/>
      <w:bCs/>
      <w:caps/>
      <w:color w:val="888888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26B6F"/>
    <w:pPr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6B6F"/>
    <w:pPr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B6F"/>
    <w:rPr>
      <w:rFonts w:ascii="Arial" w:eastAsia="Times New Roman" w:hAnsi="Arial" w:cs="Arial"/>
      <w:b/>
      <w:bCs/>
      <w:caps/>
      <w:color w:val="88888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6B6F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6B6F"/>
    <w:rPr>
      <w:rFonts w:eastAsia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39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4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52513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997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857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268966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403140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18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647548">
                                                                                      <w:marLeft w:val="56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1401</Words>
  <Characters>7986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2014-10-23T21:55:00Z</dcterms:created>
  <dcterms:modified xsi:type="dcterms:W3CDTF">2014-10-23T21:57:00Z</dcterms:modified>
</cp:coreProperties>
</file>