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2" w:rsidRDefault="00D52452" w:rsidP="00CA499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-694690</wp:posOffset>
            </wp:positionV>
            <wp:extent cx="7468870" cy="10558145"/>
            <wp:effectExtent l="0" t="0" r="0" b="0"/>
            <wp:wrapThrough wrapText="bothSides">
              <wp:wrapPolygon edited="0">
                <wp:start x="0" y="0"/>
                <wp:lineTo x="0" y="21552"/>
                <wp:lineTo x="21541" y="21552"/>
                <wp:lineTo x="21541" y="0"/>
                <wp:lineTo x="0" y="0"/>
              </wp:wrapPolygon>
            </wp:wrapThrough>
            <wp:docPr id="2" name="Рисунок 2" descr="C:\Users\Admin\Desktop\САЙТ\На сайт (4)\На сайт\Заменить\8 Положение о комиссии по урегулированию споров\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На сайт (4)\На сайт\Заменить\8 Положение о комиссии по урегулированию споров\001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105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D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CA4992">
        <w:rPr>
          <w:rFonts w:ascii="Times New Roman" w:hAnsi="Times New Roman" w:cs="Times New Roman"/>
          <w:sz w:val="28"/>
          <w:szCs w:val="28"/>
        </w:rPr>
        <w:t xml:space="preserve">. </w:t>
      </w:r>
      <w:r w:rsidRPr="00D16F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16F5B">
        <w:rPr>
          <w:rFonts w:ascii="Times New Roman" w:hAnsi="Times New Roman" w:cs="Times New Roman"/>
          <w:sz w:val="28"/>
          <w:szCs w:val="28"/>
        </w:rPr>
        <w:t xml:space="preserve">Комиссия по урегулированию споров между участниками образовательного процесса на период проведения промежуточной и итоговой аттестации (далее - </w:t>
      </w:r>
      <w:r w:rsidR="00F3734E">
        <w:rPr>
          <w:rFonts w:ascii="Times New Roman" w:hAnsi="Times New Roman" w:cs="Times New Roman"/>
          <w:sz w:val="28"/>
          <w:szCs w:val="28"/>
        </w:rPr>
        <w:t>К</w:t>
      </w:r>
      <w:r w:rsidRPr="00CA4992">
        <w:rPr>
          <w:rFonts w:ascii="Times New Roman" w:hAnsi="Times New Roman" w:cs="Times New Roman"/>
          <w:sz w:val="28"/>
          <w:szCs w:val="28"/>
        </w:rPr>
        <w:t>омиссия</w:t>
      </w:r>
      <w:r w:rsidR="00D16F5B">
        <w:rPr>
          <w:rFonts w:ascii="Times New Roman" w:hAnsi="Times New Roman" w:cs="Times New Roman"/>
          <w:sz w:val="28"/>
          <w:szCs w:val="28"/>
        </w:rPr>
        <w:t>) краевого государственного автономного профессионального образовательного учреждения «Дальнегорский индустриально-технологический колледж» (далее – колледж)</w:t>
      </w:r>
      <w:r w:rsidRPr="00CA4992">
        <w:rPr>
          <w:rFonts w:ascii="Times New Roman" w:hAnsi="Times New Roman" w:cs="Times New Roman"/>
          <w:sz w:val="28"/>
          <w:szCs w:val="28"/>
        </w:rPr>
        <w:t xml:space="preserve"> создается в целях обеспечения соблюдения единых требований и разрешения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спорных вопросов при оценке знаний студентов в рамках промежуточной и итоговой аттестаций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 xml:space="preserve">(далее аттестации) </w:t>
      </w:r>
      <w:r w:rsidR="00D16F5B">
        <w:rPr>
          <w:rFonts w:ascii="Times New Roman" w:hAnsi="Times New Roman" w:cs="Times New Roman"/>
          <w:sz w:val="28"/>
          <w:szCs w:val="28"/>
        </w:rPr>
        <w:t>в КГА ПОУ «ДИТК»</w:t>
      </w:r>
      <w:r w:rsidRPr="00CA4992">
        <w:rPr>
          <w:rFonts w:ascii="Times New Roman" w:hAnsi="Times New Roman" w:cs="Times New Roman"/>
          <w:sz w:val="28"/>
          <w:szCs w:val="28"/>
        </w:rPr>
        <w:t>, защиты прав участвующих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в аттестации</w:t>
      </w:r>
      <w:proofErr w:type="gramEnd"/>
      <w:r w:rsidRPr="00CA4992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1.2. Комиссия осуществляет свою работу в период проведения аттестации студентов.</w:t>
      </w:r>
    </w:p>
    <w:p w:rsidR="00D16F5B" w:rsidRPr="00D16F5B" w:rsidRDefault="00CA4992" w:rsidP="00D16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на основании </w:t>
      </w:r>
      <w:r w:rsidR="00D16F5B">
        <w:rPr>
          <w:rFonts w:ascii="Times New Roman" w:hAnsi="Times New Roman" w:cs="Times New Roman"/>
          <w:sz w:val="28"/>
          <w:szCs w:val="28"/>
        </w:rPr>
        <w:t xml:space="preserve">и в соответствии с: </w:t>
      </w:r>
      <w:r w:rsidR="00D16F5B" w:rsidRPr="00D16F5B">
        <w:rPr>
          <w:rFonts w:ascii="Times New Roman" w:hAnsi="Times New Roman" w:cs="Times New Roman"/>
          <w:sz w:val="28"/>
          <w:szCs w:val="28"/>
        </w:rPr>
        <w:t>Федеральным законом от 29.12.2012 г. № 273 – ФЗ «Об образовании в Российской Федерации»;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r w:rsidR="00D16F5B" w:rsidRPr="00D16F5B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(далее ФГОС);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F5B" w:rsidRPr="00D16F5B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968, с изменениями от 17.11.2017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</w:t>
      </w:r>
      <w:proofErr w:type="gramEnd"/>
      <w:r w:rsidR="00D16F5B" w:rsidRPr="00D16F5B">
        <w:rPr>
          <w:rFonts w:ascii="Times New Roman" w:hAnsi="Times New Roman" w:cs="Times New Roman"/>
          <w:sz w:val="28"/>
          <w:szCs w:val="28"/>
        </w:rPr>
        <w:t>»;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r w:rsidR="00D16F5B" w:rsidRPr="00D16F5B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выполнения и защиты выпускной</w:t>
      </w:r>
      <w:r w:rsidR="00D16F5B">
        <w:rPr>
          <w:rFonts w:ascii="Times New Roman" w:hAnsi="Times New Roman" w:cs="Times New Roman"/>
          <w:sz w:val="28"/>
          <w:szCs w:val="28"/>
        </w:rPr>
        <w:t xml:space="preserve"> </w:t>
      </w:r>
      <w:r w:rsidR="00D16F5B" w:rsidRPr="00D16F5B">
        <w:rPr>
          <w:rFonts w:ascii="Times New Roman" w:hAnsi="Times New Roman" w:cs="Times New Roman"/>
          <w:sz w:val="28"/>
          <w:szCs w:val="28"/>
        </w:rPr>
        <w:t>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Минобрнауки России от 20.07.2015г. № 06-846);</w:t>
      </w:r>
    </w:p>
    <w:p w:rsidR="00D515DB" w:rsidRDefault="00D16F5B" w:rsidP="00D16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5B">
        <w:rPr>
          <w:rFonts w:ascii="Times New Roman" w:hAnsi="Times New Roman" w:cs="Times New Roman"/>
          <w:sz w:val="28"/>
          <w:szCs w:val="28"/>
        </w:rPr>
        <w:t>Уставом колледжа.</w:t>
      </w:r>
    </w:p>
    <w:p w:rsidR="00D515DB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законодательством Российской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Минобрнауки России, индивидуальными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proofErr w:type="spellStart"/>
      <w:r w:rsidRPr="00CA499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A4992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</w:t>
      </w:r>
      <w:r w:rsidR="00D515D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CA4992">
        <w:rPr>
          <w:rFonts w:ascii="Times New Roman" w:hAnsi="Times New Roman" w:cs="Times New Roman"/>
          <w:sz w:val="28"/>
          <w:szCs w:val="28"/>
        </w:rPr>
        <w:t>, нормативными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правовыми актами субъекта Федерации, утвержденными в установленном порядке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 xml:space="preserve">инструкциями по </w:t>
      </w:r>
      <w:r w:rsidR="00D515DB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Pr="00CA4992">
        <w:rPr>
          <w:rFonts w:ascii="Times New Roman" w:hAnsi="Times New Roman" w:cs="Times New Roman"/>
          <w:sz w:val="28"/>
          <w:szCs w:val="28"/>
        </w:rPr>
        <w:t>вопросам</w:t>
      </w:r>
      <w:r w:rsidR="00D515DB">
        <w:rPr>
          <w:rFonts w:ascii="Times New Roman" w:hAnsi="Times New Roman" w:cs="Times New Roman"/>
          <w:sz w:val="28"/>
          <w:szCs w:val="28"/>
        </w:rPr>
        <w:t>.</w:t>
      </w:r>
      <w:r w:rsidRPr="00CA4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DB" w:rsidRDefault="00D515DB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C4" w:rsidRDefault="00054AC4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DB" w:rsidRDefault="00D515DB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92" w:rsidRPr="00D515DB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DB">
        <w:rPr>
          <w:rFonts w:ascii="Times New Roman" w:hAnsi="Times New Roman" w:cs="Times New Roman"/>
          <w:b/>
          <w:sz w:val="28"/>
          <w:szCs w:val="28"/>
        </w:rPr>
        <w:lastRenderedPageBreak/>
        <w:t>2. ПОЛНОМОЧИЯ И ФУНКЦИИ КОМИССИИ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2.1. Комиссия выполняет следующие функции:</w:t>
      </w:r>
    </w:p>
    <w:p w:rsidR="00D515DB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информирует студентов, выпускников и их родителей (законных представителей) о порядке работы Комиссии, сроках, месте приема и процедуре подачи и рассмотрения апелляций;</w:t>
      </w:r>
    </w:p>
    <w:p w:rsidR="00D515DB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принимает и рассматривает а</w:t>
      </w:r>
      <w:r w:rsidR="00D515DB">
        <w:rPr>
          <w:rFonts w:ascii="Times New Roman" w:hAnsi="Times New Roman" w:cs="Times New Roman"/>
          <w:sz w:val="28"/>
          <w:szCs w:val="28"/>
        </w:rPr>
        <w:t>пелляции студентов, выпускников</w:t>
      </w:r>
      <w:r w:rsidRPr="00CA4992">
        <w:rPr>
          <w:rFonts w:ascii="Times New Roman" w:hAnsi="Times New Roman" w:cs="Times New Roman"/>
          <w:sz w:val="28"/>
          <w:szCs w:val="28"/>
        </w:rPr>
        <w:t>, участвовавших в аттестации;</w:t>
      </w:r>
    </w:p>
    <w:p w:rsidR="00D515DB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определяет соответствие процедуры проведения аттестации установленным требованиям;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определяет соответствие процедуры обработки и проверки экзаменационных работ, выпускных квалификационных работ установленным требованиям;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принимает решение по результатам рассмотрения апелляции;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информирует сту</w:t>
      </w:r>
      <w:r w:rsidR="00D515DB">
        <w:rPr>
          <w:rFonts w:ascii="Times New Roman" w:hAnsi="Times New Roman" w:cs="Times New Roman"/>
          <w:sz w:val="28"/>
          <w:szCs w:val="28"/>
        </w:rPr>
        <w:t>дента, выпускника</w:t>
      </w:r>
      <w:r w:rsidRPr="00CA4992">
        <w:rPr>
          <w:rFonts w:ascii="Times New Roman" w:hAnsi="Times New Roman" w:cs="Times New Roman"/>
          <w:sz w:val="28"/>
          <w:szCs w:val="28"/>
        </w:rPr>
        <w:t>, подавшего апелляцию, или его родителей (з</w:t>
      </w:r>
      <w:r w:rsidR="00D515DB">
        <w:rPr>
          <w:rFonts w:ascii="Times New Roman" w:hAnsi="Times New Roman" w:cs="Times New Roman"/>
          <w:sz w:val="28"/>
          <w:szCs w:val="28"/>
        </w:rPr>
        <w:t>аконных представителей)</w:t>
      </w:r>
      <w:r w:rsidRPr="00CA4992">
        <w:rPr>
          <w:rFonts w:ascii="Times New Roman" w:hAnsi="Times New Roman" w:cs="Times New Roman"/>
          <w:sz w:val="28"/>
          <w:szCs w:val="28"/>
        </w:rPr>
        <w:t xml:space="preserve"> о принятом решении;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информирует об обнаружении в контрольных измерительных материалах некорректных заданий.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2.2. В целях выполнения своих функций Комиссия в установленном порядке вправе: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запрашивать и получать у уполномоченных лиц необходимые документы и сведения, в том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числе бланки ответов участников аттестации, протоколы результатов проверки ответов сту</w:t>
      </w:r>
      <w:r w:rsidR="00D515DB">
        <w:rPr>
          <w:rFonts w:ascii="Times New Roman" w:hAnsi="Times New Roman" w:cs="Times New Roman"/>
          <w:sz w:val="28"/>
          <w:szCs w:val="28"/>
        </w:rPr>
        <w:t>дента, выпускника</w:t>
      </w:r>
      <w:r w:rsidRPr="00CA4992">
        <w:rPr>
          <w:rFonts w:ascii="Times New Roman" w:hAnsi="Times New Roman" w:cs="Times New Roman"/>
          <w:sz w:val="28"/>
          <w:szCs w:val="28"/>
        </w:rPr>
        <w:t>, подавшего апелляцию, сведения о лицах, присутствовавших при проведении аттестации, информацию о соблюдении процедуры проведения аттестации;</w:t>
      </w:r>
    </w:p>
    <w:p w:rsidR="00D515DB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привлекать к рассмотрению апелляций членов предметных комиссий по соответствующим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предметам и других экспертов в случае возникновения спорных вопросов по оцениванию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экзаменационных работ.</w:t>
      </w:r>
    </w:p>
    <w:p w:rsidR="00D515DB" w:rsidRDefault="00D515DB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92" w:rsidRPr="00D515DB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DB">
        <w:rPr>
          <w:rFonts w:ascii="Times New Roman" w:hAnsi="Times New Roman" w:cs="Times New Roman"/>
          <w:b/>
          <w:sz w:val="28"/>
          <w:szCs w:val="28"/>
        </w:rPr>
        <w:t>3. СОСТАВ И СТРУКТУРА КОМИССИИ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3.1. Персональный состав Комиссии формируется Приказом директора </w:t>
      </w:r>
      <w:r w:rsidR="00D515DB">
        <w:rPr>
          <w:rFonts w:ascii="Times New Roman" w:hAnsi="Times New Roman" w:cs="Times New Roman"/>
          <w:sz w:val="28"/>
          <w:szCs w:val="28"/>
        </w:rPr>
        <w:t>к</w:t>
      </w:r>
      <w:r w:rsidRPr="00CA4992">
        <w:rPr>
          <w:rFonts w:ascii="Times New Roman" w:hAnsi="Times New Roman" w:cs="Times New Roman"/>
          <w:sz w:val="28"/>
          <w:szCs w:val="28"/>
        </w:rPr>
        <w:t xml:space="preserve">олледжа из числа представителей инженерно-педагогического состава </w:t>
      </w:r>
      <w:r w:rsidR="00D515DB">
        <w:rPr>
          <w:rFonts w:ascii="Times New Roman" w:hAnsi="Times New Roman" w:cs="Times New Roman"/>
          <w:sz w:val="28"/>
          <w:szCs w:val="28"/>
        </w:rPr>
        <w:t>к</w:t>
      </w:r>
      <w:r w:rsidRPr="00CA4992">
        <w:rPr>
          <w:rFonts w:ascii="Times New Roman" w:hAnsi="Times New Roman" w:cs="Times New Roman"/>
          <w:sz w:val="28"/>
          <w:szCs w:val="28"/>
        </w:rPr>
        <w:t>олледжа.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3.2. Комиссия не может быть структурным подразделением </w:t>
      </w:r>
      <w:r w:rsidR="00D515DB">
        <w:rPr>
          <w:rFonts w:ascii="Times New Roman" w:hAnsi="Times New Roman" w:cs="Times New Roman"/>
          <w:sz w:val="28"/>
          <w:szCs w:val="28"/>
        </w:rPr>
        <w:t>к</w:t>
      </w:r>
      <w:r w:rsidRPr="00CA4992">
        <w:rPr>
          <w:rFonts w:ascii="Times New Roman" w:hAnsi="Times New Roman" w:cs="Times New Roman"/>
          <w:sz w:val="28"/>
          <w:szCs w:val="28"/>
        </w:rPr>
        <w:t>олледжа.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3.3. Работу Коми</w:t>
      </w:r>
      <w:r w:rsidR="00D515DB">
        <w:rPr>
          <w:rFonts w:ascii="Times New Roman" w:hAnsi="Times New Roman" w:cs="Times New Roman"/>
          <w:sz w:val="28"/>
          <w:szCs w:val="28"/>
        </w:rPr>
        <w:t xml:space="preserve">ссии возглавляет председатель – </w:t>
      </w:r>
      <w:r w:rsidRPr="00CA499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515DB">
        <w:rPr>
          <w:rFonts w:ascii="Times New Roman" w:hAnsi="Times New Roman" w:cs="Times New Roman"/>
          <w:sz w:val="28"/>
          <w:szCs w:val="28"/>
        </w:rPr>
        <w:t>к</w:t>
      </w:r>
      <w:r w:rsidRPr="00CA4992">
        <w:rPr>
          <w:rFonts w:ascii="Times New Roman" w:hAnsi="Times New Roman" w:cs="Times New Roman"/>
          <w:sz w:val="28"/>
          <w:szCs w:val="28"/>
        </w:rPr>
        <w:t xml:space="preserve">олледжа, который организует работу Комиссии, распределяет обязанности между членами Комиссии, осуществляет </w:t>
      </w:r>
      <w:proofErr w:type="gramStart"/>
      <w:r w:rsidRPr="00CA4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4992">
        <w:rPr>
          <w:rFonts w:ascii="Times New Roman" w:hAnsi="Times New Roman" w:cs="Times New Roman"/>
          <w:sz w:val="28"/>
          <w:szCs w:val="28"/>
        </w:rPr>
        <w:t xml:space="preserve"> работой Комиссии в соответствии с настоящим Положением.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Заместители пр</w:t>
      </w:r>
      <w:r w:rsidR="00D515DB">
        <w:rPr>
          <w:rFonts w:ascii="Times New Roman" w:hAnsi="Times New Roman" w:cs="Times New Roman"/>
          <w:sz w:val="28"/>
          <w:szCs w:val="28"/>
        </w:rPr>
        <w:t>едседателя Комиссии, в отсутствии</w:t>
      </w:r>
      <w:r w:rsidRPr="00CA4992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D515DB">
        <w:rPr>
          <w:rFonts w:ascii="Times New Roman" w:hAnsi="Times New Roman" w:cs="Times New Roman"/>
          <w:sz w:val="28"/>
          <w:szCs w:val="28"/>
        </w:rPr>
        <w:t>,</w:t>
      </w:r>
      <w:r w:rsidRPr="00CA4992">
        <w:rPr>
          <w:rFonts w:ascii="Times New Roman" w:hAnsi="Times New Roman" w:cs="Times New Roman"/>
          <w:sz w:val="28"/>
          <w:szCs w:val="28"/>
        </w:rPr>
        <w:t xml:space="preserve"> выполняют его обязанности.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lastRenderedPageBreak/>
        <w:t>3.4. Председатель (заместители председателя) и члены Комиссии обязаны: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осуществлять своевременное и объективное рассмотрение апелляций в соответствии с</w:t>
      </w:r>
      <w:r w:rsidR="00D515DB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Положением и требованиями нормативных правовых актов и инструкций;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соблюдать конфиденциальность и режим информационной безопасности;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соблюдать установленный порядок документооборота и хранения документов и материалов по аттестации.</w:t>
      </w:r>
    </w:p>
    <w:p w:rsid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3.5. В случае неисполнения или ненадлежащего исполнения возложенных обязанностей,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нарушения требований конфиденциальности и информационной безопасности,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злоупотреблений установленными полномочиями, совершенных из корыстной или иной личной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заинтересованности, председатель (заместитель председателя) и члены Комиссии несут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F3734E" w:rsidRPr="00CA4992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92" w:rsidRPr="00F3734E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4E">
        <w:rPr>
          <w:rFonts w:ascii="Times New Roman" w:hAnsi="Times New Roman" w:cs="Times New Roman"/>
          <w:b/>
          <w:sz w:val="28"/>
          <w:szCs w:val="28"/>
        </w:rPr>
        <w:t>4. ОРГАНИЗАЦИЯ РАБОТЫ КОМИССИИ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4.1. Решения Комиссии принимаются простым большинством голосов от списочного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состава Комиссии при наличии кворума. В случае равенства голосов председатель Комиссии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4.2. Решения Комиссии оформляются протоколами, которые подписываются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председателем и всеми членами Комиссии.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4.3. Документами строгой отчетности по основным видам работ Комиссии, которые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хранятся в течение года, являются:</w:t>
      </w:r>
    </w:p>
    <w:p w:rsidR="00F3734E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апелляция студента</w:t>
      </w:r>
      <w:r w:rsidR="00F3734E">
        <w:rPr>
          <w:rFonts w:ascii="Times New Roman" w:hAnsi="Times New Roman" w:cs="Times New Roman"/>
          <w:sz w:val="28"/>
          <w:szCs w:val="28"/>
        </w:rPr>
        <w:t>, выпускника</w:t>
      </w:r>
      <w:r w:rsidRPr="00CA4992">
        <w:rPr>
          <w:rFonts w:ascii="Times New Roman" w:hAnsi="Times New Roman" w:cs="Times New Roman"/>
          <w:sz w:val="28"/>
          <w:szCs w:val="28"/>
        </w:rPr>
        <w:t>;</w:t>
      </w:r>
    </w:p>
    <w:p w:rsidR="00F3734E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протоколы заседаний Комиссии;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заключения о результатах служебного расследования о нарушении процедуры проведения аттестации, заключения экспертов.</w:t>
      </w:r>
    </w:p>
    <w:p w:rsid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Делопроизводство комиссии ведет ответственный секретарь в соответствии с требованиями инструкций.</w:t>
      </w:r>
    </w:p>
    <w:p w:rsidR="00F3734E" w:rsidRPr="00CA4992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92" w:rsidRPr="00F3734E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4E">
        <w:rPr>
          <w:rFonts w:ascii="Times New Roman" w:hAnsi="Times New Roman" w:cs="Times New Roman"/>
          <w:b/>
          <w:sz w:val="28"/>
          <w:szCs w:val="28"/>
        </w:rPr>
        <w:t>5. ПОРЯДОК ПОДАЧИ И РАССМОТРЕНИЯ АПЕЛЛЯЦИИ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5.1. Право подачи апелляции имеют ст</w:t>
      </w:r>
      <w:r w:rsidR="00F3734E">
        <w:rPr>
          <w:rFonts w:ascii="Times New Roman" w:hAnsi="Times New Roman" w:cs="Times New Roman"/>
          <w:sz w:val="28"/>
          <w:szCs w:val="28"/>
        </w:rPr>
        <w:t>уденты, выпускники</w:t>
      </w:r>
      <w:r w:rsidRPr="00CA4992">
        <w:rPr>
          <w:rFonts w:ascii="Times New Roman" w:hAnsi="Times New Roman" w:cs="Times New Roman"/>
          <w:sz w:val="28"/>
          <w:szCs w:val="28"/>
        </w:rPr>
        <w:t>, участвовавшие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во вступительной, промежуточной и итоговой аттестации.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5.2. Апелляцией признается аргументированное письменное заявление</w:t>
      </w:r>
      <w:r w:rsidR="00F3734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CA4992">
        <w:rPr>
          <w:rFonts w:ascii="Times New Roman" w:hAnsi="Times New Roman" w:cs="Times New Roman"/>
          <w:sz w:val="28"/>
          <w:szCs w:val="28"/>
        </w:rPr>
        <w:t>:</w:t>
      </w:r>
    </w:p>
    <w:p w:rsidR="00CA4992" w:rsidRPr="00CA4992" w:rsidRDefault="00CA4992" w:rsidP="00F37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lastRenderedPageBreak/>
        <w:t>о нарушении процедуры проведения аттестации по предмету, при этом под нарушением процедуры понимаются любые отступления от установленных инструкциями требований к процедуре проведения аттестации, которые могли оказать существенное негативное влияние на качество выполнения экзаменационных работ студен</w:t>
      </w:r>
      <w:r w:rsidR="00F3734E">
        <w:rPr>
          <w:rFonts w:ascii="Times New Roman" w:hAnsi="Times New Roman" w:cs="Times New Roman"/>
          <w:sz w:val="28"/>
          <w:szCs w:val="28"/>
        </w:rPr>
        <w:t>тами, выпускниками</w:t>
      </w:r>
      <w:r w:rsidRPr="00CA4992">
        <w:rPr>
          <w:rFonts w:ascii="Times New Roman" w:hAnsi="Times New Roman" w:cs="Times New Roman"/>
          <w:sz w:val="28"/>
          <w:szCs w:val="28"/>
        </w:rPr>
        <w:t>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о несогласии с выставленными баллами (отметкой).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5.3. Апелляция не принимается: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по вопросам содержания и структуры контрольных измерительных материалов по предметам;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по вопросам, связанным с нарушением студ</w:t>
      </w:r>
      <w:r w:rsidR="00F3734E">
        <w:rPr>
          <w:rFonts w:ascii="Times New Roman" w:hAnsi="Times New Roman" w:cs="Times New Roman"/>
          <w:sz w:val="28"/>
          <w:szCs w:val="28"/>
        </w:rPr>
        <w:t>ентом, выпускником</w:t>
      </w:r>
      <w:r w:rsidRPr="00CA4992">
        <w:rPr>
          <w:rFonts w:ascii="Times New Roman" w:hAnsi="Times New Roman" w:cs="Times New Roman"/>
          <w:sz w:val="28"/>
          <w:szCs w:val="28"/>
        </w:rPr>
        <w:t xml:space="preserve"> правил по выполнению экзаменационной работы.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5.4. Апелляция о нарушении процедуры проведения аттестации подается </w:t>
      </w:r>
      <w:r w:rsidR="00F3734E">
        <w:rPr>
          <w:rFonts w:ascii="Times New Roman" w:hAnsi="Times New Roman" w:cs="Times New Roman"/>
          <w:sz w:val="28"/>
          <w:szCs w:val="28"/>
        </w:rPr>
        <w:t>студентом, выпускником</w:t>
      </w:r>
      <w:r w:rsidRPr="00CA4992">
        <w:rPr>
          <w:rFonts w:ascii="Times New Roman" w:hAnsi="Times New Roman" w:cs="Times New Roman"/>
          <w:sz w:val="28"/>
          <w:szCs w:val="28"/>
        </w:rPr>
        <w:t xml:space="preserve"> непосредственно в день проведения аттестации</w:t>
      </w:r>
      <w:proofErr w:type="gramStart"/>
      <w:r w:rsidRPr="00CA49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A4992">
        <w:rPr>
          <w:rFonts w:ascii="Times New Roman" w:hAnsi="Times New Roman" w:cs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аттестации представителем создается комиссия и организуется проведение служебного расследования. Результаты проверки оформляются в форме заключения указанной комиссии. Апелляция и заключение комиссии о результатах служебного расследования передаются в Комиссию.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5.5. Апелляция о несогласии с выставленными баллами (отметкой) подается в Комиссию либо директору </w:t>
      </w:r>
      <w:r w:rsidR="00F3734E">
        <w:rPr>
          <w:rFonts w:ascii="Times New Roman" w:hAnsi="Times New Roman" w:cs="Times New Roman"/>
          <w:sz w:val="28"/>
          <w:szCs w:val="28"/>
        </w:rPr>
        <w:t>к</w:t>
      </w:r>
      <w:r w:rsidRPr="00CA4992">
        <w:rPr>
          <w:rFonts w:ascii="Times New Roman" w:hAnsi="Times New Roman" w:cs="Times New Roman"/>
          <w:sz w:val="28"/>
          <w:szCs w:val="28"/>
        </w:rPr>
        <w:t>олледжа. Директор должен сразу же передать ее текст в Комиссию.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Срок завершения приема апелляций о несогласии с выставленными баллами (отметкой) после официального объявления результатов аттестации и ознакомления с ними сту</w:t>
      </w:r>
      <w:r w:rsidR="00F3734E">
        <w:rPr>
          <w:rFonts w:ascii="Times New Roman" w:hAnsi="Times New Roman" w:cs="Times New Roman"/>
          <w:sz w:val="28"/>
          <w:szCs w:val="28"/>
        </w:rPr>
        <w:t>дента, выпускника</w:t>
      </w:r>
      <w:r w:rsidRPr="00CA4992">
        <w:rPr>
          <w:rFonts w:ascii="Times New Roman" w:hAnsi="Times New Roman" w:cs="Times New Roman"/>
          <w:sz w:val="28"/>
          <w:szCs w:val="28"/>
        </w:rPr>
        <w:t xml:space="preserve"> составляет не менее 3-х дней.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5.6. Апелляция, как правило, рассматривается не позднее 3-х дней после ее подачи.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5.7. </w:t>
      </w:r>
      <w:r w:rsidR="00F3734E">
        <w:rPr>
          <w:rFonts w:ascii="Times New Roman" w:hAnsi="Times New Roman" w:cs="Times New Roman"/>
          <w:sz w:val="28"/>
          <w:szCs w:val="28"/>
        </w:rPr>
        <w:t>Студент, выпускник</w:t>
      </w:r>
      <w:r w:rsidRPr="00CA4992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Со студ</w:t>
      </w:r>
      <w:r w:rsidR="00F3734E">
        <w:rPr>
          <w:rFonts w:ascii="Times New Roman" w:hAnsi="Times New Roman" w:cs="Times New Roman"/>
          <w:sz w:val="28"/>
          <w:szCs w:val="28"/>
        </w:rPr>
        <w:t xml:space="preserve">ентом, выпускником </w:t>
      </w:r>
      <w:r w:rsidRPr="00CA4992">
        <w:rPr>
          <w:rFonts w:ascii="Times New Roman" w:hAnsi="Times New Roman" w:cs="Times New Roman"/>
          <w:sz w:val="28"/>
          <w:szCs w:val="28"/>
        </w:rPr>
        <w:t>в случае, если он является несовершеннолетним (до 18 лет) и не признан в соответствии с законодательством полностью дееспособным до достижения совершеннолетия, имеет право присутствовать при рассмотрении апелляции один из его родителей (законных представителей).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их личность.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5.8. Председатель (заместитель председателя) и члены Комиссии не вправе отказать сту</w:t>
      </w:r>
      <w:r w:rsidR="00F3734E">
        <w:rPr>
          <w:rFonts w:ascii="Times New Roman" w:hAnsi="Times New Roman" w:cs="Times New Roman"/>
          <w:sz w:val="28"/>
          <w:szCs w:val="28"/>
        </w:rPr>
        <w:t>денту, выпускнику</w:t>
      </w:r>
      <w:r w:rsidRPr="00CA4992">
        <w:rPr>
          <w:rFonts w:ascii="Times New Roman" w:hAnsi="Times New Roman" w:cs="Times New Roman"/>
          <w:sz w:val="28"/>
          <w:szCs w:val="28"/>
        </w:rPr>
        <w:t xml:space="preserve"> и его законному представителю присутствовать при рассмотрении апелляции.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5.9. Рассмотрение апелляции следует проводить в спокойной и доброжелательной обстановке. Сту</w:t>
      </w:r>
      <w:r w:rsidR="00F3734E">
        <w:rPr>
          <w:rFonts w:ascii="Times New Roman" w:hAnsi="Times New Roman" w:cs="Times New Roman"/>
          <w:sz w:val="28"/>
          <w:szCs w:val="28"/>
        </w:rPr>
        <w:t>денту, выпускнику</w:t>
      </w:r>
      <w:r w:rsidRPr="00CA4992">
        <w:rPr>
          <w:rFonts w:ascii="Times New Roman" w:hAnsi="Times New Roman" w:cs="Times New Roman"/>
          <w:sz w:val="28"/>
          <w:szCs w:val="28"/>
        </w:rPr>
        <w:t xml:space="preserve">, подавшему </w:t>
      </w:r>
      <w:r w:rsidRPr="00CA4992">
        <w:rPr>
          <w:rFonts w:ascii="Times New Roman" w:hAnsi="Times New Roman" w:cs="Times New Roman"/>
          <w:sz w:val="28"/>
          <w:szCs w:val="28"/>
        </w:rPr>
        <w:lastRenderedPageBreak/>
        <w:t>апелляцию, должна быть предоставлена возможность убедиться в том, что его экзаменационная работа проверена и оценена в соответствии с установленными критериями. Рассмотрение апелляции не является переэкзаменовкой.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5.10. При рассмотрении апелляции о нарушении процедуры проведения аттестации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Комиссия исследует материалы служебного расследования, устанавливает, могли ли повлиять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допущенные нарушения на качество выполнения экзаменационного задания, и выносит одно из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решений: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процедуры проведения аттестации не подтвердились и/или не повлияли на результат;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 допущенных нарушениях процедуры проведения аттестации подтвердились.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В последнем случае результат аттестации подлежит аннулированию.</w:t>
      </w:r>
    </w:p>
    <w:p w:rsidR="00CA4992" w:rsidRP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Сту</w:t>
      </w:r>
      <w:r w:rsidR="00F3734E">
        <w:rPr>
          <w:rFonts w:ascii="Times New Roman" w:hAnsi="Times New Roman" w:cs="Times New Roman"/>
          <w:sz w:val="28"/>
          <w:szCs w:val="28"/>
        </w:rPr>
        <w:t>денту, выпускнику</w:t>
      </w:r>
      <w:r w:rsidRPr="00CA4992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переэкзаменовки в резервный день.</w:t>
      </w:r>
    </w:p>
    <w:p w:rsidR="00CA4992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>5.11. По результату рассмотрения апелляции о несогласии с выставленными отметками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Комиссия принимает решение об отклонении апелляции и сохранении выставленных отметок</w:t>
      </w:r>
      <w:r w:rsidR="00F3734E">
        <w:rPr>
          <w:rFonts w:ascii="Times New Roman" w:hAnsi="Times New Roman" w:cs="Times New Roman"/>
          <w:sz w:val="28"/>
          <w:szCs w:val="28"/>
        </w:rPr>
        <w:t xml:space="preserve"> </w:t>
      </w:r>
      <w:r w:rsidRPr="00CA4992">
        <w:rPr>
          <w:rFonts w:ascii="Times New Roman" w:hAnsi="Times New Roman" w:cs="Times New Roman"/>
          <w:sz w:val="28"/>
          <w:szCs w:val="28"/>
        </w:rPr>
        <w:t>либо об удовлетворении апелляции и выставлении других отметок.</w:t>
      </w:r>
    </w:p>
    <w:p w:rsidR="00054AC4" w:rsidRDefault="00054AC4" w:rsidP="00054AC4">
      <w:pPr>
        <w:pStyle w:val="40"/>
        <w:shd w:val="clear" w:color="auto" w:fill="auto"/>
        <w:spacing w:after="0"/>
        <w:ind w:firstLine="709"/>
        <w:jc w:val="both"/>
        <w:rPr>
          <w:rStyle w:val="412pt0pt"/>
          <w:b/>
          <w:bCs/>
          <w:sz w:val="28"/>
          <w:szCs w:val="28"/>
        </w:rPr>
      </w:pPr>
      <w:r>
        <w:rPr>
          <w:rStyle w:val="412pt0pt"/>
          <w:sz w:val="28"/>
          <w:szCs w:val="28"/>
        </w:rPr>
        <w:t>Состав конфликтной комиссии:</w:t>
      </w:r>
    </w:p>
    <w:p w:rsidR="002328BC" w:rsidRDefault="00054AC4" w:rsidP="00B4631D">
      <w:pPr>
        <w:pStyle w:val="40"/>
        <w:shd w:val="clear" w:color="auto" w:fill="auto"/>
        <w:spacing w:after="0"/>
        <w:ind w:firstLine="709"/>
        <w:jc w:val="both"/>
        <w:rPr>
          <w:rStyle w:val="412pt0pt"/>
          <w:sz w:val="28"/>
          <w:szCs w:val="28"/>
        </w:rPr>
      </w:pPr>
      <w:r>
        <w:rPr>
          <w:rStyle w:val="412pt0pt"/>
          <w:sz w:val="28"/>
          <w:szCs w:val="28"/>
        </w:rPr>
        <w:t>Председатель комиссии:</w:t>
      </w:r>
      <w:r w:rsidR="002328BC">
        <w:rPr>
          <w:rStyle w:val="412pt0pt"/>
          <w:sz w:val="28"/>
          <w:szCs w:val="28"/>
        </w:rPr>
        <w:t xml:space="preserve"> директор колледжа</w:t>
      </w:r>
    </w:p>
    <w:p w:rsidR="00054AC4" w:rsidRPr="00B4631D" w:rsidRDefault="002328BC" w:rsidP="00B4631D">
      <w:pPr>
        <w:pStyle w:val="40"/>
        <w:shd w:val="clear" w:color="auto" w:fill="auto"/>
        <w:spacing w:after="0"/>
        <w:ind w:firstLine="709"/>
        <w:jc w:val="both"/>
        <w:rPr>
          <w:rStyle w:val="412pt0pt"/>
          <w:b/>
          <w:bCs/>
          <w:sz w:val="28"/>
          <w:szCs w:val="28"/>
        </w:rPr>
      </w:pPr>
      <w:r>
        <w:rPr>
          <w:rStyle w:val="412pt0pt"/>
          <w:sz w:val="28"/>
          <w:szCs w:val="28"/>
        </w:rPr>
        <w:t xml:space="preserve">Заместитель председателя комиссии: заместитель директора по </w:t>
      </w:r>
      <w:proofErr w:type="spellStart"/>
      <w:r>
        <w:rPr>
          <w:rStyle w:val="412pt0pt"/>
          <w:sz w:val="28"/>
          <w:szCs w:val="28"/>
        </w:rPr>
        <w:t>ВиСР</w:t>
      </w:r>
      <w:proofErr w:type="spellEnd"/>
    </w:p>
    <w:p w:rsidR="00054AC4" w:rsidRPr="00B4631D" w:rsidRDefault="00054AC4" w:rsidP="00B4631D">
      <w:pPr>
        <w:pStyle w:val="40"/>
        <w:shd w:val="clear" w:color="auto" w:fill="auto"/>
        <w:spacing w:after="0"/>
        <w:ind w:firstLine="709"/>
        <w:jc w:val="both"/>
        <w:rPr>
          <w:rStyle w:val="412pt0pt"/>
          <w:b/>
          <w:bCs/>
          <w:sz w:val="28"/>
          <w:szCs w:val="28"/>
        </w:rPr>
      </w:pPr>
      <w:r w:rsidRPr="00144114">
        <w:rPr>
          <w:rStyle w:val="412pt0pt"/>
          <w:sz w:val="28"/>
          <w:szCs w:val="28"/>
        </w:rPr>
        <w:t>Секр</w:t>
      </w:r>
      <w:r>
        <w:rPr>
          <w:rStyle w:val="412pt0pt"/>
          <w:sz w:val="28"/>
          <w:szCs w:val="28"/>
        </w:rPr>
        <w:t>е</w:t>
      </w:r>
      <w:r w:rsidRPr="00144114">
        <w:rPr>
          <w:rStyle w:val="412pt0pt"/>
          <w:sz w:val="28"/>
          <w:szCs w:val="28"/>
        </w:rPr>
        <w:t xml:space="preserve">тарь комиссии: </w:t>
      </w:r>
      <w:r>
        <w:rPr>
          <w:rStyle w:val="412pt0pt"/>
          <w:sz w:val="28"/>
          <w:szCs w:val="28"/>
        </w:rPr>
        <w:t xml:space="preserve">мастер </w:t>
      </w:r>
      <w:proofErr w:type="gramStart"/>
      <w:r>
        <w:rPr>
          <w:rStyle w:val="412pt0pt"/>
          <w:sz w:val="28"/>
          <w:szCs w:val="28"/>
        </w:rPr>
        <w:t>п</w:t>
      </w:r>
      <w:proofErr w:type="gramEnd"/>
      <w:r>
        <w:rPr>
          <w:rStyle w:val="412pt0pt"/>
          <w:sz w:val="28"/>
          <w:szCs w:val="28"/>
        </w:rPr>
        <w:t>/о, председатель профкома</w:t>
      </w:r>
    </w:p>
    <w:p w:rsidR="00B4631D" w:rsidRDefault="00054AC4" w:rsidP="00B4631D">
      <w:pPr>
        <w:pStyle w:val="40"/>
        <w:shd w:val="clear" w:color="auto" w:fill="auto"/>
        <w:spacing w:after="0"/>
        <w:ind w:firstLine="709"/>
        <w:jc w:val="both"/>
        <w:rPr>
          <w:rStyle w:val="412pt0pt"/>
          <w:sz w:val="28"/>
          <w:szCs w:val="28"/>
        </w:rPr>
      </w:pPr>
      <w:r>
        <w:rPr>
          <w:rStyle w:val="412pt0pt"/>
          <w:sz w:val="28"/>
          <w:szCs w:val="28"/>
        </w:rPr>
        <w:t xml:space="preserve">Члены комиссии: </w:t>
      </w:r>
    </w:p>
    <w:p w:rsidR="00054AC4" w:rsidRPr="00B4631D" w:rsidRDefault="00054AC4" w:rsidP="00B4631D">
      <w:pPr>
        <w:pStyle w:val="40"/>
        <w:shd w:val="clear" w:color="auto" w:fill="auto"/>
        <w:spacing w:after="0"/>
        <w:ind w:firstLine="709"/>
        <w:jc w:val="both"/>
        <w:rPr>
          <w:rStyle w:val="412pt0pt"/>
          <w:b/>
          <w:bCs/>
          <w:sz w:val="28"/>
          <w:szCs w:val="28"/>
        </w:rPr>
      </w:pPr>
      <w:r>
        <w:rPr>
          <w:rStyle w:val="412pt0pt"/>
          <w:sz w:val="28"/>
          <w:szCs w:val="28"/>
        </w:rPr>
        <w:t xml:space="preserve">заместитель директора по </w:t>
      </w:r>
      <w:proofErr w:type="gramStart"/>
      <w:r>
        <w:rPr>
          <w:rStyle w:val="412pt0pt"/>
          <w:sz w:val="28"/>
          <w:szCs w:val="28"/>
        </w:rPr>
        <w:t>УПР</w:t>
      </w:r>
      <w:proofErr w:type="gramEnd"/>
      <w:r>
        <w:rPr>
          <w:rStyle w:val="412pt0pt"/>
          <w:sz w:val="28"/>
          <w:szCs w:val="28"/>
        </w:rPr>
        <w:t>;</w:t>
      </w:r>
      <w:r w:rsidR="002328BC" w:rsidRPr="002328BC">
        <w:rPr>
          <w:rStyle w:val="412pt0pt"/>
          <w:sz w:val="28"/>
          <w:szCs w:val="28"/>
        </w:rPr>
        <w:t xml:space="preserve"> </w:t>
      </w:r>
    </w:p>
    <w:p w:rsidR="00054AC4" w:rsidRDefault="00054AC4" w:rsidP="00054AC4">
      <w:pPr>
        <w:pStyle w:val="40"/>
        <w:shd w:val="clear" w:color="auto" w:fill="auto"/>
        <w:spacing w:after="0"/>
        <w:ind w:firstLine="709"/>
        <w:jc w:val="both"/>
        <w:rPr>
          <w:rStyle w:val="412pt0pt"/>
          <w:bCs/>
          <w:sz w:val="28"/>
          <w:szCs w:val="28"/>
        </w:rPr>
      </w:pPr>
      <w:r>
        <w:rPr>
          <w:rStyle w:val="412pt0pt"/>
          <w:sz w:val="28"/>
          <w:szCs w:val="28"/>
        </w:rPr>
        <w:t>социальный педагог;</w:t>
      </w:r>
    </w:p>
    <w:p w:rsidR="00054AC4" w:rsidRPr="00144114" w:rsidRDefault="00B4631D" w:rsidP="00054AC4">
      <w:pPr>
        <w:pStyle w:val="40"/>
        <w:shd w:val="clear" w:color="auto" w:fill="auto"/>
        <w:spacing w:after="0"/>
        <w:ind w:firstLine="709"/>
        <w:jc w:val="both"/>
        <w:rPr>
          <w:rStyle w:val="412pt0pt"/>
          <w:bCs/>
          <w:sz w:val="28"/>
          <w:szCs w:val="28"/>
        </w:rPr>
      </w:pPr>
      <w:r>
        <w:rPr>
          <w:rStyle w:val="412pt0pt"/>
          <w:sz w:val="28"/>
          <w:szCs w:val="28"/>
        </w:rPr>
        <w:t>студент,</w:t>
      </w:r>
      <w:r w:rsidR="00054AC4">
        <w:rPr>
          <w:rStyle w:val="412pt0pt"/>
          <w:sz w:val="28"/>
          <w:szCs w:val="28"/>
        </w:rPr>
        <w:t xml:space="preserve"> Председатель Совета президентов</w:t>
      </w:r>
      <w:r>
        <w:rPr>
          <w:rStyle w:val="412pt0pt"/>
          <w:sz w:val="28"/>
          <w:szCs w:val="28"/>
        </w:rPr>
        <w:t>.</w:t>
      </w:r>
      <w:r w:rsidR="00054AC4">
        <w:rPr>
          <w:rStyle w:val="412pt0pt"/>
          <w:sz w:val="28"/>
          <w:szCs w:val="28"/>
        </w:rPr>
        <w:t xml:space="preserve"> </w:t>
      </w:r>
    </w:p>
    <w:p w:rsidR="00F3734E" w:rsidRPr="00F3734E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92" w:rsidRPr="00F3734E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4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73288E" w:rsidRDefault="00CA4992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92">
        <w:rPr>
          <w:rFonts w:ascii="Times New Roman" w:hAnsi="Times New Roman" w:cs="Times New Roman"/>
          <w:sz w:val="28"/>
          <w:szCs w:val="28"/>
        </w:rPr>
        <w:t xml:space="preserve">6.1. Требования, изложенные в настоящем Положении обязательны для всего инженерно-педагогического коллектива и студентов </w:t>
      </w:r>
      <w:r w:rsidR="00F3734E">
        <w:rPr>
          <w:rFonts w:ascii="Times New Roman" w:hAnsi="Times New Roman" w:cs="Times New Roman"/>
          <w:sz w:val="28"/>
          <w:szCs w:val="28"/>
        </w:rPr>
        <w:t>к</w:t>
      </w:r>
      <w:r w:rsidRPr="00CA4992">
        <w:rPr>
          <w:rFonts w:ascii="Times New Roman" w:hAnsi="Times New Roman" w:cs="Times New Roman"/>
          <w:sz w:val="28"/>
          <w:szCs w:val="28"/>
        </w:rPr>
        <w:t>олледжа.</w:t>
      </w:r>
    </w:p>
    <w:p w:rsidR="00F3734E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4E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4E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4E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4E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31D" w:rsidRDefault="00B4631D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34E" w:rsidRPr="00054AC4" w:rsidRDefault="00F3734E" w:rsidP="00F3734E">
      <w:pPr>
        <w:pStyle w:val="style8"/>
        <w:spacing w:before="0" w:beforeAutospacing="0" w:after="0" w:afterAutospacing="0"/>
        <w:jc w:val="right"/>
        <w:rPr>
          <w:sz w:val="28"/>
          <w:szCs w:val="28"/>
        </w:rPr>
      </w:pPr>
      <w:r w:rsidRPr="00054AC4">
        <w:rPr>
          <w:rStyle w:val="fontstyle15"/>
          <w:sz w:val="28"/>
          <w:szCs w:val="28"/>
          <w:bdr w:val="none" w:sz="0" w:space="0" w:color="auto" w:frame="1"/>
        </w:rPr>
        <w:t>Приложение </w:t>
      </w:r>
      <w:r w:rsidRPr="00054AC4">
        <w:rPr>
          <w:rStyle w:val="fontstyle14"/>
          <w:rFonts w:eastAsia="Sylfaen"/>
          <w:sz w:val="28"/>
          <w:szCs w:val="28"/>
          <w:bdr w:val="none" w:sz="0" w:space="0" w:color="auto" w:frame="1"/>
        </w:rPr>
        <w:t>1</w:t>
      </w:r>
    </w:p>
    <w:p w:rsidR="00F3734E" w:rsidRPr="00054AC4" w:rsidRDefault="00F3734E" w:rsidP="00F3734E">
      <w:pPr>
        <w:pStyle w:val="style9"/>
        <w:spacing w:before="0" w:beforeAutospacing="0" w:after="0" w:afterAutospacing="0" w:line="552" w:lineRule="atLeast"/>
        <w:jc w:val="center"/>
        <w:rPr>
          <w:sz w:val="28"/>
          <w:szCs w:val="28"/>
        </w:rPr>
      </w:pPr>
      <w:r w:rsidRPr="00054AC4">
        <w:rPr>
          <w:rStyle w:val="fontstyle16"/>
          <w:sz w:val="28"/>
          <w:szCs w:val="28"/>
          <w:bdr w:val="none" w:sz="0" w:space="0" w:color="auto" w:frame="1"/>
        </w:rPr>
        <w:t>ЗАЯВЛЕНИЕ</w:t>
      </w:r>
    </w:p>
    <w:p w:rsidR="00F3734E" w:rsidRPr="00054AC4" w:rsidRDefault="00F3734E" w:rsidP="00F3734E">
      <w:pPr>
        <w:pStyle w:val="style7"/>
        <w:spacing w:before="0" w:beforeAutospacing="0" w:after="0" w:afterAutospacing="0" w:line="552" w:lineRule="atLeast"/>
        <w:jc w:val="center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на рассмотрение конфликтных вопросов</w:t>
      </w:r>
    </w:p>
    <w:p w:rsidR="00F3734E" w:rsidRPr="00054AC4" w:rsidRDefault="00F3734E" w:rsidP="00F3734E">
      <w:pPr>
        <w:pStyle w:val="style7"/>
        <w:spacing w:before="0" w:beforeAutospacing="0" w:after="0" w:afterAutospacing="0" w:line="293" w:lineRule="atLeast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Я, Фамилия_________________________________________________</w:t>
      </w:r>
    </w:p>
    <w:p w:rsidR="00F3734E" w:rsidRPr="00054AC4" w:rsidRDefault="00F3734E" w:rsidP="00F3734E">
      <w:pPr>
        <w:pStyle w:val="style7"/>
        <w:spacing w:before="0" w:beforeAutospacing="0" w:after="0" w:afterAutospacing="0" w:line="293" w:lineRule="atLeast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Имя________________________________________________________</w:t>
      </w:r>
    </w:p>
    <w:p w:rsidR="00F3734E" w:rsidRPr="00054AC4" w:rsidRDefault="00F3734E" w:rsidP="00F3734E">
      <w:pPr>
        <w:pStyle w:val="style7"/>
        <w:spacing w:before="0" w:beforeAutospacing="0" w:after="0" w:afterAutospacing="0" w:line="293" w:lineRule="atLeast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Отчество___________________________________________________</w:t>
      </w:r>
    </w:p>
    <w:p w:rsidR="00F3734E" w:rsidRPr="00054AC4" w:rsidRDefault="00F3734E" w:rsidP="00F3734E">
      <w:pPr>
        <w:pStyle w:val="style7"/>
        <w:spacing w:before="0" w:beforeAutospacing="0" w:after="0" w:afterAutospacing="0" w:line="293" w:lineRule="atLeast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Документ, удостоверяющий личность____________________________</w:t>
      </w:r>
    </w:p>
    <w:p w:rsidR="00F3734E" w:rsidRPr="00054AC4" w:rsidRDefault="00F3734E" w:rsidP="00F3734E">
      <w:pPr>
        <w:pStyle w:val="style7"/>
        <w:spacing w:before="0" w:beforeAutospacing="0" w:after="0" w:afterAutospacing="0" w:line="293" w:lineRule="atLeast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 xml:space="preserve">№  _______ когда и кем </w:t>
      </w:r>
      <w:proofErr w:type="gramStart"/>
      <w:r w:rsidRPr="00054AC4">
        <w:rPr>
          <w:rStyle w:val="fontstyle13"/>
          <w:sz w:val="28"/>
          <w:szCs w:val="28"/>
          <w:bdr w:val="none" w:sz="0" w:space="0" w:color="auto" w:frame="1"/>
        </w:rPr>
        <w:t>выдан</w:t>
      </w:r>
      <w:proofErr w:type="gramEnd"/>
      <w:r w:rsidRPr="00054AC4">
        <w:rPr>
          <w:rStyle w:val="fontstyle13"/>
          <w:sz w:val="28"/>
          <w:szCs w:val="28"/>
          <w:bdr w:val="none" w:sz="0" w:space="0" w:color="auto" w:frame="1"/>
        </w:rPr>
        <w:t>:_________________________________</w:t>
      </w:r>
    </w:p>
    <w:p w:rsidR="00F3734E" w:rsidRPr="00054AC4" w:rsidRDefault="00F3734E" w:rsidP="00F3734E">
      <w:pPr>
        <w:pStyle w:val="style7"/>
        <w:spacing w:before="0" w:beforeAutospacing="0" w:after="0" w:afterAutospacing="0" w:line="293" w:lineRule="atLeast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Содержание апелляции:</w:t>
      </w:r>
    </w:p>
    <w:p w:rsidR="00F3734E" w:rsidRPr="00054AC4" w:rsidRDefault="00F3734E" w:rsidP="00F3734E">
      <w:pPr>
        <w:pStyle w:val="style7"/>
        <w:spacing w:before="0" w:beforeAutospacing="0" w:after="0" w:afterAutospacing="0" w:line="293" w:lineRule="atLeast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</w:t>
      </w:r>
    </w:p>
    <w:p w:rsidR="00F3734E" w:rsidRPr="00054AC4" w:rsidRDefault="00F3734E" w:rsidP="00F3734E">
      <w:pPr>
        <w:pStyle w:val="style10"/>
        <w:spacing w:before="0" w:beforeAutospacing="0" w:after="0" w:afterAutospacing="0" w:line="240" w:lineRule="atLeast"/>
        <w:ind w:left="3686"/>
        <w:rPr>
          <w:sz w:val="28"/>
          <w:szCs w:val="28"/>
          <w:bdr w:val="none" w:sz="0" w:space="0" w:color="auto" w:frame="1"/>
        </w:rPr>
      </w:pPr>
    </w:p>
    <w:p w:rsidR="00F3734E" w:rsidRPr="00054AC4" w:rsidRDefault="00F3734E" w:rsidP="00F3734E">
      <w:pPr>
        <w:pStyle w:val="style10"/>
        <w:spacing w:before="0" w:beforeAutospacing="0" w:after="0" w:afterAutospacing="0" w:line="240" w:lineRule="atLeast"/>
        <w:ind w:left="3686"/>
        <w:rPr>
          <w:sz w:val="28"/>
          <w:szCs w:val="28"/>
        </w:rPr>
      </w:pPr>
      <w:r w:rsidRPr="00054AC4">
        <w:rPr>
          <w:sz w:val="28"/>
          <w:szCs w:val="28"/>
          <w:bdr w:val="none" w:sz="0" w:space="0" w:color="auto" w:frame="1"/>
        </w:rPr>
        <w:t>________________________________</w:t>
      </w:r>
    </w:p>
    <w:p w:rsidR="00F3734E" w:rsidRPr="00054AC4" w:rsidRDefault="00F3734E" w:rsidP="00F3734E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подпись</w:t>
      </w:r>
      <w:r w:rsidRPr="00054AC4">
        <w:rPr>
          <w:sz w:val="28"/>
          <w:szCs w:val="28"/>
          <w:bdr w:val="none" w:sz="0" w:space="0" w:color="auto" w:frame="1"/>
        </w:rPr>
        <w:br/>
      </w:r>
      <w:r w:rsidRPr="00054AC4">
        <w:rPr>
          <w:sz w:val="28"/>
          <w:szCs w:val="28"/>
          <w:bdr w:val="none" w:sz="0" w:space="0" w:color="auto" w:frame="1"/>
        </w:rPr>
        <w:br/>
      </w:r>
    </w:p>
    <w:p w:rsidR="00F3734E" w:rsidRPr="00054AC4" w:rsidRDefault="00F3734E" w:rsidP="00F3734E">
      <w:pPr>
        <w:pStyle w:val="a3"/>
        <w:spacing w:before="0" w:beforeAutospacing="0" w:after="0" w:afterAutospacing="0"/>
        <w:ind w:left="5103"/>
        <w:rPr>
          <w:rStyle w:val="fontstyle13"/>
          <w:sz w:val="28"/>
          <w:szCs w:val="28"/>
          <w:bdr w:val="none" w:sz="0" w:space="0" w:color="auto" w:frame="1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Дата   </w:t>
      </w:r>
    </w:p>
    <w:p w:rsidR="00F3734E" w:rsidRPr="00054AC4" w:rsidRDefault="00F3734E" w:rsidP="00F3734E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 ____________________</w:t>
      </w:r>
    </w:p>
    <w:p w:rsidR="00F3734E" w:rsidRPr="00054AC4" w:rsidRDefault="00F3734E" w:rsidP="00F3734E">
      <w:pPr>
        <w:pStyle w:val="style7"/>
        <w:spacing w:before="0" w:beforeAutospacing="0" w:after="0" w:afterAutospacing="0"/>
        <w:rPr>
          <w:rStyle w:val="fontstyle13"/>
          <w:sz w:val="28"/>
          <w:szCs w:val="28"/>
          <w:bdr w:val="none" w:sz="0" w:space="0" w:color="auto" w:frame="1"/>
        </w:rPr>
      </w:pPr>
    </w:p>
    <w:p w:rsidR="00F3734E" w:rsidRPr="00054AC4" w:rsidRDefault="00F3734E" w:rsidP="00F3734E">
      <w:pPr>
        <w:pStyle w:val="style7"/>
        <w:spacing w:before="0" w:beforeAutospacing="0" w:after="0" w:afterAutospacing="0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Заявление принял:</w:t>
      </w:r>
    </w:p>
    <w:p w:rsidR="00F3734E" w:rsidRPr="00054AC4" w:rsidRDefault="00F3734E" w:rsidP="00F3734E">
      <w:pPr>
        <w:pStyle w:val="style11"/>
        <w:spacing w:before="0" w:beforeAutospacing="0" w:after="0" w:afterAutospacing="0" w:line="370" w:lineRule="atLeast"/>
        <w:ind w:left="4205"/>
        <w:rPr>
          <w:sz w:val="28"/>
          <w:szCs w:val="28"/>
        </w:rPr>
      </w:pPr>
      <w:r w:rsidRPr="00054AC4">
        <w:rPr>
          <w:rStyle w:val="fontstyle17"/>
          <w:sz w:val="28"/>
          <w:szCs w:val="28"/>
          <w:bdr w:val="none" w:sz="0" w:space="0" w:color="auto" w:frame="1"/>
        </w:rPr>
        <w:t>______________    ( _____________ )</w:t>
      </w:r>
    </w:p>
    <w:p w:rsidR="00F3734E" w:rsidRPr="00054AC4" w:rsidRDefault="00F3734E" w:rsidP="00F3734E">
      <w:pPr>
        <w:pStyle w:val="style7"/>
        <w:spacing w:before="0" w:beforeAutospacing="0" w:after="0" w:afterAutospacing="0"/>
        <w:rPr>
          <w:rStyle w:val="fontstyle13"/>
          <w:sz w:val="28"/>
          <w:szCs w:val="28"/>
          <w:bdr w:val="none" w:sz="0" w:space="0" w:color="auto" w:frame="1"/>
        </w:rPr>
      </w:pPr>
    </w:p>
    <w:p w:rsidR="00F3734E" w:rsidRPr="00054AC4" w:rsidRDefault="00F3734E" w:rsidP="00F3734E">
      <w:pPr>
        <w:pStyle w:val="style7"/>
        <w:spacing w:before="0" w:beforeAutospacing="0" w:after="0" w:afterAutospacing="0"/>
        <w:jc w:val="center"/>
        <w:rPr>
          <w:sz w:val="28"/>
          <w:szCs w:val="28"/>
        </w:rPr>
      </w:pPr>
      <w:r w:rsidRPr="00054AC4">
        <w:rPr>
          <w:rStyle w:val="fontstyle13"/>
          <w:sz w:val="28"/>
          <w:szCs w:val="28"/>
          <w:bdr w:val="none" w:sz="0" w:space="0" w:color="auto" w:frame="1"/>
        </w:rPr>
        <w:t>Дата</w:t>
      </w:r>
    </w:p>
    <w:p w:rsidR="00F3734E" w:rsidRPr="00054AC4" w:rsidRDefault="00F3734E" w:rsidP="00CA4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734E" w:rsidRPr="00054AC4" w:rsidSect="00054AC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36"/>
    <w:rsid w:val="00034A92"/>
    <w:rsid w:val="00054AC4"/>
    <w:rsid w:val="00100536"/>
    <w:rsid w:val="002328BC"/>
    <w:rsid w:val="002D0620"/>
    <w:rsid w:val="0073288E"/>
    <w:rsid w:val="00B4631D"/>
    <w:rsid w:val="00B539E0"/>
    <w:rsid w:val="00C06BB2"/>
    <w:rsid w:val="00CA4992"/>
    <w:rsid w:val="00D16F5B"/>
    <w:rsid w:val="00D515DB"/>
    <w:rsid w:val="00D52452"/>
    <w:rsid w:val="00F3734E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F3734E"/>
  </w:style>
  <w:style w:type="character" w:customStyle="1" w:styleId="fontstyle14">
    <w:name w:val="fontstyle14"/>
    <w:basedOn w:val="a0"/>
    <w:rsid w:val="00F3734E"/>
  </w:style>
  <w:style w:type="paragraph" w:customStyle="1" w:styleId="style9">
    <w:name w:val="style9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F3734E"/>
  </w:style>
  <w:style w:type="paragraph" w:customStyle="1" w:styleId="style7">
    <w:name w:val="style7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F3734E"/>
  </w:style>
  <w:style w:type="paragraph" w:customStyle="1" w:styleId="style10">
    <w:name w:val="style10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F3734E"/>
  </w:style>
  <w:style w:type="character" w:customStyle="1" w:styleId="4">
    <w:name w:val="Основной текст (4)_"/>
    <w:basedOn w:val="a0"/>
    <w:link w:val="40"/>
    <w:rsid w:val="00054A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2pt0pt">
    <w:name w:val="Основной текст (4) + 12 pt;Интервал 0 pt"/>
    <w:basedOn w:val="4"/>
    <w:rsid w:val="00054AC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54AC4"/>
    <w:pPr>
      <w:widowControl w:val="0"/>
      <w:shd w:val="clear" w:color="auto" w:fill="FFFFFF"/>
      <w:spacing w:after="180" w:line="44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D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F3734E"/>
  </w:style>
  <w:style w:type="character" w:customStyle="1" w:styleId="fontstyle14">
    <w:name w:val="fontstyle14"/>
    <w:basedOn w:val="a0"/>
    <w:rsid w:val="00F3734E"/>
  </w:style>
  <w:style w:type="paragraph" w:customStyle="1" w:styleId="style9">
    <w:name w:val="style9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F3734E"/>
  </w:style>
  <w:style w:type="paragraph" w:customStyle="1" w:styleId="style7">
    <w:name w:val="style7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F3734E"/>
  </w:style>
  <w:style w:type="paragraph" w:customStyle="1" w:styleId="style10">
    <w:name w:val="style10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3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F3734E"/>
  </w:style>
  <w:style w:type="character" w:customStyle="1" w:styleId="4">
    <w:name w:val="Основной текст (4)_"/>
    <w:basedOn w:val="a0"/>
    <w:link w:val="40"/>
    <w:rsid w:val="00054A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2pt0pt">
    <w:name w:val="Основной текст (4) + 12 pt;Интервал 0 pt"/>
    <w:basedOn w:val="4"/>
    <w:rsid w:val="00054AC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54AC4"/>
    <w:pPr>
      <w:widowControl w:val="0"/>
      <w:shd w:val="clear" w:color="auto" w:fill="FFFFFF"/>
      <w:spacing w:after="180" w:line="44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D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3</cp:revision>
  <dcterms:created xsi:type="dcterms:W3CDTF">2018-05-15T02:43:00Z</dcterms:created>
  <dcterms:modified xsi:type="dcterms:W3CDTF">2018-05-15T22:14:00Z</dcterms:modified>
</cp:coreProperties>
</file>