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54" w:rsidRPr="00E62295" w:rsidRDefault="00E62295" w:rsidP="00E62295">
      <w:pPr>
        <w:spacing w:line="300" w:lineRule="exact"/>
        <w:jc w:val="center"/>
        <w:rPr>
          <w:rStyle w:val="21"/>
          <w:rFonts w:eastAsia="Courier New"/>
          <w:b w:val="0"/>
          <w:bCs w:val="0"/>
          <w:spacing w:val="0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19F8336" wp14:editId="1F797F2B">
            <wp:simplePos x="0" y="0"/>
            <wp:positionH relativeFrom="column">
              <wp:posOffset>-413385</wp:posOffset>
            </wp:positionH>
            <wp:positionV relativeFrom="paragraph">
              <wp:posOffset>-1090930</wp:posOffset>
            </wp:positionV>
            <wp:extent cx="6980555" cy="9648825"/>
            <wp:effectExtent l="0" t="0" r="0" b="9525"/>
            <wp:wrapThrough wrapText="bothSides">
              <wp:wrapPolygon edited="0">
                <wp:start x="0" y="0"/>
                <wp:lineTo x="0" y="21579"/>
                <wp:lineTo x="21516" y="21579"/>
                <wp:lineTo x="21516" y="0"/>
                <wp:lineTo x="0" y="0"/>
              </wp:wrapPolygon>
            </wp:wrapThrough>
            <wp:docPr id="1" name="Рисунок 1" descr="C:\Users\Admin\Desktop\НА САЙТ\На сайт Абитуриентам\Положение о конфликтной комиссии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На сайт Абитуриентам\Положение о конфликтной комиссии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8602C" w:rsidRDefault="0028602C" w:rsidP="002F60F6">
      <w:pPr>
        <w:pStyle w:val="20"/>
        <w:shd w:val="clear" w:color="auto" w:fill="auto"/>
        <w:spacing w:before="0" w:line="317" w:lineRule="exact"/>
        <w:ind w:firstLine="709"/>
        <w:jc w:val="both"/>
        <w:rPr>
          <w:rStyle w:val="21"/>
          <w:b/>
          <w:bCs/>
          <w:sz w:val="28"/>
          <w:szCs w:val="28"/>
        </w:rPr>
      </w:pPr>
    </w:p>
    <w:p w:rsidR="00E50E07" w:rsidRPr="002F60F6" w:rsidRDefault="00F90F7F" w:rsidP="002F60F6">
      <w:pPr>
        <w:pStyle w:val="20"/>
        <w:shd w:val="clear" w:color="auto" w:fill="auto"/>
        <w:spacing w:before="0" w:line="317" w:lineRule="exact"/>
        <w:ind w:firstLine="709"/>
        <w:jc w:val="both"/>
        <w:rPr>
          <w:sz w:val="28"/>
          <w:szCs w:val="28"/>
        </w:rPr>
      </w:pPr>
      <w:r w:rsidRPr="002F60F6">
        <w:rPr>
          <w:rStyle w:val="21"/>
          <w:b/>
          <w:bCs/>
          <w:sz w:val="28"/>
          <w:szCs w:val="28"/>
        </w:rPr>
        <w:t xml:space="preserve">1. </w:t>
      </w:r>
      <w:r w:rsidR="00DC3D54" w:rsidRPr="002F60F6">
        <w:rPr>
          <w:rStyle w:val="21"/>
          <w:b/>
          <w:bCs/>
          <w:sz w:val="28"/>
          <w:szCs w:val="28"/>
        </w:rPr>
        <w:t>ОБЩИЕ ПОЛОЖЕНИЯ</w:t>
      </w:r>
    </w:p>
    <w:p w:rsidR="002F60F6" w:rsidRDefault="002F60F6" w:rsidP="002F60F6">
      <w:pPr>
        <w:pStyle w:val="7"/>
        <w:shd w:val="clear" w:color="auto" w:fill="auto"/>
        <w:ind w:right="23" w:firstLine="709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1.1.</w:t>
      </w:r>
      <w:r w:rsidR="00F90F7F" w:rsidRPr="002F60F6">
        <w:rPr>
          <w:rStyle w:val="4"/>
          <w:sz w:val="28"/>
          <w:szCs w:val="28"/>
        </w:rPr>
        <w:t xml:space="preserve"> Настоящее Положение регламентирует порядок организации работы конфликтной комиссии по решению спорных вопросов при приеме граждан на </w:t>
      </w:r>
      <w:proofErr w:type="gramStart"/>
      <w:r w:rsidR="00F90F7F" w:rsidRPr="002F60F6">
        <w:rPr>
          <w:rStyle w:val="4"/>
          <w:sz w:val="28"/>
          <w:szCs w:val="28"/>
        </w:rPr>
        <w:t>обучение по</w:t>
      </w:r>
      <w:proofErr w:type="gramEnd"/>
      <w:r w:rsidR="00F90F7F" w:rsidRPr="002F60F6">
        <w:rPr>
          <w:rStyle w:val="4"/>
          <w:sz w:val="28"/>
          <w:szCs w:val="28"/>
        </w:rPr>
        <w:t xml:space="preserve"> образовательным программам среднего профессионального образования. Конфликтная комиссия утверждается приказом директора </w:t>
      </w:r>
      <w:r>
        <w:rPr>
          <w:rStyle w:val="4"/>
          <w:sz w:val="28"/>
          <w:szCs w:val="28"/>
        </w:rPr>
        <w:t>КГА ПОУ «ДИТК»</w:t>
      </w:r>
      <w:r w:rsidR="00F90F7F" w:rsidRPr="002F60F6">
        <w:rPr>
          <w:rStyle w:val="4"/>
          <w:sz w:val="28"/>
          <w:szCs w:val="28"/>
        </w:rPr>
        <w:t>.</w:t>
      </w:r>
    </w:p>
    <w:p w:rsidR="00E50E07" w:rsidRDefault="002F60F6" w:rsidP="00F35CC4">
      <w:pPr>
        <w:ind w:firstLine="709"/>
        <w:jc w:val="both"/>
        <w:rPr>
          <w:rStyle w:val="4"/>
          <w:rFonts w:eastAsia="Courier New"/>
          <w:sz w:val="28"/>
          <w:szCs w:val="28"/>
        </w:rPr>
      </w:pPr>
      <w:r>
        <w:rPr>
          <w:rStyle w:val="4"/>
          <w:rFonts w:eastAsia="Courier New"/>
          <w:sz w:val="28"/>
          <w:szCs w:val="28"/>
        </w:rPr>
        <w:t xml:space="preserve">1.2. </w:t>
      </w:r>
      <w:proofErr w:type="gramStart"/>
      <w:r w:rsidR="00F90F7F" w:rsidRPr="002F60F6">
        <w:rPr>
          <w:rStyle w:val="4"/>
          <w:rFonts w:eastAsia="Courier New"/>
          <w:sz w:val="28"/>
          <w:szCs w:val="28"/>
        </w:rPr>
        <w:t xml:space="preserve">В своей деятельности конфликтная комиссия руководствуется действующим законодательством Российской Федерации, п.4, п.5 ст. </w:t>
      </w:r>
      <w:r>
        <w:rPr>
          <w:rStyle w:val="4"/>
          <w:rFonts w:eastAsia="Courier New"/>
          <w:sz w:val="28"/>
          <w:szCs w:val="28"/>
          <w:lang w:eastAsia="en-US" w:bidi="en-US"/>
        </w:rPr>
        <w:t>111</w:t>
      </w:r>
      <w:r w:rsidR="00F90F7F" w:rsidRPr="002F60F6">
        <w:rPr>
          <w:rStyle w:val="4"/>
          <w:rFonts w:eastAsia="Courier New"/>
          <w:sz w:val="28"/>
          <w:szCs w:val="28"/>
        </w:rPr>
        <w:t>Федерального закона от 29.12.2012 № 273-Ф</w:t>
      </w:r>
      <w:r>
        <w:rPr>
          <w:rStyle w:val="4"/>
          <w:rFonts w:eastAsia="Courier New"/>
          <w:sz w:val="28"/>
          <w:szCs w:val="28"/>
        </w:rPr>
        <w:t>З</w:t>
      </w:r>
      <w:r w:rsidR="00F90F7F" w:rsidRPr="002F60F6">
        <w:rPr>
          <w:rStyle w:val="4"/>
          <w:rFonts w:eastAsia="Courier New"/>
          <w:sz w:val="28"/>
          <w:szCs w:val="28"/>
        </w:rPr>
        <w:t xml:space="preserve"> «Об образовании в Российской Федерации», </w:t>
      </w:r>
      <w:r w:rsidR="00F35CC4">
        <w:rPr>
          <w:rStyle w:val="4"/>
          <w:rFonts w:eastAsia="Courier New"/>
          <w:sz w:val="28"/>
          <w:szCs w:val="28"/>
        </w:rPr>
        <w:t>П</w:t>
      </w:r>
      <w:r w:rsidR="00F90F7F" w:rsidRPr="002F60F6">
        <w:rPr>
          <w:rStyle w:val="4"/>
          <w:rFonts w:eastAsia="Courier New"/>
          <w:sz w:val="28"/>
          <w:szCs w:val="28"/>
        </w:rPr>
        <w:t>риказом Министерства образования и науки Российской Федерации «Об утверждении порядка приема граждан на обучение по образовательным программам среднего профессионального образования</w:t>
      </w:r>
      <w:r w:rsidR="00F35CC4">
        <w:rPr>
          <w:rStyle w:val="4"/>
          <w:rFonts w:eastAsia="Courier New"/>
          <w:sz w:val="28"/>
          <w:szCs w:val="28"/>
        </w:rPr>
        <w:t>» в ред. Приказа Минобрнауки РФ от 11.12.2015 г.</w:t>
      </w:r>
      <w:r w:rsidR="00F90F7F" w:rsidRPr="002F60F6">
        <w:rPr>
          <w:rStyle w:val="4"/>
          <w:rFonts w:eastAsia="Courier New"/>
          <w:sz w:val="28"/>
          <w:szCs w:val="28"/>
        </w:rPr>
        <w:t xml:space="preserve"> №</w:t>
      </w:r>
      <w:r w:rsidR="00F35CC4">
        <w:rPr>
          <w:rStyle w:val="4"/>
          <w:rFonts w:eastAsia="Courier New"/>
          <w:sz w:val="28"/>
          <w:szCs w:val="28"/>
        </w:rPr>
        <w:t>145</w:t>
      </w:r>
      <w:r w:rsidR="00F90F7F" w:rsidRPr="002F60F6">
        <w:rPr>
          <w:rStyle w:val="4"/>
          <w:rFonts w:eastAsia="Courier New"/>
          <w:sz w:val="28"/>
          <w:szCs w:val="28"/>
        </w:rPr>
        <w:t>6</w:t>
      </w:r>
      <w:r w:rsidR="00F35CC4">
        <w:rPr>
          <w:rStyle w:val="4"/>
          <w:rFonts w:eastAsia="Courier New"/>
          <w:sz w:val="28"/>
          <w:szCs w:val="28"/>
        </w:rPr>
        <w:t>.</w:t>
      </w:r>
      <w:proofErr w:type="gramEnd"/>
    </w:p>
    <w:p w:rsidR="00F35CC4" w:rsidRPr="002F60F6" w:rsidRDefault="00F35CC4" w:rsidP="00F35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E07" w:rsidRPr="002F60F6" w:rsidRDefault="00F90F7F" w:rsidP="002F60F6">
      <w:pPr>
        <w:pStyle w:val="20"/>
        <w:shd w:val="clear" w:color="auto" w:fill="auto"/>
        <w:spacing w:before="0" w:line="317" w:lineRule="exact"/>
        <w:ind w:firstLine="709"/>
        <w:jc w:val="both"/>
        <w:rPr>
          <w:sz w:val="28"/>
          <w:szCs w:val="28"/>
        </w:rPr>
      </w:pPr>
      <w:r w:rsidRPr="002F60F6">
        <w:rPr>
          <w:rStyle w:val="21"/>
          <w:b/>
          <w:bCs/>
          <w:sz w:val="28"/>
          <w:szCs w:val="28"/>
        </w:rPr>
        <w:t xml:space="preserve">2. </w:t>
      </w:r>
      <w:r w:rsidR="00DC3D54" w:rsidRPr="002F60F6">
        <w:rPr>
          <w:rStyle w:val="21"/>
          <w:b/>
          <w:bCs/>
          <w:sz w:val="28"/>
          <w:szCs w:val="28"/>
        </w:rPr>
        <w:t>ФУНКЦИИ КОНФЛИКТНОЙ КОМИССИИ</w:t>
      </w:r>
    </w:p>
    <w:p w:rsidR="00E50E07" w:rsidRPr="002F60F6" w:rsidRDefault="00F90F7F" w:rsidP="00F35CC4">
      <w:pPr>
        <w:pStyle w:val="7"/>
        <w:numPr>
          <w:ilvl w:val="1"/>
          <w:numId w:val="5"/>
        </w:numPr>
        <w:shd w:val="clear" w:color="auto" w:fill="auto"/>
        <w:ind w:left="0" w:right="20" w:firstLine="729"/>
        <w:rPr>
          <w:sz w:val="28"/>
          <w:szCs w:val="28"/>
        </w:rPr>
      </w:pPr>
      <w:r w:rsidRPr="002F60F6">
        <w:rPr>
          <w:rStyle w:val="4"/>
          <w:sz w:val="28"/>
          <w:szCs w:val="28"/>
        </w:rPr>
        <w:t>Для достижения поставленных целей на Комиссию возлагаются следующие функции:</w:t>
      </w:r>
    </w:p>
    <w:p w:rsidR="00E50E07" w:rsidRPr="002F60F6" w:rsidRDefault="00F90F7F" w:rsidP="00F35CC4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ind w:left="20" w:right="20" w:firstLine="709"/>
        <w:rPr>
          <w:sz w:val="28"/>
          <w:szCs w:val="28"/>
        </w:rPr>
      </w:pPr>
      <w:r w:rsidRPr="002F60F6">
        <w:rPr>
          <w:rStyle w:val="4"/>
          <w:sz w:val="28"/>
          <w:szCs w:val="28"/>
        </w:rPr>
        <w:t>рассмотрение жалоб (заявлений) от родителей (законных представителей) абитуриентов по вопросам несоблюдения установленных правил приема в государственное образовательное учреждение среднего профессионального образования;</w:t>
      </w:r>
    </w:p>
    <w:p w:rsidR="00E50E07" w:rsidRPr="002F60F6" w:rsidRDefault="00F90F7F" w:rsidP="00F35CC4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ind w:left="20" w:right="20" w:firstLine="709"/>
        <w:rPr>
          <w:sz w:val="28"/>
          <w:szCs w:val="28"/>
        </w:rPr>
      </w:pPr>
      <w:r w:rsidRPr="002F60F6">
        <w:rPr>
          <w:rStyle w:val="4"/>
          <w:sz w:val="28"/>
          <w:szCs w:val="28"/>
        </w:rPr>
        <w:t xml:space="preserve"> рассмотрение вопросов, связанных с решением о зачислении абитуриентов в </w:t>
      </w:r>
      <w:r w:rsidR="00F35CC4">
        <w:rPr>
          <w:rStyle w:val="4"/>
          <w:sz w:val="28"/>
          <w:szCs w:val="28"/>
        </w:rPr>
        <w:t>КГА ПОУ «ДИТК»</w:t>
      </w:r>
      <w:r w:rsidRPr="002F60F6">
        <w:rPr>
          <w:rStyle w:val="4"/>
          <w:sz w:val="28"/>
          <w:szCs w:val="28"/>
        </w:rPr>
        <w:t xml:space="preserve"> в случае отсутствия свободных мест в образовательном учреждении.</w:t>
      </w:r>
    </w:p>
    <w:p w:rsidR="00E50E07" w:rsidRDefault="00F90F7F" w:rsidP="00F35CC4">
      <w:pPr>
        <w:pStyle w:val="7"/>
        <w:numPr>
          <w:ilvl w:val="1"/>
          <w:numId w:val="5"/>
        </w:numPr>
        <w:shd w:val="clear" w:color="auto" w:fill="auto"/>
        <w:ind w:left="0" w:right="20" w:firstLine="729"/>
        <w:rPr>
          <w:rStyle w:val="4"/>
          <w:sz w:val="28"/>
          <w:szCs w:val="28"/>
        </w:rPr>
      </w:pPr>
      <w:r w:rsidRPr="002F60F6">
        <w:rPr>
          <w:rStyle w:val="4"/>
          <w:sz w:val="28"/>
          <w:szCs w:val="28"/>
        </w:rPr>
        <w:t xml:space="preserve">Конфликтная комиссия рассматривает письменные заявления родителей (законных представителей) абитуриентов с целью разрешения спорных вопросов при приеме граждан в </w:t>
      </w:r>
      <w:r w:rsidR="00F35CC4">
        <w:rPr>
          <w:rStyle w:val="4"/>
          <w:sz w:val="28"/>
          <w:szCs w:val="28"/>
        </w:rPr>
        <w:t>КГА ПОУ «ДИТК»</w:t>
      </w:r>
      <w:r w:rsidRPr="002F60F6">
        <w:rPr>
          <w:rStyle w:val="4"/>
          <w:sz w:val="28"/>
          <w:szCs w:val="28"/>
        </w:rPr>
        <w:t>.</w:t>
      </w:r>
    </w:p>
    <w:p w:rsidR="00F35CC4" w:rsidRPr="002F60F6" w:rsidRDefault="00F35CC4" w:rsidP="00F35CC4">
      <w:pPr>
        <w:pStyle w:val="7"/>
        <w:shd w:val="clear" w:color="auto" w:fill="auto"/>
        <w:ind w:left="729" w:right="20" w:firstLine="0"/>
        <w:rPr>
          <w:sz w:val="28"/>
          <w:szCs w:val="28"/>
        </w:rPr>
      </w:pPr>
    </w:p>
    <w:p w:rsidR="00E50E07" w:rsidRPr="002F60F6" w:rsidRDefault="00F35CC4" w:rsidP="002F60F6">
      <w:pPr>
        <w:pStyle w:val="20"/>
        <w:shd w:val="clear" w:color="auto" w:fill="auto"/>
        <w:spacing w:before="0" w:line="317" w:lineRule="exact"/>
        <w:ind w:right="280" w:firstLine="709"/>
        <w:jc w:val="both"/>
        <w:rPr>
          <w:sz w:val="28"/>
          <w:szCs w:val="28"/>
        </w:rPr>
      </w:pPr>
      <w:r>
        <w:rPr>
          <w:rStyle w:val="23"/>
          <w:sz w:val="28"/>
          <w:szCs w:val="28"/>
        </w:rPr>
        <w:t>3</w:t>
      </w:r>
      <w:r w:rsidR="00F90F7F" w:rsidRPr="002F60F6">
        <w:rPr>
          <w:rStyle w:val="23"/>
          <w:sz w:val="28"/>
          <w:szCs w:val="28"/>
        </w:rPr>
        <w:t xml:space="preserve">. </w:t>
      </w:r>
      <w:r w:rsidR="00DC3D54" w:rsidRPr="002F60F6">
        <w:rPr>
          <w:rStyle w:val="21"/>
          <w:b/>
          <w:bCs/>
          <w:sz w:val="28"/>
          <w:szCs w:val="28"/>
        </w:rPr>
        <w:t>ОРГАНИЗАЦИЯ РАБОТЫ КОНФЛИКТНОЙ КОМИССИИ</w:t>
      </w:r>
    </w:p>
    <w:p w:rsidR="00E50E07" w:rsidRPr="002F60F6" w:rsidRDefault="00F90F7F" w:rsidP="00F35CC4">
      <w:pPr>
        <w:pStyle w:val="7"/>
        <w:numPr>
          <w:ilvl w:val="1"/>
          <w:numId w:val="6"/>
        </w:numPr>
        <w:shd w:val="clear" w:color="auto" w:fill="auto"/>
        <w:ind w:left="0" w:right="20" w:firstLine="729"/>
        <w:rPr>
          <w:sz w:val="28"/>
          <w:szCs w:val="28"/>
        </w:rPr>
      </w:pPr>
      <w:r w:rsidRPr="002F60F6">
        <w:rPr>
          <w:rStyle w:val="4"/>
          <w:sz w:val="28"/>
          <w:szCs w:val="28"/>
        </w:rPr>
        <w:t>Заседания конфликтной комиссии проводятся по мере необходимости - в случае поступления письменных заявлений родителей (законных представителей) абитуриентов</w:t>
      </w:r>
      <w:r w:rsidR="00CD5342">
        <w:rPr>
          <w:rStyle w:val="4"/>
          <w:sz w:val="28"/>
          <w:szCs w:val="28"/>
        </w:rPr>
        <w:t xml:space="preserve"> (Приложение 1)</w:t>
      </w:r>
      <w:r w:rsidRPr="002F60F6">
        <w:rPr>
          <w:rStyle w:val="4"/>
          <w:sz w:val="28"/>
          <w:szCs w:val="28"/>
        </w:rPr>
        <w:t>.</w:t>
      </w:r>
    </w:p>
    <w:p w:rsidR="00F35CC4" w:rsidRDefault="00F90F7F" w:rsidP="00F35CC4">
      <w:pPr>
        <w:pStyle w:val="7"/>
        <w:numPr>
          <w:ilvl w:val="1"/>
          <w:numId w:val="6"/>
        </w:numPr>
        <w:shd w:val="clear" w:color="auto" w:fill="auto"/>
        <w:ind w:left="0" w:right="20" w:firstLine="729"/>
        <w:rPr>
          <w:rStyle w:val="4"/>
          <w:sz w:val="28"/>
          <w:szCs w:val="28"/>
        </w:rPr>
      </w:pPr>
      <w:r w:rsidRPr="002F60F6">
        <w:rPr>
          <w:rStyle w:val="4"/>
          <w:sz w:val="28"/>
          <w:szCs w:val="28"/>
        </w:rPr>
        <w:t>Решение конфликтной комиссии оформляется протоколом и доводится до сведения родителей (законных представителей) абитуриентов.</w:t>
      </w:r>
    </w:p>
    <w:p w:rsidR="00E50E07" w:rsidRPr="00F35CC4" w:rsidRDefault="00F35CC4" w:rsidP="00F35CC4">
      <w:pPr>
        <w:pStyle w:val="7"/>
        <w:shd w:val="clear" w:color="auto" w:fill="auto"/>
        <w:ind w:left="729" w:right="20" w:firstLine="0"/>
        <w:rPr>
          <w:sz w:val="28"/>
          <w:szCs w:val="28"/>
        </w:rPr>
      </w:pPr>
      <w:r>
        <w:rPr>
          <w:rStyle w:val="4"/>
          <w:sz w:val="28"/>
          <w:szCs w:val="28"/>
        </w:rPr>
        <w:t>4. С</w:t>
      </w:r>
      <w:r w:rsidR="00F90F7F" w:rsidRPr="00F35CC4">
        <w:rPr>
          <w:rStyle w:val="4"/>
          <w:sz w:val="28"/>
          <w:szCs w:val="28"/>
        </w:rPr>
        <w:t>рок рассмотрения заявления 10 рабочих дней.</w:t>
      </w:r>
    </w:p>
    <w:p w:rsidR="00E50E07" w:rsidRPr="002F60F6" w:rsidRDefault="00F90F7F" w:rsidP="00F35CC4">
      <w:pPr>
        <w:pStyle w:val="7"/>
        <w:numPr>
          <w:ilvl w:val="0"/>
          <w:numId w:val="7"/>
        </w:numPr>
        <w:shd w:val="clear" w:color="auto" w:fill="auto"/>
        <w:tabs>
          <w:tab w:val="left" w:pos="993"/>
        </w:tabs>
        <w:ind w:left="0" w:right="20" w:firstLine="710"/>
        <w:rPr>
          <w:sz w:val="28"/>
          <w:szCs w:val="28"/>
        </w:rPr>
      </w:pPr>
      <w:r w:rsidRPr="002F60F6">
        <w:rPr>
          <w:rStyle w:val="4"/>
          <w:sz w:val="28"/>
          <w:szCs w:val="28"/>
        </w:rPr>
        <w:t>Сроки доведения до сведения на письменные заявления родителей (законных представителей) - 3 рабочих дня.</w:t>
      </w:r>
    </w:p>
    <w:p w:rsidR="00E50E07" w:rsidRPr="002F60F6" w:rsidRDefault="00F90F7F" w:rsidP="00F35CC4">
      <w:pPr>
        <w:pStyle w:val="7"/>
        <w:numPr>
          <w:ilvl w:val="0"/>
          <w:numId w:val="7"/>
        </w:numPr>
        <w:shd w:val="clear" w:color="auto" w:fill="auto"/>
        <w:ind w:left="0" w:right="20" w:firstLine="710"/>
        <w:rPr>
          <w:sz w:val="28"/>
          <w:szCs w:val="28"/>
        </w:rPr>
      </w:pPr>
      <w:r w:rsidRPr="002F60F6">
        <w:rPr>
          <w:rStyle w:val="4"/>
          <w:sz w:val="28"/>
          <w:szCs w:val="28"/>
        </w:rPr>
        <w:t xml:space="preserve"> Решение считается правомочным, когда за него проголосовало 2/3 членов комиссии.</w:t>
      </w:r>
    </w:p>
    <w:p w:rsidR="00F35CC4" w:rsidRDefault="00F35CC4" w:rsidP="00F35CC4">
      <w:pPr>
        <w:pStyle w:val="20"/>
        <w:shd w:val="clear" w:color="auto" w:fill="auto"/>
        <w:tabs>
          <w:tab w:val="left" w:pos="4502"/>
        </w:tabs>
        <w:spacing w:before="0" w:line="317" w:lineRule="exact"/>
        <w:jc w:val="both"/>
        <w:rPr>
          <w:rStyle w:val="21"/>
          <w:b/>
          <w:bCs/>
          <w:sz w:val="28"/>
          <w:szCs w:val="28"/>
        </w:rPr>
      </w:pPr>
    </w:p>
    <w:p w:rsidR="00E50E07" w:rsidRPr="002F60F6" w:rsidRDefault="00F35CC4" w:rsidP="00F35CC4">
      <w:pPr>
        <w:pStyle w:val="20"/>
        <w:shd w:val="clear" w:color="auto" w:fill="auto"/>
        <w:tabs>
          <w:tab w:val="left" w:pos="4502"/>
        </w:tabs>
        <w:spacing w:before="0" w:line="317" w:lineRule="exact"/>
        <w:ind w:firstLine="709"/>
        <w:jc w:val="both"/>
        <w:rPr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 xml:space="preserve">4. </w:t>
      </w:r>
      <w:r w:rsidR="00DC3D54" w:rsidRPr="002F60F6">
        <w:rPr>
          <w:rStyle w:val="21"/>
          <w:b/>
          <w:bCs/>
          <w:sz w:val="28"/>
          <w:szCs w:val="28"/>
        </w:rPr>
        <w:t>СОСТАВ КОМИССИИ</w:t>
      </w:r>
    </w:p>
    <w:p w:rsidR="00E50E07" w:rsidRPr="002F60F6" w:rsidRDefault="00F90F7F" w:rsidP="002F6CD3">
      <w:pPr>
        <w:pStyle w:val="7"/>
        <w:numPr>
          <w:ilvl w:val="1"/>
          <w:numId w:val="8"/>
        </w:numPr>
        <w:shd w:val="clear" w:color="auto" w:fill="auto"/>
        <w:tabs>
          <w:tab w:val="left" w:pos="993"/>
          <w:tab w:val="left" w:pos="1276"/>
        </w:tabs>
        <w:ind w:left="0" w:right="20" w:firstLine="729"/>
        <w:rPr>
          <w:sz w:val="28"/>
          <w:szCs w:val="28"/>
        </w:rPr>
      </w:pPr>
      <w:r w:rsidRPr="002F60F6">
        <w:rPr>
          <w:rStyle w:val="4"/>
          <w:sz w:val="28"/>
          <w:szCs w:val="28"/>
        </w:rPr>
        <w:t xml:space="preserve">Председатель, </w:t>
      </w:r>
      <w:proofErr w:type="gramStart"/>
      <w:r w:rsidRPr="002F60F6">
        <w:rPr>
          <w:rStyle w:val="4"/>
          <w:sz w:val="28"/>
          <w:szCs w:val="28"/>
        </w:rPr>
        <w:t>секретарь</w:t>
      </w:r>
      <w:proofErr w:type="gramEnd"/>
      <w:r w:rsidRPr="002F60F6">
        <w:rPr>
          <w:rStyle w:val="4"/>
          <w:sz w:val="28"/>
          <w:szCs w:val="28"/>
        </w:rPr>
        <w:t xml:space="preserve"> и члены Комиссии утверждаются приказом директора </w:t>
      </w:r>
      <w:r w:rsidR="002F6CD3">
        <w:rPr>
          <w:rStyle w:val="4"/>
          <w:sz w:val="28"/>
          <w:szCs w:val="28"/>
        </w:rPr>
        <w:t>колледжа</w:t>
      </w:r>
      <w:r w:rsidRPr="002F60F6">
        <w:rPr>
          <w:rStyle w:val="4"/>
          <w:sz w:val="28"/>
          <w:szCs w:val="28"/>
        </w:rPr>
        <w:t>.</w:t>
      </w:r>
    </w:p>
    <w:p w:rsidR="00E50E07" w:rsidRPr="002F60F6" w:rsidRDefault="00F90F7F" w:rsidP="002F6CD3">
      <w:pPr>
        <w:pStyle w:val="7"/>
        <w:numPr>
          <w:ilvl w:val="1"/>
          <w:numId w:val="8"/>
        </w:numPr>
        <w:shd w:val="clear" w:color="auto" w:fill="auto"/>
        <w:tabs>
          <w:tab w:val="left" w:pos="1134"/>
          <w:tab w:val="left" w:pos="1276"/>
        </w:tabs>
        <w:rPr>
          <w:sz w:val="28"/>
          <w:szCs w:val="28"/>
        </w:rPr>
      </w:pPr>
      <w:r w:rsidRPr="002F60F6">
        <w:rPr>
          <w:rStyle w:val="4"/>
          <w:sz w:val="28"/>
          <w:szCs w:val="28"/>
        </w:rPr>
        <w:t>Председатель Комиссии:</w:t>
      </w:r>
    </w:p>
    <w:p w:rsidR="00E50E07" w:rsidRPr="002F60F6" w:rsidRDefault="00F90F7F" w:rsidP="002F6CD3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ind w:left="20" w:firstLine="709"/>
        <w:rPr>
          <w:sz w:val="28"/>
          <w:szCs w:val="28"/>
        </w:rPr>
      </w:pPr>
      <w:r w:rsidRPr="002F60F6">
        <w:rPr>
          <w:rStyle w:val="4"/>
          <w:sz w:val="28"/>
          <w:szCs w:val="28"/>
        </w:rPr>
        <w:lastRenderedPageBreak/>
        <w:t xml:space="preserve">организует </w:t>
      </w:r>
      <w:r w:rsidRPr="002F60F6">
        <w:rPr>
          <w:sz w:val="28"/>
          <w:szCs w:val="28"/>
        </w:rPr>
        <w:t xml:space="preserve">и </w:t>
      </w:r>
      <w:r w:rsidRPr="002F60F6">
        <w:rPr>
          <w:rStyle w:val="4"/>
          <w:sz w:val="28"/>
          <w:szCs w:val="28"/>
        </w:rPr>
        <w:t>руководит работой Комиссии, ведет заседания;</w:t>
      </w:r>
    </w:p>
    <w:p w:rsidR="00E50E07" w:rsidRPr="002F60F6" w:rsidRDefault="00F90F7F" w:rsidP="002F6CD3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ind w:left="20" w:firstLine="709"/>
        <w:rPr>
          <w:sz w:val="28"/>
          <w:szCs w:val="28"/>
        </w:rPr>
      </w:pPr>
      <w:r w:rsidRPr="002F60F6">
        <w:rPr>
          <w:rStyle w:val="4"/>
          <w:sz w:val="28"/>
          <w:szCs w:val="28"/>
        </w:rPr>
        <w:t>подписывает протоколы заседаний Комиссии.</w:t>
      </w:r>
    </w:p>
    <w:p w:rsidR="002F6CD3" w:rsidRDefault="002F6CD3" w:rsidP="002F6CD3">
      <w:pPr>
        <w:pStyle w:val="7"/>
        <w:shd w:val="clear" w:color="auto" w:fill="auto"/>
        <w:rPr>
          <w:rStyle w:val="4"/>
          <w:sz w:val="28"/>
          <w:szCs w:val="28"/>
        </w:rPr>
      </w:pPr>
    </w:p>
    <w:p w:rsidR="00E50E07" w:rsidRPr="002F60F6" w:rsidRDefault="00F90F7F" w:rsidP="002F6CD3">
      <w:pPr>
        <w:pStyle w:val="7"/>
        <w:shd w:val="clear" w:color="auto" w:fill="auto"/>
        <w:ind w:firstLine="709"/>
        <w:rPr>
          <w:sz w:val="28"/>
          <w:szCs w:val="28"/>
        </w:rPr>
      </w:pPr>
      <w:r w:rsidRPr="002F60F6">
        <w:rPr>
          <w:rStyle w:val="4"/>
          <w:sz w:val="28"/>
          <w:szCs w:val="28"/>
        </w:rPr>
        <w:t>Секретарь Комиссии:</w:t>
      </w:r>
    </w:p>
    <w:p w:rsidR="00E50E07" w:rsidRPr="002F60F6" w:rsidRDefault="00F90F7F" w:rsidP="002F6CD3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ind w:left="20" w:firstLine="709"/>
        <w:rPr>
          <w:sz w:val="28"/>
          <w:szCs w:val="28"/>
        </w:rPr>
      </w:pPr>
      <w:r w:rsidRPr="002F60F6">
        <w:rPr>
          <w:rStyle w:val="4"/>
          <w:sz w:val="28"/>
          <w:szCs w:val="28"/>
        </w:rPr>
        <w:t>готовит материалы к проведению заседаний Комиссии;</w:t>
      </w:r>
    </w:p>
    <w:p w:rsidR="00E50E07" w:rsidRPr="002F60F6" w:rsidRDefault="00F90F7F" w:rsidP="002F6CD3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rPr>
          <w:sz w:val="28"/>
          <w:szCs w:val="28"/>
        </w:rPr>
      </w:pPr>
      <w:r w:rsidRPr="002F60F6">
        <w:rPr>
          <w:rStyle w:val="5"/>
          <w:sz w:val="28"/>
          <w:szCs w:val="28"/>
        </w:rPr>
        <w:t xml:space="preserve">оформляет </w:t>
      </w:r>
      <w:r w:rsidRPr="002F60F6">
        <w:rPr>
          <w:rStyle w:val="6"/>
          <w:sz w:val="28"/>
          <w:szCs w:val="28"/>
        </w:rPr>
        <w:t xml:space="preserve">протоколы заседаний </w:t>
      </w:r>
      <w:r w:rsidRPr="002F60F6">
        <w:rPr>
          <w:rStyle w:val="5"/>
          <w:sz w:val="28"/>
          <w:szCs w:val="28"/>
        </w:rPr>
        <w:t>Комиссии;</w:t>
      </w:r>
    </w:p>
    <w:p w:rsidR="00E50E07" w:rsidRPr="002F60F6" w:rsidRDefault="00F90F7F" w:rsidP="002F6CD3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rPr>
          <w:sz w:val="28"/>
          <w:szCs w:val="28"/>
        </w:rPr>
      </w:pPr>
      <w:r w:rsidRPr="002F60F6">
        <w:rPr>
          <w:rStyle w:val="5"/>
          <w:sz w:val="28"/>
          <w:szCs w:val="28"/>
        </w:rPr>
        <w:t>подписывает протоколы заседаний Комиссии;</w:t>
      </w:r>
    </w:p>
    <w:p w:rsidR="00E50E07" w:rsidRPr="002F60F6" w:rsidRDefault="00F90F7F" w:rsidP="002F6CD3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rPr>
          <w:sz w:val="28"/>
          <w:szCs w:val="28"/>
        </w:rPr>
      </w:pPr>
      <w:r w:rsidRPr="002F60F6">
        <w:rPr>
          <w:rStyle w:val="5"/>
          <w:sz w:val="28"/>
          <w:szCs w:val="28"/>
        </w:rPr>
        <w:t xml:space="preserve">доводит решения Комиссии до заинтересованных </w:t>
      </w:r>
      <w:r w:rsidRPr="002F60F6">
        <w:rPr>
          <w:rStyle w:val="6"/>
          <w:sz w:val="28"/>
          <w:szCs w:val="28"/>
        </w:rPr>
        <w:t>лиц.</w:t>
      </w:r>
    </w:p>
    <w:p w:rsidR="002F6CD3" w:rsidRDefault="002F6CD3" w:rsidP="002F6CD3">
      <w:pPr>
        <w:pStyle w:val="7"/>
        <w:shd w:val="clear" w:color="auto" w:fill="auto"/>
        <w:rPr>
          <w:rStyle w:val="5"/>
          <w:sz w:val="28"/>
          <w:szCs w:val="28"/>
        </w:rPr>
      </w:pPr>
    </w:p>
    <w:p w:rsidR="00E50E07" w:rsidRPr="002F60F6" w:rsidRDefault="00F90F7F" w:rsidP="002F6CD3">
      <w:pPr>
        <w:pStyle w:val="7"/>
        <w:numPr>
          <w:ilvl w:val="1"/>
          <w:numId w:val="8"/>
        </w:numPr>
        <w:shd w:val="clear" w:color="auto" w:fill="auto"/>
        <w:tabs>
          <w:tab w:val="left" w:pos="1276"/>
          <w:tab w:val="left" w:pos="1418"/>
          <w:tab w:val="left" w:pos="1985"/>
        </w:tabs>
        <w:ind w:left="0" w:firstLine="709"/>
        <w:rPr>
          <w:sz w:val="28"/>
          <w:szCs w:val="28"/>
        </w:rPr>
      </w:pPr>
      <w:r w:rsidRPr="002F60F6">
        <w:rPr>
          <w:rStyle w:val="5"/>
          <w:sz w:val="28"/>
          <w:szCs w:val="28"/>
        </w:rPr>
        <w:t>Члены Комиссии:</w:t>
      </w:r>
    </w:p>
    <w:p w:rsidR="00E50E07" w:rsidRPr="002F60F6" w:rsidRDefault="00F90F7F" w:rsidP="002F6CD3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ind w:right="20" w:firstLine="709"/>
        <w:rPr>
          <w:sz w:val="28"/>
          <w:szCs w:val="28"/>
        </w:rPr>
      </w:pPr>
      <w:r w:rsidRPr="002F60F6">
        <w:rPr>
          <w:rStyle w:val="5"/>
          <w:sz w:val="28"/>
          <w:szCs w:val="28"/>
        </w:rPr>
        <w:t xml:space="preserve">участвуют в рассмотрении жалоб (заявлений), поступивших от родителей (законных представителей) абитуриентов, </w:t>
      </w:r>
      <w:r w:rsidRPr="002F60F6">
        <w:rPr>
          <w:rStyle w:val="6"/>
          <w:sz w:val="28"/>
          <w:szCs w:val="28"/>
        </w:rPr>
        <w:t xml:space="preserve">по </w:t>
      </w:r>
      <w:r w:rsidRPr="002F60F6">
        <w:rPr>
          <w:rStyle w:val="5"/>
          <w:sz w:val="28"/>
          <w:szCs w:val="28"/>
        </w:rPr>
        <w:t xml:space="preserve">вопросам несоблюдения установленных правил приема абитуриентов в </w:t>
      </w:r>
      <w:r w:rsidR="002F6CD3">
        <w:rPr>
          <w:rStyle w:val="5"/>
          <w:sz w:val="28"/>
          <w:szCs w:val="28"/>
        </w:rPr>
        <w:t>колледж</w:t>
      </w:r>
      <w:r w:rsidRPr="002F60F6">
        <w:rPr>
          <w:rStyle w:val="5"/>
          <w:sz w:val="28"/>
          <w:szCs w:val="28"/>
        </w:rPr>
        <w:t>;</w:t>
      </w:r>
    </w:p>
    <w:p w:rsidR="00E50E07" w:rsidRPr="002F60F6" w:rsidRDefault="00F90F7F" w:rsidP="002F6CD3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ind w:right="20" w:firstLine="709"/>
        <w:rPr>
          <w:sz w:val="28"/>
          <w:szCs w:val="28"/>
        </w:rPr>
      </w:pPr>
      <w:r w:rsidRPr="002F60F6">
        <w:rPr>
          <w:rStyle w:val="5"/>
          <w:sz w:val="28"/>
          <w:szCs w:val="28"/>
        </w:rPr>
        <w:t xml:space="preserve">готовят предложения </w:t>
      </w:r>
      <w:proofErr w:type="gramStart"/>
      <w:r w:rsidRPr="002F60F6">
        <w:rPr>
          <w:rStyle w:val="5"/>
          <w:sz w:val="28"/>
          <w:szCs w:val="28"/>
        </w:rPr>
        <w:t xml:space="preserve">о принятии решений по </w:t>
      </w:r>
      <w:r w:rsidRPr="002F60F6">
        <w:rPr>
          <w:rStyle w:val="6"/>
          <w:sz w:val="28"/>
          <w:szCs w:val="28"/>
        </w:rPr>
        <w:t xml:space="preserve">зачислению </w:t>
      </w:r>
      <w:r w:rsidRPr="002F60F6">
        <w:rPr>
          <w:rStyle w:val="5"/>
          <w:sz w:val="28"/>
          <w:szCs w:val="28"/>
        </w:rPr>
        <w:t xml:space="preserve">абитуриентов в </w:t>
      </w:r>
      <w:r w:rsidR="002F6CD3">
        <w:rPr>
          <w:rStyle w:val="5"/>
          <w:sz w:val="28"/>
          <w:szCs w:val="28"/>
        </w:rPr>
        <w:t>колледж</w:t>
      </w:r>
      <w:r w:rsidR="00DC3D54">
        <w:rPr>
          <w:rStyle w:val="5"/>
          <w:sz w:val="28"/>
          <w:szCs w:val="28"/>
        </w:rPr>
        <w:t xml:space="preserve"> </w:t>
      </w:r>
      <w:r w:rsidRPr="002F60F6">
        <w:rPr>
          <w:rStyle w:val="6"/>
          <w:sz w:val="28"/>
          <w:szCs w:val="28"/>
        </w:rPr>
        <w:t xml:space="preserve">в </w:t>
      </w:r>
      <w:r w:rsidRPr="002F60F6">
        <w:rPr>
          <w:rStyle w:val="5"/>
          <w:sz w:val="28"/>
          <w:szCs w:val="28"/>
        </w:rPr>
        <w:t xml:space="preserve">случае отсутствия </w:t>
      </w:r>
      <w:r w:rsidRPr="002F60F6">
        <w:rPr>
          <w:rStyle w:val="6"/>
          <w:sz w:val="28"/>
          <w:szCs w:val="28"/>
        </w:rPr>
        <w:t xml:space="preserve">свободных </w:t>
      </w:r>
      <w:r w:rsidRPr="002F60F6">
        <w:rPr>
          <w:rStyle w:val="5"/>
          <w:sz w:val="28"/>
          <w:szCs w:val="28"/>
        </w:rPr>
        <w:t xml:space="preserve">мест </w:t>
      </w:r>
      <w:r w:rsidRPr="002F60F6">
        <w:rPr>
          <w:rStyle w:val="6"/>
          <w:sz w:val="28"/>
          <w:szCs w:val="28"/>
        </w:rPr>
        <w:t xml:space="preserve">в </w:t>
      </w:r>
      <w:r w:rsidR="002F6CD3">
        <w:rPr>
          <w:rStyle w:val="5"/>
          <w:sz w:val="28"/>
          <w:szCs w:val="28"/>
        </w:rPr>
        <w:t>колледже</w:t>
      </w:r>
      <w:proofErr w:type="gramEnd"/>
      <w:r w:rsidRPr="002F60F6">
        <w:rPr>
          <w:rStyle w:val="5"/>
          <w:sz w:val="28"/>
          <w:szCs w:val="28"/>
        </w:rPr>
        <w:t>.</w:t>
      </w:r>
    </w:p>
    <w:p w:rsidR="00E50E07" w:rsidRPr="002F60F6" w:rsidRDefault="00F90F7F" w:rsidP="002F6CD3">
      <w:pPr>
        <w:pStyle w:val="7"/>
        <w:numPr>
          <w:ilvl w:val="1"/>
          <w:numId w:val="8"/>
        </w:numPr>
        <w:shd w:val="clear" w:color="auto" w:fill="auto"/>
        <w:tabs>
          <w:tab w:val="left" w:pos="1134"/>
          <w:tab w:val="left" w:pos="1276"/>
        </w:tabs>
        <w:ind w:left="0" w:right="20" w:firstLine="709"/>
        <w:rPr>
          <w:sz w:val="28"/>
          <w:szCs w:val="28"/>
        </w:rPr>
      </w:pPr>
      <w:r w:rsidRPr="002F60F6">
        <w:rPr>
          <w:rStyle w:val="5"/>
          <w:sz w:val="28"/>
          <w:szCs w:val="28"/>
        </w:rPr>
        <w:t xml:space="preserve">Заседания </w:t>
      </w:r>
      <w:r w:rsidRPr="002F60F6">
        <w:rPr>
          <w:rStyle w:val="6"/>
          <w:sz w:val="28"/>
          <w:szCs w:val="28"/>
        </w:rPr>
        <w:t xml:space="preserve">Комиссии </w:t>
      </w:r>
      <w:r w:rsidRPr="002F60F6">
        <w:rPr>
          <w:rStyle w:val="5"/>
          <w:sz w:val="28"/>
          <w:szCs w:val="28"/>
        </w:rPr>
        <w:t xml:space="preserve">являются </w:t>
      </w:r>
      <w:r w:rsidRPr="002F60F6">
        <w:rPr>
          <w:rStyle w:val="6"/>
          <w:sz w:val="28"/>
          <w:szCs w:val="28"/>
        </w:rPr>
        <w:t xml:space="preserve">правомочными, если на них </w:t>
      </w:r>
      <w:r w:rsidRPr="002F60F6">
        <w:rPr>
          <w:rStyle w:val="5"/>
          <w:sz w:val="28"/>
          <w:szCs w:val="28"/>
        </w:rPr>
        <w:t>присутствовало не менее половины.</w:t>
      </w:r>
    </w:p>
    <w:p w:rsidR="00E50E07" w:rsidRDefault="00F90F7F" w:rsidP="002F6CD3">
      <w:pPr>
        <w:pStyle w:val="7"/>
        <w:numPr>
          <w:ilvl w:val="1"/>
          <w:numId w:val="8"/>
        </w:numPr>
        <w:shd w:val="clear" w:color="auto" w:fill="auto"/>
        <w:tabs>
          <w:tab w:val="left" w:pos="851"/>
          <w:tab w:val="left" w:pos="1276"/>
        </w:tabs>
        <w:ind w:left="0" w:firstLine="709"/>
        <w:rPr>
          <w:rStyle w:val="5"/>
          <w:sz w:val="28"/>
          <w:szCs w:val="28"/>
        </w:rPr>
      </w:pPr>
      <w:r w:rsidRPr="002F60F6">
        <w:rPr>
          <w:rStyle w:val="5"/>
          <w:sz w:val="28"/>
          <w:szCs w:val="28"/>
        </w:rPr>
        <w:t xml:space="preserve">В состав комиссии входят педагогические </w:t>
      </w:r>
      <w:r w:rsidRPr="002F60F6">
        <w:rPr>
          <w:rStyle w:val="6"/>
          <w:sz w:val="28"/>
          <w:szCs w:val="28"/>
        </w:rPr>
        <w:t xml:space="preserve">работники </w:t>
      </w:r>
      <w:r w:rsidR="002F6CD3">
        <w:rPr>
          <w:rStyle w:val="5"/>
          <w:sz w:val="28"/>
          <w:szCs w:val="28"/>
        </w:rPr>
        <w:t>КГА ПОУ «ДИТК»</w:t>
      </w:r>
    </w:p>
    <w:p w:rsidR="002F6CD3" w:rsidRPr="002F60F6" w:rsidRDefault="002F6CD3" w:rsidP="002F6CD3">
      <w:pPr>
        <w:pStyle w:val="7"/>
        <w:shd w:val="clear" w:color="auto" w:fill="auto"/>
        <w:tabs>
          <w:tab w:val="left" w:pos="851"/>
          <w:tab w:val="left" w:pos="1276"/>
        </w:tabs>
        <w:ind w:left="709" w:firstLine="0"/>
        <w:rPr>
          <w:sz w:val="28"/>
          <w:szCs w:val="28"/>
        </w:rPr>
      </w:pPr>
    </w:p>
    <w:p w:rsidR="00E50E07" w:rsidRPr="002F60F6" w:rsidRDefault="00DC3D54" w:rsidP="002F6CD3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134"/>
          <w:tab w:val="left" w:pos="3867"/>
        </w:tabs>
        <w:ind w:left="0" w:firstLine="709"/>
        <w:rPr>
          <w:sz w:val="28"/>
          <w:szCs w:val="28"/>
        </w:rPr>
      </w:pPr>
      <w:bookmarkStart w:id="1" w:name="bookmark0"/>
      <w:r w:rsidRPr="002F60F6">
        <w:rPr>
          <w:rStyle w:val="12"/>
          <w:b/>
          <w:bCs/>
          <w:sz w:val="28"/>
          <w:szCs w:val="28"/>
        </w:rPr>
        <w:t>ДЕЛОПРОИЗВОДСТВО</w:t>
      </w:r>
      <w:bookmarkEnd w:id="1"/>
    </w:p>
    <w:p w:rsidR="00E50E07" w:rsidRPr="002F60F6" w:rsidRDefault="00F90F7F" w:rsidP="002F6CD3">
      <w:pPr>
        <w:pStyle w:val="7"/>
        <w:numPr>
          <w:ilvl w:val="1"/>
          <w:numId w:val="8"/>
        </w:numPr>
        <w:shd w:val="clear" w:color="auto" w:fill="auto"/>
        <w:tabs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2F60F6">
        <w:rPr>
          <w:rStyle w:val="5"/>
          <w:sz w:val="28"/>
          <w:szCs w:val="28"/>
        </w:rPr>
        <w:t xml:space="preserve"> Заявления родителей (законных </w:t>
      </w:r>
      <w:r w:rsidRPr="002F60F6">
        <w:rPr>
          <w:rStyle w:val="6"/>
          <w:sz w:val="28"/>
          <w:szCs w:val="28"/>
        </w:rPr>
        <w:t xml:space="preserve">представителей) </w:t>
      </w:r>
      <w:r w:rsidRPr="002F60F6">
        <w:rPr>
          <w:rStyle w:val="5"/>
          <w:sz w:val="28"/>
          <w:szCs w:val="28"/>
        </w:rPr>
        <w:t xml:space="preserve">регистрируются </w:t>
      </w:r>
      <w:r w:rsidRPr="002F60F6">
        <w:rPr>
          <w:rStyle w:val="6"/>
          <w:sz w:val="28"/>
          <w:szCs w:val="28"/>
        </w:rPr>
        <w:t xml:space="preserve">в </w:t>
      </w:r>
      <w:r w:rsidRPr="002F60F6">
        <w:rPr>
          <w:rStyle w:val="5"/>
          <w:sz w:val="28"/>
          <w:szCs w:val="28"/>
        </w:rPr>
        <w:t xml:space="preserve">журнале обращений граждан по вопросам приёма в </w:t>
      </w:r>
      <w:r w:rsidR="002F6CD3">
        <w:rPr>
          <w:rStyle w:val="5"/>
          <w:sz w:val="28"/>
          <w:szCs w:val="28"/>
        </w:rPr>
        <w:t>КГА ПОУ «ДИТК».</w:t>
      </w:r>
    </w:p>
    <w:p w:rsidR="00E50E07" w:rsidRPr="002F60F6" w:rsidRDefault="00F90F7F" w:rsidP="002F6CD3">
      <w:pPr>
        <w:pStyle w:val="7"/>
        <w:numPr>
          <w:ilvl w:val="1"/>
          <w:numId w:val="8"/>
        </w:numPr>
        <w:shd w:val="clear" w:color="auto" w:fill="auto"/>
        <w:tabs>
          <w:tab w:val="left" w:pos="1134"/>
          <w:tab w:val="left" w:pos="1276"/>
          <w:tab w:val="left" w:pos="1418"/>
        </w:tabs>
        <w:ind w:left="0" w:firstLine="709"/>
        <w:rPr>
          <w:sz w:val="28"/>
          <w:szCs w:val="28"/>
        </w:rPr>
        <w:sectPr w:rsidR="00E50E07" w:rsidRPr="002F60F6">
          <w:type w:val="continuous"/>
          <w:pgSz w:w="11909" w:h="16838"/>
          <w:pgMar w:top="1169" w:right="977" w:bottom="1193" w:left="1001" w:header="0" w:footer="3" w:gutter="0"/>
          <w:cols w:space="720"/>
          <w:noEndnote/>
          <w:docGrid w:linePitch="360"/>
        </w:sectPr>
      </w:pPr>
      <w:r w:rsidRPr="002F60F6">
        <w:rPr>
          <w:rStyle w:val="5"/>
          <w:sz w:val="28"/>
          <w:szCs w:val="28"/>
        </w:rPr>
        <w:t xml:space="preserve"> Каждое заседание </w:t>
      </w:r>
      <w:r w:rsidRPr="002F60F6">
        <w:rPr>
          <w:rStyle w:val="6"/>
          <w:sz w:val="28"/>
          <w:szCs w:val="28"/>
        </w:rPr>
        <w:t xml:space="preserve">Комиссии </w:t>
      </w:r>
      <w:r w:rsidRPr="002F60F6">
        <w:rPr>
          <w:rStyle w:val="5"/>
          <w:sz w:val="28"/>
          <w:szCs w:val="28"/>
        </w:rPr>
        <w:t xml:space="preserve">оформляется протоколом, </w:t>
      </w:r>
      <w:r w:rsidRPr="002F60F6">
        <w:rPr>
          <w:rStyle w:val="6"/>
          <w:sz w:val="28"/>
          <w:szCs w:val="28"/>
        </w:rPr>
        <w:t xml:space="preserve">который </w:t>
      </w:r>
      <w:r w:rsidRPr="002F60F6">
        <w:rPr>
          <w:rStyle w:val="5"/>
          <w:sz w:val="28"/>
          <w:szCs w:val="28"/>
        </w:rPr>
        <w:t xml:space="preserve">подписывают председатель и секретарь </w:t>
      </w:r>
      <w:r w:rsidRPr="002F60F6">
        <w:rPr>
          <w:rStyle w:val="6"/>
          <w:sz w:val="28"/>
          <w:szCs w:val="28"/>
        </w:rPr>
        <w:t>Комиссии.</w:t>
      </w:r>
    </w:p>
    <w:p w:rsidR="002F6CD3" w:rsidRDefault="002F6CD3" w:rsidP="002F6CD3">
      <w:pPr>
        <w:pStyle w:val="41"/>
        <w:shd w:val="clear" w:color="auto" w:fill="auto"/>
        <w:spacing w:after="0"/>
        <w:ind w:firstLine="709"/>
        <w:jc w:val="both"/>
        <w:rPr>
          <w:rStyle w:val="412pt0pt"/>
          <w:b/>
          <w:bCs/>
          <w:sz w:val="28"/>
          <w:szCs w:val="28"/>
        </w:rPr>
      </w:pPr>
      <w:r>
        <w:rPr>
          <w:rStyle w:val="412pt0pt"/>
          <w:b/>
          <w:bCs/>
          <w:sz w:val="28"/>
          <w:szCs w:val="28"/>
        </w:rPr>
        <w:lastRenderedPageBreak/>
        <w:t>Состав конфликтной комиссии:</w:t>
      </w:r>
    </w:p>
    <w:p w:rsidR="00144114" w:rsidRDefault="00144114" w:rsidP="002F6CD3">
      <w:pPr>
        <w:pStyle w:val="41"/>
        <w:shd w:val="clear" w:color="auto" w:fill="auto"/>
        <w:spacing w:after="0"/>
        <w:ind w:firstLine="709"/>
        <w:jc w:val="both"/>
        <w:rPr>
          <w:rStyle w:val="412pt0pt"/>
          <w:b/>
          <w:bCs/>
          <w:sz w:val="28"/>
          <w:szCs w:val="28"/>
        </w:rPr>
      </w:pPr>
      <w:r>
        <w:rPr>
          <w:rStyle w:val="412pt0pt"/>
          <w:b/>
          <w:bCs/>
          <w:sz w:val="28"/>
          <w:szCs w:val="28"/>
        </w:rPr>
        <w:t>Председатель комиссии:</w:t>
      </w:r>
    </w:p>
    <w:p w:rsidR="002F6CD3" w:rsidRDefault="002F6CD3" w:rsidP="002F6CD3">
      <w:pPr>
        <w:pStyle w:val="41"/>
        <w:shd w:val="clear" w:color="auto" w:fill="auto"/>
        <w:spacing w:after="0"/>
        <w:ind w:firstLine="709"/>
        <w:jc w:val="both"/>
        <w:rPr>
          <w:rStyle w:val="412pt0pt"/>
          <w:bCs/>
          <w:sz w:val="28"/>
          <w:szCs w:val="28"/>
        </w:rPr>
      </w:pPr>
      <w:r w:rsidRPr="002F6CD3">
        <w:rPr>
          <w:rStyle w:val="412pt0pt"/>
          <w:bCs/>
          <w:sz w:val="28"/>
          <w:szCs w:val="28"/>
        </w:rPr>
        <w:t>Завроцкая Л.В.</w:t>
      </w:r>
      <w:r w:rsidR="00144114">
        <w:rPr>
          <w:rStyle w:val="412pt0pt"/>
          <w:bCs/>
          <w:sz w:val="28"/>
          <w:szCs w:val="28"/>
        </w:rPr>
        <w:t xml:space="preserve"> – заместитель директора по ВиСР</w:t>
      </w:r>
    </w:p>
    <w:p w:rsidR="00144114" w:rsidRPr="00144114" w:rsidRDefault="00144114" w:rsidP="002F6CD3">
      <w:pPr>
        <w:pStyle w:val="41"/>
        <w:shd w:val="clear" w:color="auto" w:fill="auto"/>
        <w:spacing w:after="0"/>
        <w:ind w:firstLine="709"/>
        <w:jc w:val="both"/>
        <w:rPr>
          <w:rStyle w:val="412pt0pt"/>
          <w:b/>
          <w:bCs/>
          <w:sz w:val="28"/>
          <w:szCs w:val="28"/>
        </w:rPr>
      </w:pPr>
      <w:r w:rsidRPr="00144114">
        <w:rPr>
          <w:rStyle w:val="412pt0pt"/>
          <w:b/>
          <w:bCs/>
          <w:sz w:val="28"/>
          <w:szCs w:val="28"/>
        </w:rPr>
        <w:t>Секр</w:t>
      </w:r>
      <w:r>
        <w:rPr>
          <w:rStyle w:val="412pt0pt"/>
          <w:b/>
          <w:bCs/>
          <w:sz w:val="28"/>
          <w:szCs w:val="28"/>
        </w:rPr>
        <w:t>е</w:t>
      </w:r>
      <w:r w:rsidRPr="00144114">
        <w:rPr>
          <w:rStyle w:val="412pt0pt"/>
          <w:b/>
          <w:bCs/>
          <w:sz w:val="28"/>
          <w:szCs w:val="28"/>
        </w:rPr>
        <w:t xml:space="preserve">тарь комиссии: </w:t>
      </w:r>
    </w:p>
    <w:p w:rsidR="00144114" w:rsidRDefault="00144114" w:rsidP="002F6CD3">
      <w:pPr>
        <w:pStyle w:val="41"/>
        <w:shd w:val="clear" w:color="auto" w:fill="auto"/>
        <w:spacing w:after="0"/>
        <w:ind w:firstLine="709"/>
        <w:jc w:val="both"/>
        <w:rPr>
          <w:rStyle w:val="412pt0pt"/>
          <w:bCs/>
          <w:sz w:val="28"/>
          <w:szCs w:val="28"/>
        </w:rPr>
      </w:pPr>
      <w:r>
        <w:rPr>
          <w:rStyle w:val="412pt0pt"/>
          <w:bCs/>
          <w:sz w:val="28"/>
          <w:szCs w:val="28"/>
        </w:rPr>
        <w:t xml:space="preserve">Дубовец Л.И. – мастер </w:t>
      </w:r>
      <w:proofErr w:type="gramStart"/>
      <w:r>
        <w:rPr>
          <w:rStyle w:val="412pt0pt"/>
          <w:bCs/>
          <w:sz w:val="28"/>
          <w:szCs w:val="28"/>
        </w:rPr>
        <w:t>п</w:t>
      </w:r>
      <w:proofErr w:type="gramEnd"/>
      <w:r>
        <w:rPr>
          <w:rStyle w:val="412pt0pt"/>
          <w:bCs/>
          <w:sz w:val="28"/>
          <w:szCs w:val="28"/>
        </w:rPr>
        <w:t>/о, председатель профкома</w:t>
      </w:r>
    </w:p>
    <w:p w:rsidR="00144114" w:rsidRDefault="00144114" w:rsidP="002F6CD3">
      <w:pPr>
        <w:pStyle w:val="41"/>
        <w:shd w:val="clear" w:color="auto" w:fill="auto"/>
        <w:spacing w:after="0"/>
        <w:ind w:firstLine="709"/>
        <w:jc w:val="both"/>
        <w:rPr>
          <w:rStyle w:val="412pt0pt"/>
          <w:b/>
          <w:bCs/>
          <w:sz w:val="28"/>
          <w:szCs w:val="28"/>
        </w:rPr>
      </w:pPr>
      <w:r>
        <w:rPr>
          <w:rStyle w:val="412pt0pt"/>
          <w:b/>
          <w:bCs/>
          <w:sz w:val="28"/>
          <w:szCs w:val="28"/>
        </w:rPr>
        <w:t>Члены комиссии:</w:t>
      </w:r>
    </w:p>
    <w:p w:rsidR="00144114" w:rsidRDefault="00BC0805" w:rsidP="002F6CD3">
      <w:pPr>
        <w:pStyle w:val="41"/>
        <w:shd w:val="clear" w:color="auto" w:fill="auto"/>
        <w:spacing w:after="0"/>
        <w:ind w:firstLine="709"/>
        <w:jc w:val="both"/>
        <w:rPr>
          <w:rStyle w:val="412pt0pt"/>
          <w:bCs/>
          <w:sz w:val="28"/>
          <w:szCs w:val="28"/>
        </w:rPr>
      </w:pPr>
      <w:r>
        <w:rPr>
          <w:rStyle w:val="412pt0pt"/>
          <w:bCs/>
          <w:sz w:val="28"/>
          <w:szCs w:val="28"/>
        </w:rPr>
        <w:t>Ульянова В.В.</w:t>
      </w:r>
      <w:r w:rsidR="00144114">
        <w:rPr>
          <w:rStyle w:val="412pt0pt"/>
          <w:bCs/>
          <w:sz w:val="28"/>
          <w:szCs w:val="28"/>
        </w:rPr>
        <w:t xml:space="preserve"> – заместитель директора по </w:t>
      </w:r>
      <w:proofErr w:type="gramStart"/>
      <w:r w:rsidR="00144114">
        <w:rPr>
          <w:rStyle w:val="412pt0pt"/>
          <w:bCs/>
          <w:sz w:val="28"/>
          <w:szCs w:val="28"/>
        </w:rPr>
        <w:t>У</w:t>
      </w:r>
      <w:r>
        <w:rPr>
          <w:rStyle w:val="412pt0pt"/>
          <w:bCs/>
          <w:sz w:val="28"/>
          <w:szCs w:val="28"/>
        </w:rPr>
        <w:t>П</w:t>
      </w:r>
      <w:r w:rsidR="00144114">
        <w:rPr>
          <w:rStyle w:val="412pt0pt"/>
          <w:bCs/>
          <w:sz w:val="28"/>
          <w:szCs w:val="28"/>
        </w:rPr>
        <w:t>Р</w:t>
      </w:r>
      <w:proofErr w:type="gramEnd"/>
      <w:r w:rsidR="00144114">
        <w:rPr>
          <w:rStyle w:val="412pt0pt"/>
          <w:bCs/>
          <w:sz w:val="28"/>
          <w:szCs w:val="28"/>
        </w:rPr>
        <w:t>;</w:t>
      </w:r>
    </w:p>
    <w:p w:rsidR="00144114" w:rsidRDefault="00144114" w:rsidP="002F6CD3">
      <w:pPr>
        <w:pStyle w:val="41"/>
        <w:shd w:val="clear" w:color="auto" w:fill="auto"/>
        <w:spacing w:after="0"/>
        <w:ind w:firstLine="709"/>
        <w:jc w:val="both"/>
        <w:rPr>
          <w:rStyle w:val="412pt0pt"/>
          <w:bCs/>
          <w:sz w:val="28"/>
          <w:szCs w:val="28"/>
        </w:rPr>
      </w:pPr>
      <w:r>
        <w:rPr>
          <w:rStyle w:val="412pt0pt"/>
          <w:bCs/>
          <w:sz w:val="28"/>
          <w:szCs w:val="28"/>
        </w:rPr>
        <w:t>Ильина О.Б. – социальный педагог;</w:t>
      </w:r>
    </w:p>
    <w:p w:rsidR="00144114" w:rsidRPr="00144114" w:rsidRDefault="00BC0805" w:rsidP="002F6CD3">
      <w:pPr>
        <w:pStyle w:val="41"/>
        <w:shd w:val="clear" w:color="auto" w:fill="auto"/>
        <w:spacing w:after="0"/>
        <w:ind w:firstLine="709"/>
        <w:jc w:val="both"/>
        <w:rPr>
          <w:rStyle w:val="412pt0pt"/>
          <w:bCs/>
          <w:sz w:val="28"/>
          <w:szCs w:val="28"/>
        </w:rPr>
      </w:pPr>
      <w:proofErr w:type="spellStart"/>
      <w:r>
        <w:rPr>
          <w:rStyle w:val="412pt0pt"/>
          <w:bCs/>
          <w:sz w:val="28"/>
          <w:szCs w:val="28"/>
        </w:rPr>
        <w:t>Варанкин</w:t>
      </w:r>
      <w:proofErr w:type="spellEnd"/>
      <w:r>
        <w:rPr>
          <w:rStyle w:val="412pt0pt"/>
          <w:bCs/>
          <w:sz w:val="28"/>
          <w:szCs w:val="28"/>
        </w:rPr>
        <w:t xml:space="preserve"> В.С</w:t>
      </w:r>
      <w:r w:rsidR="00144114">
        <w:rPr>
          <w:rStyle w:val="412pt0pt"/>
          <w:bCs/>
          <w:sz w:val="28"/>
          <w:szCs w:val="28"/>
        </w:rPr>
        <w:t>. –</w:t>
      </w:r>
      <w:r>
        <w:rPr>
          <w:rStyle w:val="412pt0pt"/>
          <w:bCs/>
          <w:sz w:val="28"/>
          <w:szCs w:val="28"/>
        </w:rPr>
        <w:t xml:space="preserve"> Председатель </w:t>
      </w:r>
      <w:r w:rsidR="004F54F6">
        <w:rPr>
          <w:rStyle w:val="412pt0pt"/>
          <w:bCs/>
          <w:sz w:val="28"/>
          <w:szCs w:val="28"/>
        </w:rPr>
        <w:t>Со</w:t>
      </w:r>
      <w:r w:rsidR="00144114">
        <w:rPr>
          <w:rStyle w:val="412pt0pt"/>
          <w:bCs/>
          <w:sz w:val="28"/>
          <w:szCs w:val="28"/>
        </w:rPr>
        <w:t>вета</w:t>
      </w:r>
      <w:r w:rsidR="004F54F6">
        <w:rPr>
          <w:rStyle w:val="412pt0pt"/>
          <w:bCs/>
          <w:sz w:val="28"/>
          <w:szCs w:val="28"/>
        </w:rPr>
        <w:t xml:space="preserve"> президентов</w:t>
      </w:r>
      <w:r>
        <w:rPr>
          <w:rStyle w:val="412pt0pt"/>
          <w:bCs/>
          <w:sz w:val="28"/>
          <w:szCs w:val="28"/>
        </w:rPr>
        <w:t xml:space="preserve"> </w:t>
      </w:r>
    </w:p>
    <w:p w:rsidR="00144114" w:rsidRDefault="00144114" w:rsidP="002F60F6">
      <w:pPr>
        <w:pStyle w:val="41"/>
        <w:shd w:val="clear" w:color="auto" w:fill="auto"/>
        <w:spacing w:after="0" w:line="210" w:lineRule="exact"/>
        <w:ind w:left="20" w:firstLine="709"/>
        <w:jc w:val="both"/>
        <w:rPr>
          <w:rStyle w:val="412pt0pt"/>
          <w:b/>
          <w:bCs/>
          <w:sz w:val="28"/>
          <w:szCs w:val="28"/>
        </w:rPr>
      </w:pPr>
    </w:p>
    <w:p w:rsidR="00144114" w:rsidRDefault="00144114" w:rsidP="002F60F6">
      <w:pPr>
        <w:pStyle w:val="41"/>
        <w:shd w:val="clear" w:color="auto" w:fill="auto"/>
        <w:spacing w:after="0" w:line="210" w:lineRule="exact"/>
        <w:ind w:left="20" w:firstLine="709"/>
        <w:jc w:val="both"/>
        <w:rPr>
          <w:rStyle w:val="412pt0pt"/>
          <w:b/>
          <w:bCs/>
          <w:sz w:val="28"/>
          <w:szCs w:val="28"/>
        </w:rPr>
      </w:pPr>
    </w:p>
    <w:p w:rsidR="00144114" w:rsidRDefault="00144114" w:rsidP="002F60F6">
      <w:pPr>
        <w:pStyle w:val="41"/>
        <w:shd w:val="clear" w:color="auto" w:fill="auto"/>
        <w:spacing w:after="0" w:line="210" w:lineRule="exact"/>
        <w:ind w:left="20" w:firstLine="709"/>
        <w:jc w:val="both"/>
        <w:rPr>
          <w:rStyle w:val="412pt0pt"/>
          <w:b/>
          <w:bCs/>
          <w:sz w:val="28"/>
          <w:szCs w:val="28"/>
        </w:rPr>
      </w:pPr>
    </w:p>
    <w:p w:rsidR="00144114" w:rsidRDefault="00144114" w:rsidP="002F60F6">
      <w:pPr>
        <w:pStyle w:val="41"/>
        <w:shd w:val="clear" w:color="auto" w:fill="auto"/>
        <w:spacing w:after="0" w:line="210" w:lineRule="exact"/>
        <w:ind w:left="20" w:firstLine="709"/>
        <w:jc w:val="both"/>
        <w:rPr>
          <w:rStyle w:val="412pt0pt"/>
          <w:b/>
          <w:bCs/>
          <w:sz w:val="28"/>
          <w:szCs w:val="28"/>
        </w:rPr>
      </w:pPr>
    </w:p>
    <w:p w:rsidR="00144114" w:rsidRDefault="00144114" w:rsidP="002F60F6">
      <w:pPr>
        <w:pStyle w:val="41"/>
        <w:shd w:val="clear" w:color="auto" w:fill="auto"/>
        <w:spacing w:after="0" w:line="210" w:lineRule="exact"/>
        <w:ind w:left="20" w:firstLine="709"/>
        <w:jc w:val="both"/>
        <w:rPr>
          <w:rStyle w:val="412pt0pt"/>
          <w:b/>
          <w:bCs/>
          <w:sz w:val="28"/>
          <w:szCs w:val="28"/>
        </w:rPr>
      </w:pPr>
    </w:p>
    <w:p w:rsidR="00E50E07" w:rsidRDefault="00E50E07" w:rsidP="002F60F6">
      <w:pPr>
        <w:pStyle w:val="30"/>
        <w:shd w:val="clear" w:color="auto" w:fill="auto"/>
        <w:spacing w:after="0"/>
        <w:ind w:left="20" w:right="780" w:firstLine="709"/>
        <w:jc w:val="both"/>
        <w:rPr>
          <w:sz w:val="28"/>
          <w:szCs w:val="28"/>
        </w:rPr>
      </w:pPr>
    </w:p>
    <w:p w:rsidR="00CD5342" w:rsidRDefault="00CD5342" w:rsidP="002F60F6">
      <w:pPr>
        <w:pStyle w:val="30"/>
        <w:shd w:val="clear" w:color="auto" w:fill="auto"/>
        <w:spacing w:after="0"/>
        <w:ind w:left="20" w:right="780" w:firstLine="709"/>
        <w:jc w:val="both"/>
        <w:rPr>
          <w:sz w:val="28"/>
          <w:szCs w:val="28"/>
        </w:rPr>
      </w:pPr>
    </w:p>
    <w:p w:rsidR="00CD5342" w:rsidRDefault="00CD5342" w:rsidP="002F60F6">
      <w:pPr>
        <w:pStyle w:val="30"/>
        <w:shd w:val="clear" w:color="auto" w:fill="auto"/>
        <w:spacing w:after="0"/>
        <w:ind w:left="20" w:right="780" w:firstLine="709"/>
        <w:jc w:val="both"/>
        <w:rPr>
          <w:sz w:val="28"/>
          <w:szCs w:val="28"/>
        </w:rPr>
      </w:pPr>
    </w:p>
    <w:p w:rsidR="00CD5342" w:rsidRDefault="00CD5342" w:rsidP="002F60F6">
      <w:pPr>
        <w:pStyle w:val="30"/>
        <w:shd w:val="clear" w:color="auto" w:fill="auto"/>
        <w:spacing w:after="0"/>
        <w:ind w:left="20" w:right="780" w:firstLine="709"/>
        <w:jc w:val="both"/>
        <w:rPr>
          <w:sz w:val="28"/>
          <w:szCs w:val="28"/>
        </w:rPr>
      </w:pPr>
    </w:p>
    <w:p w:rsidR="00CD5342" w:rsidRDefault="00CD5342" w:rsidP="002F60F6">
      <w:pPr>
        <w:pStyle w:val="30"/>
        <w:shd w:val="clear" w:color="auto" w:fill="auto"/>
        <w:spacing w:after="0"/>
        <w:ind w:left="20" w:right="780" w:firstLine="709"/>
        <w:jc w:val="both"/>
        <w:rPr>
          <w:sz w:val="28"/>
          <w:szCs w:val="28"/>
        </w:rPr>
      </w:pPr>
    </w:p>
    <w:p w:rsidR="00CD5342" w:rsidRPr="00CD5342" w:rsidRDefault="00CD5342" w:rsidP="00CD5342">
      <w:pPr>
        <w:pStyle w:val="style8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CD5342">
        <w:rPr>
          <w:rStyle w:val="fontstyle15"/>
          <w:color w:val="222222"/>
          <w:sz w:val="28"/>
          <w:szCs w:val="28"/>
          <w:bdr w:val="none" w:sz="0" w:space="0" w:color="auto" w:frame="1"/>
        </w:rPr>
        <w:lastRenderedPageBreak/>
        <w:t>Приложение </w:t>
      </w:r>
      <w:r w:rsidRPr="00CD5342">
        <w:rPr>
          <w:rStyle w:val="fontstyle14"/>
          <w:rFonts w:eastAsia="Sylfaen"/>
          <w:color w:val="222222"/>
          <w:sz w:val="28"/>
          <w:szCs w:val="28"/>
          <w:bdr w:val="none" w:sz="0" w:space="0" w:color="auto" w:frame="1"/>
        </w:rPr>
        <w:t>1</w:t>
      </w:r>
    </w:p>
    <w:p w:rsidR="00CD5342" w:rsidRPr="00CD5342" w:rsidRDefault="00CD5342" w:rsidP="00CD5342">
      <w:pPr>
        <w:pStyle w:val="style9"/>
        <w:spacing w:before="0" w:beforeAutospacing="0" w:after="0" w:afterAutospacing="0" w:line="552" w:lineRule="atLeast"/>
        <w:jc w:val="center"/>
        <w:rPr>
          <w:color w:val="222222"/>
          <w:sz w:val="28"/>
          <w:szCs w:val="28"/>
        </w:rPr>
      </w:pPr>
      <w:r w:rsidRPr="00CD5342">
        <w:rPr>
          <w:rStyle w:val="fontstyle16"/>
          <w:color w:val="222222"/>
          <w:sz w:val="28"/>
          <w:szCs w:val="28"/>
          <w:bdr w:val="none" w:sz="0" w:space="0" w:color="auto" w:frame="1"/>
        </w:rPr>
        <w:t>ЗАЯВЛЕНИЕ</w:t>
      </w:r>
    </w:p>
    <w:p w:rsidR="00CD5342" w:rsidRPr="00CD5342" w:rsidRDefault="00CD5342" w:rsidP="00CD5342">
      <w:pPr>
        <w:pStyle w:val="style7"/>
        <w:spacing w:before="0" w:beforeAutospacing="0" w:after="0" w:afterAutospacing="0" w:line="552" w:lineRule="atLeast"/>
        <w:jc w:val="center"/>
        <w:rPr>
          <w:color w:val="222222"/>
          <w:sz w:val="28"/>
          <w:szCs w:val="28"/>
        </w:rPr>
      </w:pPr>
      <w:r w:rsidRPr="00CD5342">
        <w:rPr>
          <w:rStyle w:val="fontstyle13"/>
          <w:color w:val="222222"/>
          <w:sz w:val="28"/>
          <w:szCs w:val="28"/>
          <w:bdr w:val="none" w:sz="0" w:space="0" w:color="auto" w:frame="1"/>
        </w:rPr>
        <w:t>на рассмотрение конфликтных вопросов</w:t>
      </w:r>
    </w:p>
    <w:p w:rsidR="00CD5342" w:rsidRPr="00CD5342" w:rsidRDefault="00CD5342" w:rsidP="00CD5342">
      <w:pPr>
        <w:pStyle w:val="style7"/>
        <w:spacing w:before="0" w:beforeAutospacing="0" w:after="0" w:afterAutospacing="0" w:line="293" w:lineRule="atLeast"/>
        <w:rPr>
          <w:color w:val="222222"/>
          <w:sz w:val="28"/>
          <w:szCs w:val="28"/>
        </w:rPr>
      </w:pPr>
      <w:r w:rsidRPr="00CD5342">
        <w:rPr>
          <w:rStyle w:val="fontstyle13"/>
          <w:color w:val="222222"/>
          <w:sz w:val="28"/>
          <w:szCs w:val="28"/>
          <w:bdr w:val="none" w:sz="0" w:space="0" w:color="auto" w:frame="1"/>
        </w:rPr>
        <w:t>Я, Фамилия_________________________________________________</w:t>
      </w:r>
    </w:p>
    <w:p w:rsidR="00CD5342" w:rsidRPr="00CD5342" w:rsidRDefault="00CD5342" w:rsidP="00CD5342">
      <w:pPr>
        <w:pStyle w:val="style7"/>
        <w:spacing w:before="0" w:beforeAutospacing="0" w:after="0" w:afterAutospacing="0" w:line="293" w:lineRule="atLeast"/>
        <w:rPr>
          <w:color w:val="222222"/>
          <w:sz w:val="28"/>
          <w:szCs w:val="28"/>
        </w:rPr>
      </w:pPr>
      <w:r w:rsidRPr="00CD5342">
        <w:rPr>
          <w:rStyle w:val="fontstyle13"/>
          <w:color w:val="222222"/>
          <w:sz w:val="28"/>
          <w:szCs w:val="28"/>
          <w:bdr w:val="none" w:sz="0" w:space="0" w:color="auto" w:frame="1"/>
        </w:rPr>
        <w:t>Имя________________________________________________________</w:t>
      </w:r>
    </w:p>
    <w:p w:rsidR="00CD5342" w:rsidRPr="00CD5342" w:rsidRDefault="00CD5342" w:rsidP="00CD5342">
      <w:pPr>
        <w:pStyle w:val="style7"/>
        <w:spacing w:before="0" w:beforeAutospacing="0" w:after="0" w:afterAutospacing="0" w:line="293" w:lineRule="atLeast"/>
        <w:rPr>
          <w:color w:val="222222"/>
          <w:sz w:val="28"/>
          <w:szCs w:val="28"/>
        </w:rPr>
      </w:pPr>
      <w:r w:rsidRPr="00CD5342">
        <w:rPr>
          <w:rStyle w:val="fontstyle13"/>
          <w:color w:val="222222"/>
          <w:sz w:val="28"/>
          <w:szCs w:val="28"/>
          <w:bdr w:val="none" w:sz="0" w:space="0" w:color="auto" w:frame="1"/>
        </w:rPr>
        <w:t>Отчество___________________________________________________</w:t>
      </w:r>
    </w:p>
    <w:p w:rsidR="00CD5342" w:rsidRPr="00CD5342" w:rsidRDefault="00CD5342" w:rsidP="00CD5342">
      <w:pPr>
        <w:pStyle w:val="style7"/>
        <w:spacing w:before="0" w:beforeAutospacing="0" w:after="0" w:afterAutospacing="0" w:line="293" w:lineRule="atLeast"/>
        <w:rPr>
          <w:color w:val="222222"/>
          <w:sz w:val="28"/>
          <w:szCs w:val="28"/>
        </w:rPr>
      </w:pPr>
      <w:r w:rsidRPr="00CD5342">
        <w:rPr>
          <w:rStyle w:val="fontstyle13"/>
          <w:color w:val="222222"/>
          <w:sz w:val="28"/>
          <w:szCs w:val="28"/>
          <w:bdr w:val="none" w:sz="0" w:space="0" w:color="auto" w:frame="1"/>
        </w:rPr>
        <w:t>Документ, удостоверяющий личность____________________________</w:t>
      </w:r>
    </w:p>
    <w:p w:rsidR="00CD5342" w:rsidRPr="00CD5342" w:rsidRDefault="00CD5342" w:rsidP="00CD5342">
      <w:pPr>
        <w:pStyle w:val="style7"/>
        <w:spacing w:before="0" w:beforeAutospacing="0" w:after="0" w:afterAutospacing="0" w:line="293" w:lineRule="atLeast"/>
        <w:rPr>
          <w:color w:val="222222"/>
          <w:sz w:val="28"/>
          <w:szCs w:val="28"/>
        </w:rPr>
      </w:pPr>
      <w:r w:rsidRPr="00CD5342">
        <w:rPr>
          <w:rStyle w:val="fontstyle13"/>
          <w:color w:val="222222"/>
          <w:sz w:val="28"/>
          <w:szCs w:val="28"/>
          <w:bdr w:val="none" w:sz="0" w:space="0" w:color="auto" w:frame="1"/>
        </w:rPr>
        <w:t xml:space="preserve">№  _______ когда и кем </w:t>
      </w:r>
      <w:proofErr w:type="gramStart"/>
      <w:r w:rsidRPr="00CD5342">
        <w:rPr>
          <w:rStyle w:val="fontstyle13"/>
          <w:color w:val="222222"/>
          <w:sz w:val="28"/>
          <w:szCs w:val="28"/>
          <w:bdr w:val="none" w:sz="0" w:space="0" w:color="auto" w:frame="1"/>
        </w:rPr>
        <w:t>выдан</w:t>
      </w:r>
      <w:proofErr w:type="gramEnd"/>
      <w:r w:rsidRPr="00CD5342">
        <w:rPr>
          <w:rStyle w:val="fontstyle13"/>
          <w:color w:val="222222"/>
          <w:sz w:val="28"/>
          <w:szCs w:val="28"/>
          <w:bdr w:val="none" w:sz="0" w:space="0" w:color="auto" w:frame="1"/>
        </w:rPr>
        <w:t>:_________________________________</w:t>
      </w:r>
    </w:p>
    <w:p w:rsidR="00CD5342" w:rsidRPr="00CD5342" w:rsidRDefault="00CD5342" w:rsidP="00CD5342">
      <w:pPr>
        <w:pStyle w:val="style7"/>
        <w:spacing w:before="0" w:beforeAutospacing="0" w:after="0" w:afterAutospacing="0" w:line="293" w:lineRule="atLeast"/>
        <w:rPr>
          <w:color w:val="222222"/>
          <w:sz w:val="28"/>
          <w:szCs w:val="28"/>
        </w:rPr>
      </w:pPr>
      <w:r w:rsidRPr="00CD5342">
        <w:rPr>
          <w:rStyle w:val="fontstyle13"/>
          <w:color w:val="222222"/>
          <w:sz w:val="28"/>
          <w:szCs w:val="28"/>
          <w:bdr w:val="none" w:sz="0" w:space="0" w:color="auto" w:frame="1"/>
        </w:rPr>
        <w:t>Содержание апелляции:</w:t>
      </w:r>
    </w:p>
    <w:p w:rsidR="00CD5342" w:rsidRPr="00CD5342" w:rsidRDefault="00CD5342" w:rsidP="00CD5342">
      <w:pPr>
        <w:pStyle w:val="style7"/>
        <w:spacing w:before="0" w:beforeAutospacing="0" w:after="0" w:afterAutospacing="0" w:line="293" w:lineRule="atLeast"/>
        <w:rPr>
          <w:color w:val="222222"/>
          <w:sz w:val="28"/>
          <w:szCs w:val="28"/>
        </w:rPr>
      </w:pPr>
      <w:r w:rsidRPr="00CD5342">
        <w:rPr>
          <w:rStyle w:val="fontstyle13"/>
          <w:color w:val="222222"/>
          <w:sz w:val="28"/>
          <w:szCs w:val="28"/>
          <w:bdr w:val="none" w:sz="0" w:space="0" w:color="auto" w:frame="1"/>
        </w:rPr>
        <w:t>__________________________________________________________________</w:t>
      </w:r>
      <w:r>
        <w:rPr>
          <w:rStyle w:val="fontstyle13"/>
          <w:color w:val="222222"/>
          <w:sz w:val="28"/>
          <w:szCs w:val="28"/>
          <w:bdr w:val="none" w:sz="0" w:space="0" w:color="auto" w:frame="1"/>
        </w:rPr>
        <w:t>________________________________________________________________</w:t>
      </w:r>
    </w:p>
    <w:p w:rsidR="00CD5342" w:rsidRDefault="00CD5342" w:rsidP="00CD5342">
      <w:pPr>
        <w:pStyle w:val="style10"/>
        <w:spacing w:before="0" w:beforeAutospacing="0" w:after="0" w:afterAutospacing="0" w:line="240" w:lineRule="atLeast"/>
        <w:ind w:left="3686"/>
        <w:rPr>
          <w:color w:val="222222"/>
          <w:sz w:val="28"/>
          <w:szCs w:val="28"/>
          <w:bdr w:val="none" w:sz="0" w:space="0" w:color="auto" w:frame="1"/>
        </w:rPr>
      </w:pPr>
    </w:p>
    <w:p w:rsidR="00CD5342" w:rsidRPr="00CD5342" w:rsidRDefault="00CD5342" w:rsidP="00CD5342">
      <w:pPr>
        <w:pStyle w:val="style10"/>
        <w:spacing w:before="0" w:beforeAutospacing="0" w:after="0" w:afterAutospacing="0" w:line="240" w:lineRule="atLeast"/>
        <w:ind w:left="3686"/>
        <w:rPr>
          <w:color w:val="222222"/>
          <w:sz w:val="28"/>
          <w:szCs w:val="28"/>
        </w:rPr>
      </w:pPr>
      <w:r w:rsidRPr="00CD5342">
        <w:rPr>
          <w:color w:val="222222"/>
          <w:sz w:val="28"/>
          <w:szCs w:val="28"/>
          <w:bdr w:val="none" w:sz="0" w:space="0" w:color="auto" w:frame="1"/>
        </w:rPr>
        <w:t>________________________________</w:t>
      </w:r>
    </w:p>
    <w:p w:rsidR="00CD5342" w:rsidRPr="00CD5342" w:rsidRDefault="00CD5342" w:rsidP="00CD5342">
      <w:pPr>
        <w:pStyle w:val="ae"/>
        <w:spacing w:before="0" w:beforeAutospacing="0" w:after="0" w:afterAutospacing="0"/>
        <w:ind w:left="5103"/>
        <w:rPr>
          <w:color w:val="222222"/>
          <w:sz w:val="28"/>
          <w:szCs w:val="28"/>
        </w:rPr>
      </w:pPr>
      <w:r w:rsidRPr="00CD5342">
        <w:rPr>
          <w:rStyle w:val="fontstyle13"/>
          <w:color w:val="222222"/>
          <w:sz w:val="28"/>
          <w:szCs w:val="28"/>
          <w:bdr w:val="none" w:sz="0" w:space="0" w:color="auto" w:frame="1"/>
        </w:rPr>
        <w:t>подпись</w:t>
      </w:r>
      <w:r w:rsidRPr="00CD5342">
        <w:rPr>
          <w:color w:val="222222"/>
          <w:sz w:val="28"/>
          <w:szCs w:val="28"/>
          <w:bdr w:val="none" w:sz="0" w:space="0" w:color="auto" w:frame="1"/>
        </w:rPr>
        <w:br/>
      </w:r>
      <w:r w:rsidRPr="00CD5342">
        <w:rPr>
          <w:color w:val="222222"/>
          <w:sz w:val="28"/>
          <w:szCs w:val="28"/>
          <w:bdr w:val="none" w:sz="0" w:space="0" w:color="auto" w:frame="1"/>
        </w:rPr>
        <w:br/>
      </w:r>
    </w:p>
    <w:p w:rsidR="00CD5342" w:rsidRDefault="00CD5342" w:rsidP="00CD5342">
      <w:pPr>
        <w:pStyle w:val="ae"/>
        <w:spacing w:before="0" w:beforeAutospacing="0" w:after="0" w:afterAutospacing="0"/>
        <w:ind w:left="5103"/>
        <w:rPr>
          <w:rStyle w:val="fontstyle13"/>
          <w:color w:val="222222"/>
          <w:sz w:val="28"/>
          <w:szCs w:val="28"/>
          <w:bdr w:val="none" w:sz="0" w:space="0" w:color="auto" w:frame="1"/>
        </w:rPr>
      </w:pPr>
      <w:r w:rsidRPr="00CD5342">
        <w:rPr>
          <w:rStyle w:val="fontstyle13"/>
          <w:color w:val="222222"/>
          <w:sz w:val="28"/>
          <w:szCs w:val="28"/>
          <w:bdr w:val="none" w:sz="0" w:space="0" w:color="auto" w:frame="1"/>
        </w:rPr>
        <w:t>Дата   </w:t>
      </w:r>
    </w:p>
    <w:p w:rsidR="00CD5342" w:rsidRPr="00CD5342" w:rsidRDefault="00CD5342" w:rsidP="00CD5342">
      <w:pPr>
        <w:pStyle w:val="ae"/>
        <w:spacing w:before="0" w:beforeAutospacing="0" w:after="0" w:afterAutospacing="0"/>
        <w:ind w:left="5103"/>
        <w:rPr>
          <w:color w:val="222222"/>
          <w:sz w:val="28"/>
          <w:szCs w:val="28"/>
        </w:rPr>
      </w:pPr>
      <w:r w:rsidRPr="00CD5342">
        <w:rPr>
          <w:rStyle w:val="fontstyle13"/>
          <w:color w:val="222222"/>
          <w:sz w:val="28"/>
          <w:szCs w:val="28"/>
          <w:bdr w:val="none" w:sz="0" w:space="0" w:color="auto" w:frame="1"/>
        </w:rPr>
        <w:t> </w:t>
      </w:r>
      <w:r>
        <w:rPr>
          <w:rStyle w:val="fontstyle13"/>
          <w:color w:val="222222"/>
          <w:sz w:val="28"/>
          <w:szCs w:val="28"/>
          <w:bdr w:val="none" w:sz="0" w:space="0" w:color="auto" w:frame="1"/>
        </w:rPr>
        <w:t>____________________</w:t>
      </w:r>
    </w:p>
    <w:p w:rsidR="00CD5342" w:rsidRDefault="00CD5342" w:rsidP="00CD5342">
      <w:pPr>
        <w:pStyle w:val="style7"/>
        <w:spacing w:before="0" w:beforeAutospacing="0" w:after="0" w:afterAutospacing="0"/>
        <w:rPr>
          <w:rStyle w:val="fontstyle13"/>
          <w:color w:val="222222"/>
          <w:sz w:val="28"/>
          <w:szCs w:val="28"/>
          <w:bdr w:val="none" w:sz="0" w:space="0" w:color="auto" w:frame="1"/>
        </w:rPr>
      </w:pPr>
    </w:p>
    <w:p w:rsidR="00CD5342" w:rsidRPr="00CD5342" w:rsidRDefault="00CD5342" w:rsidP="00CD5342">
      <w:pPr>
        <w:pStyle w:val="style7"/>
        <w:spacing w:before="0" w:beforeAutospacing="0" w:after="0" w:afterAutospacing="0"/>
        <w:rPr>
          <w:color w:val="222222"/>
          <w:sz w:val="28"/>
          <w:szCs w:val="28"/>
        </w:rPr>
      </w:pPr>
      <w:r w:rsidRPr="00CD5342">
        <w:rPr>
          <w:rStyle w:val="fontstyle13"/>
          <w:color w:val="222222"/>
          <w:sz w:val="28"/>
          <w:szCs w:val="28"/>
          <w:bdr w:val="none" w:sz="0" w:space="0" w:color="auto" w:frame="1"/>
        </w:rPr>
        <w:t>Заявление принял:</w:t>
      </w:r>
    </w:p>
    <w:p w:rsidR="00CD5342" w:rsidRPr="00CD5342" w:rsidRDefault="00CD5342" w:rsidP="00CD5342">
      <w:pPr>
        <w:pStyle w:val="style11"/>
        <w:spacing w:before="0" w:beforeAutospacing="0" w:after="0" w:afterAutospacing="0" w:line="370" w:lineRule="atLeast"/>
        <w:ind w:left="4205"/>
        <w:rPr>
          <w:color w:val="222222"/>
          <w:sz w:val="28"/>
          <w:szCs w:val="28"/>
        </w:rPr>
      </w:pPr>
      <w:r w:rsidRPr="00CD5342">
        <w:rPr>
          <w:rStyle w:val="fontstyle17"/>
          <w:color w:val="222222"/>
          <w:sz w:val="28"/>
          <w:szCs w:val="28"/>
          <w:bdr w:val="none" w:sz="0" w:space="0" w:color="auto" w:frame="1"/>
        </w:rPr>
        <w:t>______________    ( _____________ )</w:t>
      </w:r>
    </w:p>
    <w:p w:rsidR="00CD5342" w:rsidRDefault="00CD5342" w:rsidP="00CD5342">
      <w:pPr>
        <w:pStyle w:val="style7"/>
        <w:spacing w:before="0" w:beforeAutospacing="0" w:after="0" w:afterAutospacing="0"/>
        <w:rPr>
          <w:rStyle w:val="fontstyle13"/>
          <w:color w:val="222222"/>
          <w:sz w:val="28"/>
          <w:szCs w:val="28"/>
          <w:bdr w:val="none" w:sz="0" w:space="0" w:color="auto" w:frame="1"/>
        </w:rPr>
      </w:pPr>
    </w:p>
    <w:p w:rsidR="00CD5342" w:rsidRPr="00CD5342" w:rsidRDefault="00CD5342" w:rsidP="00CD5342">
      <w:pPr>
        <w:pStyle w:val="style7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CD5342">
        <w:rPr>
          <w:rStyle w:val="fontstyle13"/>
          <w:color w:val="222222"/>
          <w:sz w:val="28"/>
          <w:szCs w:val="28"/>
          <w:bdr w:val="none" w:sz="0" w:space="0" w:color="auto" w:frame="1"/>
        </w:rPr>
        <w:t>Дата</w:t>
      </w:r>
    </w:p>
    <w:p w:rsidR="00CD5342" w:rsidRPr="00CD5342" w:rsidRDefault="00CD5342" w:rsidP="002F60F6">
      <w:pPr>
        <w:pStyle w:val="30"/>
        <w:shd w:val="clear" w:color="auto" w:fill="auto"/>
        <w:spacing w:after="0"/>
        <w:ind w:left="20" w:right="780" w:firstLine="709"/>
        <w:jc w:val="both"/>
        <w:rPr>
          <w:sz w:val="28"/>
          <w:szCs w:val="28"/>
        </w:rPr>
      </w:pPr>
    </w:p>
    <w:sectPr w:rsidR="00CD5342" w:rsidRPr="00CD5342" w:rsidSect="00CD5342">
      <w:headerReference w:type="default" r:id="rId9"/>
      <w:type w:val="continuous"/>
      <w:pgSz w:w="11909" w:h="16838"/>
      <w:pgMar w:top="1771" w:right="994" w:bottom="3261" w:left="1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9F" w:rsidRDefault="002D419F">
      <w:r>
        <w:separator/>
      </w:r>
    </w:p>
  </w:endnote>
  <w:endnote w:type="continuationSeparator" w:id="0">
    <w:p w:rsidR="002D419F" w:rsidRDefault="002D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9F" w:rsidRDefault="002D419F"/>
  </w:footnote>
  <w:footnote w:type="continuationSeparator" w:id="0">
    <w:p w:rsidR="002D419F" w:rsidRDefault="002D41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07" w:rsidRPr="00CD5342" w:rsidRDefault="00E50E07" w:rsidP="00CD534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4E4"/>
    <w:multiLevelType w:val="multilevel"/>
    <w:tmpl w:val="622EDCB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">
    <w:nsid w:val="14BA5B32"/>
    <w:multiLevelType w:val="multilevel"/>
    <w:tmpl w:val="A6FE0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D0516E"/>
    <w:multiLevelType w:val="multilevel"/>
    <w:tmpl w:val="489E516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E666D"/>
    <w:multiLevelType w:val="multilevel"/>
    <w:tmpl w:val="8064EAA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4">
    <w:nsid w:val="408C0CF1"/>
    <w:multiLevelType w:val="multilevel"/>
    <w:tmpl w:val="61069F1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5">
    <w:nsid w:val="53745907"/>
    <w:multiLevelType w:val="multilevel"/>
    <w:tmpl w:val="764CB9B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4F3FF0"/>
    <w:multiLevelType w:val="hybridMultilevel"/>
    <w:tmpl w:val="9DA087CE"/>
    <w:lvl w:ilvl="0" w:tplc="3ED6E68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87D17C2"/>
    <w:multiLevelType w:val="multilevel"/>
    <w:tmpl w:val="43E2CAE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07"/>
    <w:rsid w:val="000B2421"/>
    <w:rsid w:val="00144114"/>
    <w:rsid w:val="00197EF1"/>
    <w:rsid w:val="001F15BA"/>
    <w:rsid w:val="0028602C"/>
    <w:rsid w:val="002D419F"/>
    <w:rsid w:val="002E252A"/>
    <w:rsid w:val="002F60F6"/>
    <w:rsid w:val="002F6CD3"/>
    <w:rsid w:val="004B3447"/>
    <w:rsid w:val="004F54F6"/>
    <w:rsid w:val="00531AD2"/>
    <w:rsid w:val="006416D6"/>
    <w:rsid w:val="00823453"/>
    <w:rsid w:val="00957193"/>
    <w:rsid w:val="00B22329"/>
    <w:rsid w:val="00BB1763"/>
    <w:rsid w:val="00BC0805"/>
    <w:rsid w:val="00BD6CC2"/>
    <w:rsid w:val="00C1483E"/>
    <w:rsid w:val="00C56EF1"/>
    <w:rsid w:val="00CD5342"/>
    <w:rsid w:val="00DA0161"/>
    <w:rsid w:val="00DC3D54"/>
    <w:rsid w:val="00E50E07"/>
    <w:rsid w:val="00E62295"/>
    <w:rsid w:val="00F35CC4"/>
    <w:rsid w:val="00F9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Sylfaen107pt0pt">
    <w:name w:val="Основной текст + Sylfaen;107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4"/>
      <w:szCs w:val="21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2pt0pt">
    <w:name w:val="Основной текст (4) + 12 pt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Колонтитул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6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317" w:lineRule="exact"/>
      <w:ind w:firstLine="28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040" w:line="274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160" w:line="27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80" w:line="44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2E25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252A"/>
    <w:rPr>
      <w:rFonts w:ascii="Tahoma" w:hAnsi="Tahoma" w:cs="Tahoma"/>
      <w:color w:val="000000"/>
      <w:sz w:val="16"/>
      <w:szCs w:val="16"/>
    </w:rPr>
  </w:style>
  <w:style w:type="paragraph" w:customStyle="1" w:styleId="style8">
    <w:name w:val="style8"/>
    <w:basedOn w:val="a"/>
    <w:rsid w:val="00CD53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5">
    <w:name w:val="fontstyle15"/>
    <w:basedOn w:val="a0"/>
    <w:rsid w:val="00CD5342"/>
  </w:style>
  <w:style w:type="character" w:customStyle="1" w:styleId="fontstyle14">
    <w:name w:val="fontstyle14"/>
    <w:basedOn w:val="a0"/>
    <w:rsid w:val="00CD5342"/>
  </w:style>
  <w:style w:type="paragraph" w:customStyle="1" w:styleId="style9">
    <w:name w:val="style9"/>
    <w:basedOn w:val="a"/>
    <w:rsid w:val="00CD53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6">
    <w:name w:val="fontstyle16"/>
    <w:basedOn w:val="a0"/>
    <w:rsid w:val="00CD5342"/>
  </w:style>
  <w:style w:type="paragraph" w:customStyle="1" w:styleId="style7">
    <w:name w:val="style7"/>
    <w:basedOn w:val="a"/>
    <w:rsid w:val="00CD53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style13"/>
    <w:basedOn w:val="a0"/>
    <w:rsid w:val="00CD5342"/>
  </w:style>
  <w:style w:type="paragraph" w:customStyle="1" w:styleId="style10">
    <w:name w:val="style10"/>
    <w:basedOn w:val="a"/>
    <w:rsid w:val="00CD53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 Spacing"/>
    <w:basedOn w:val="a"/>
    <w:uiPriority w:val="1"/>
    <w:qFormat/>
    <w:rsid w:val="00CD53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1">
    <w:name w:val="style11"/>
    <w:basedOn w:val="a"/>
    <w:rsid w:val="00CD53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style17"/>
    <w:basedOn w:val="a0"/>
    <w:rsid w:val="00CD5342"/>
  </w:style>
  <w:style w:type="paragraph" w:styleId="af">
    <w:name w:val="header"/>
    <w:basedOn w:val="a"/>
    <w:link w:val="af0"/>
    <w:uiPriority w:val="99"/>
    <w:unhideWhenUsed/>
    <w:rsid w:val="00CD53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D534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CD53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D534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Sylfaen107pt0pt">
    <w:name w:val="Основной текст + Sylfaen;107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4"/>
      <w:szCs w:val="21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2pt0pt">
    <w:name w:val="Основной текст (4) + 12 pt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Колонтитул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6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317" w:lineRule="exact"/>
      <w:ind w:firstLine="28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040" w:line="274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160" w:line="27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80" w:line="44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2E25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252A"/>
    <w:rPr>
      <w:rFonts w:ascii="Tahoma" w:hAnsi="Tahoma" w:cs="Tahoma"/>
      <w:color w:val="000000"/>
      <w:sz w:val="16"/>
      <w:szCs w:val="16"/>
    </w:rPr>
  </w:style>
  <w:style w:type="paragraph" w:customStyle="1" w:styleId="style8">
    <w:name w:val="style8"/>
    <w:basedOn w:val="a"/>
    <w:rsid w:val="00CD53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5">
    <w:name w:val="fontstyle15"/>
    <w:basedOn w:val="a0"/>
    <w:rsid w:val="00CD5342"/>
  </w:style>
  <w:style w:type="character" w:customStyle="1" w:styleId="fontstyle14">
    <w:name w:val="fontstyle14"/>
    <w:basedOn w:val="a0"/>
    <w:rsid w:val="00CD5342"/>
  </w:style>
  <w:style w:type="paragraph" w:customStyle="1" w:styleId="style9">
    <w:name w:val="style9"/>
    <w:basedOn w:val="a"/>
    <w:rsid w:val="00CD53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6">
    <w:name w:val="fontstyle16"/>
    <w:basedOn w:val="a0"/>
    <w:rsid w:val="00CD5342"/>
  </w:style>
  <w:style w:type="paragraph" w:customStyle="1" w:styleId="style7">
    <w:name w:val="style7"/>
    <w:basedOn w:val="a"/>
    <w:rsid w:val="00CD53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style13"/>
    <w:basedOn w:val="a0"/>
    <w:rsid w:val="00CD5342"/>
  </w:style>
  <w:style w:type="paragraph" w:customStyle="1" w:styleId="style10">
    <w:name w:val="style10"/>
    <w:basedOn w:val="a"/>
    <w:rsid w:val="00CD53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 Spacing"/>
    <w:basedOn w:val="a"/>
    <w:uiPriority w:val="1"/>
    <w:qFormat/>
    <w:rsid w:val="00CD53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1">
    <w:name w:val="style11"/>
    <w:basedOn w:val="a"/>
    <w:rsid w:val="00CD53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style17"/>
    <w:basedOn w:val="a0"/>
    <w:rsid w:val="00CD5342"/>
  </w:style>
  <w:style w:type="paragraph" w:styleId="af">
    <w:name w:val="header"/>
    <w:basedOn w:val="a"/>
    <w:link w:val="af0"/>
    <w:uiPriority w:val="99"/>
    <w:unhideWhenUsed/>
    <w:rsid w:val="00CD53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D534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CD53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D53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Microsoft</cp:lastModifiedBy>
  <cp:revision>7</cp:revision>
  <cp:lastPrinted>2018-02-28T23:53:00Z</cp:lastPrinted>
  <dcterms:created xsi:type="dcterms:W3CDTF">2018-03-01T02:04:00Z</dcterms:created>
  <dcterms:modified xsi:type="dcterms:W3CDTF">2018-03-02T05:06:00Z</dcterms:modified>
</cp:coreProperties>
</file>