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5" w:rsidRPr="00150A05" w:rsidRDefault="00150A05" w:rsidP="00150A05">
      <w:pPr>
        <w:spacing w:after="30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РЕШЕНИЙ ПЕДСОВЕТА от 2</w:t>
      </w:r>
      <w:r w:rsidR="00CC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.08.2014 г.:</w:t>
      </w:r>
    </w:p>
    <w:p w:rsidR="00150A05" w:rsidRPr="00150A05" w:rsidRDefault="00150A05" w:rsidP="00150A05">
      <w:pPr>
        <w:spacing w:afterLines="115" w:after="276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Проведена корректировка новых учебных планов и программ в соответствие с требованиями ФГОС СПО, рекомендациями работодателей и учетов замечаний экспертов.</w:t>
      </w:r>
    </w:p>
    <w:p w:rsidR="00150A05" w:rsidRPr="00150A05" w:rsidRDefault="00150A05" w:rsidP="00150A05">
      <w:pPr>
        <w:spacing w:afterLines="115" w:after="276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Находятся в процессе разработки программы учебной и производственной практик в соответствии с требованиями ФГОС СПО.</w:t>
      </w:r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Ведется работа по обновлению комплексного учебно-методического обеспечения профессий (специальностей) в соответствии с ФГОС (создаются преподавателями электронные варианты методических пособий, рекомендаций по выполнению ЛПР, самостоятельной работы). Обновлены в соответствии с новыми требованиями и методическими рекомендациями отчеты и дневники по производственной  практике. Подготовлены рекомендации по подготовке и сдаче квалификационных экзаменов. Разрабатываются учебно-методические пособия для студентов.</w:t>
      </w:r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Организована учебно-исследовательская деятельность педагогов и студентов с учетом современных тенденций. Создано студенческое научно-исследовательское профессиональное сообщество (СНИ</w:t>
      </w:r>
      <w:r w:rsidR="00CC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С), утверждено на методическом Совете Положение о СНИ</w:t>
      </w:r>
      <w:r w:rsidR="00CC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ЛС. Руководителем </w:t>
      </w:r>
      <w:proofErr w:type="gram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Бутковская</w:t>
      </w:r>
      <w:proofErr w:type="spell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Продолжается сотрудничество с социальными партнерами по укреплению связей.</w:t>
      </w:r>
      <w:r w:rsidRPr="0015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содействия  по трудоустройству выпускников колледжа по оказанию помощи в трудоустройстве выпускников провела рабочую встречу с представителями ЗАО «ГХК БОР» и ОАО «ГМК «</w:t>
      </w:r>
      <w:proofErr w:type="spell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Дальполиметалл</w:t>
      </w:r>
      <w:proofErr w:type="spell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корректировка рабочих программ, учебной и производственной практик по профессии «Электромонтер по ремонту и обслуживанию электрооборудования» с работодателями.</w:t>
      </w:r>
      <w:proofErr w:type="gramEnd"/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Продолжается работа по применению в учебном процессе актуальных образовательных технологий. На базе колледжа 28 ноября 2014 года будет </w:t>
      </w:r>
      <w:proofErr w:type="gram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мастер-класс по использованию кейс-технологии (преподаватели </w:t>
      </w:r>
      <w:proofErr w:type="spell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Фертикова</w:t>
      </w:r>
      <w:proofErr w:type="spell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и Свирякина Н.В.).</w:t>
      </w:r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Усовершенствование форм работы со студентами по воспитанию культуры межнационального общения. Зикеева О.Н. со студентом группы 203 </w:t>
      </w:r>
      <w:proofErr w:type="spellStart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Дигиташевым</w:t>
      </w:r>
      <w:proofErr w:type="spellEnd"/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Владиславом приняла участие в краевом конкурсе эссе «Межнациональные отношения: мы за мир».</w:t>
      </w:r>
    </w:p>
    <w:p w:rsidR="00150A05" w:rsidRPr="00150A05" w:rsidRDefault="00150A05" w:rsidP="00150A05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Обновлена и широко используется база для внеурочной деятельности и спортивно-массовых мероприятий. </w:t>
      </w:r>
    </w:p>
    <w:p w:rsidR="0093523D" w:rsidRPr="0093523D" w:rsidRDefault="00BA5FFC" w:rsidP="0093523D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93523D" w:rsidRPr="0093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 2014 года</w:t>
      </w:r>
      <w:r w:rsidR="0093523D" w:rsidRPr="0093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колледже состоялся педагогический совет на тему</w:t>
      </w:r>
      <w:r w:rsidR="0093523D" w:rsidRPr="0093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23D" w:rsidRPr="0093523D" w:rsidRDefault="0093523D" w:rsidP="0093523D">
      <w:pPr>
        <w:keepNext/>
        <w:keepLines/>
        <w:spacing w:after="0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93523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«Качество воспитательного процесса. Адаптация обучающихся первокурсников к условиям обучения и их профессиональное определение».</w:t>
      </w:r>
    </w:p>
    <w:p w:rsidR="0093523D" w:rsidRPr="00D57463" w:rsidRDefault="0093523D" w:rsidP="0093523D">
      <w:pPr>
        <w:shd w:val="clear" w:color="auto" w:fill="F6F6F6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ab/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 </w:t>
      </w:r>
      <w:r w:rsidRPr="00D57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преподавателей со студентами в период адаптации и </w:t>
      </w:r>
      <w:r w:rsidRPr="00D57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93523D" w:rsidRPr="00D57463" w:rsidRDefault="0093523D" w:rsidP="0093523D">
      <w:pPr>
        <w:numPr>
          <w:ilvl w:val="0"/>
          <w:numId w:val="2"/>
        </w:numPr>
        <w:shd w:val="clear" w:color="auto" w:fill="F6F6F6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работа;</w:t>
      </w:r>
    </w:p>
    <w:p w:rsidR="0093523D" w:rsidRPr="00D57463" w:rsidRDefault="0093523D" w:rsidP="0093523D">
      <w:pPr>
        <w:numPr>
          <w:ilvl w:val="0"/>
          <w:numId w:val="2"/>
        </w:numPr>
        <w:shd w:val="clear" w:color="auto" w:fill="F6F6F6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сопровождение;</w:t>
      </w:r>
    </w:p>
    <w:p w:rsidR="0093523D" w:rsidRPr="00D57463" w:rsidRDefault="0093523D" w:rsidP="0093523D">
      <w:pPr>
        <w:numPr>
          <w:ilvl w:val="0"/>
          <w:numId w:val="2"/>
        </w:numPr>
        <w:shd w:val="clear" w:color="auto" w:fill="F6F6F6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93523D" w:rsidRPr="00D57463" w:rsidRDefault="0093523D" w:rsidP="0093523D">
      <w:pPr>
        <w:numPr>
          <w:ilvl w:val="0"/>
          <w:numId w:val="2"/>
        </w:numPr>
        <w:shd w:val="clear" w:color="auto" w:fill="F6F6F6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учебно-производственная;</w:t>
      </w:r>
    </w:p>
    <w:p w:rsidR="0093523D" w:rsidRPr="00D57463" w:rsidRDefault="0093523D" w:rsidP="0093523D">
      <w:pPr>
        <w:numPr>
          <w:ilvl w:val="0"/>
          <w:numId w:val="2"/>
        </w:numPr>
        <w:shd w:val="clear" w:color="auto" w:fill="F6F6F6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группы</w:t>
      </w:r>
      <w:r w:rsidR="00BA5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23D" w:rsidRPr="00D57463" w:rsidRDefault="0093523D" w:rsidP="00BA5FFC">
      <w:pPr>
        <w:shd w:val="clear" w:color="auto" w:fill="F6F6F6"/>
        <w:spacing w:afterLines="200" w:after="48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адаптации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диалектического взаимодействия главных видов адаптации с выделением ведущего элемента на каждом этапе при интегральной роли </w:t>
      </w:r>
      <w:r w:rsidRPr="00D57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звена – профессиональной адаптации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направлению все выступающие выделили особое место. Педагоги пришли к единому мнению в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уделяя серьезное внимание адаптации студентов,  можно максимально исключить  такие проблемы как низкая успеваемость, пропуски занятий, отсев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студентов 1-го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психологическому здоровью, успешной учебной деятельности и профессиональной подготовке будущих специалистов.</w:t>
      </w:r>
    </w:p>
    <w:p w:rsidR="0093523D" w:rsidRDefault="0093523D" w:rsidP="00BA5FFC">
      <w:pPr>
        <w:pStyle w:val="a6"/>
        <w:spacing w:before="0" w:beforeAutospacing="0" w:afterLines="200" w:after="480" w:afterAutospacing="0" w:line="276" w:lineRule="auto"/>
        <w:ind w:firstLine="709"/>
        <w:textAlignment w:val="baseline"/>
        <w:rPr>
          <w:b/>
        </w:rPr>
      </w:pPr>
      <w:r w:rsidRPr="0093523D">
        <w:rPr>
          <w:b/>
        </w:rPr>
        <w:t xml:space="preserve"> </w:t>
      </w:r>
      <w:r>
        <w:rPr>
          <w:b/>
        </w:rPr>
        <w:t xml:space="preserve">  РЕШЕНИЯ</w:t>
      </w:r>
      <w:r w:rsidR="00BA5FFC">
        <w:rPr>
          <w:b/>
        </w:rPr>
        <w:t xml:space="preserve"> ПЕДСОВЕТА</w:t>
      </w:r>
      <w:r w:rsidR="00150A05">
        <w:rPr>
          <w:b/>
        </w:rPr>
        <w:t xml:space="preserve"> от 25.11.2014 г.</w:t>
      </w:r>
      <w:r>
        <w:rPr>
          <w:b/>
        </w:rPr>
        <w:t>:</w:t>
      </w:r>
    </w:p>
    <w:p w:rsidR="00EC702B" w:rsidRDefault="00790831" w:rsidP="00BA5F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</w:t>
      </w:r>
      <w:r w:rsidR="00EC702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социально-психологической службы для масте</w:t>
      </w:r>
      <w:r w:rsidR="00BA5FFC">
        <w:rPr>
          <w:rFonts w:ascii="Times New Roman" w:hAnsi="Times New Roman" w:cs="Times New Roman"/>
          <w:sz w:val="28"/>
          <w:szCs w:val="28"/>
        </w:rPr>
        <w:t xml:space="preserve">ров </w:t>
      </w:r>
      <w:proofErr w:type="gramStart"/>
      <w:r w:rsidR="00BA5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5FFC">
        <w:rPr>
          <w:rFonts w:ascii="Times New Roman" w:hAnsi="Times New Roman" w:cs="Times New Roman"/>
          <w:sz w:val="28"/>
          <w:szCs w:val="28"/>
        </w:rPr>
        <w:t>/о и преподавателей групп 1-</w:t>
      </w:r>
      <w:r>
        <w:rPr>
          <w:rFonts w:ascii="Times New Roman" w:hAnsi="Times New Roman" w:cs="Times New Roman"/>
          <w:sz w:val="28"/>
          <w:szCs w:val="28"/>
        </w:rPr>
        <w:t>го курса по адаптации студентов к учебно-воспитательному пространству.</w:t>
      </w:r>
    </w:p>
    <w:p w:rsidR="00BD73D7" w:rsidRPr="00BD73D7" w:rsidRDefault="00790831" w:rsidP="00BA5F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3D7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службе разработать программу по адаптации студентов 1-го курса к 29 мая 2015 г. отв. </w:t>
      </w:r>
      <w:proofErr w:type="spellStart"/>
      <w:r w:rsidRPr="00BD73D7">
        <w:rPr>
          <w:rFonts w:ascii="Times New Roman" w:hAnsi="Times New Roman" w:cs="Times New Roman"/>
          <w:sz w:val="28"/>
          <w:szCs w:val="28"/>
        </w:rPr>
        <w:t>Завроцкая</w:t>
      </w:r>
      <w:proofErr w:type="spellEnd"/>
      <w:r w:rsidRPr="00BD73D7">
        <w:rPr>
          <w:rFonts w:ascii="Times New Roman" w:hAnsi="Times New Roman" w:cs="Times New Roman"/>
          <w:sz w:val="28"/>
          <w:szCs w:val="28"/>
        </w:rPr>
        <w:t xml:space="preserve"> Л.В., зам.</w:t>
      </w:r>
      <w:r w:rsidR="00BA5FFC">
        <w:rPr>
          <w:rFonts w:ascii="Times New Roman" w:hAnsi="Times New Roman" w:cs="Times New Roman"/>
          <w:sz w:val="28"/>
          <w:szCs w:val="28"/>
        </w:rPr>
        <w:t xml:space="preserve"> </w:t>
      </w:r>
      <w:r w:rsidRPr="00BD73D7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spellStart"/>
      <w:r w:rsidRPr="00BD73D7">
        <w:rPr>
          <w:rFonts w:ascii="Times New Roman" w:hAnsi="Times New Roman" w:cs="Times New Roman"/>
          <w:sz w:val="28"/>
          <w:szCs w:val="28"/>
        </w:rPr>
        <w:t>СиВР</w:t>
      </w:r>
      <w:proofErr w:type="spellEnd"/>
      <w:r w:rsidRPr="00BD73D7">
        <w:rPr>
          <w:rFonts w:ascii="Times New Roman" w:hAnsi="Times New Roman" w:cs="Times New Roman"/>
          <w:sz w:val="28"/>
          <w:szCs w:val="28"/>
        </w:rPr>
        <w:t>.</w:t>
      </w:r>
    </w:p>
    <w:p w:rsidR="00EC702B" w:rsidRDefault="00EC702B" w:rsidP="00BA5F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Преподавателям продолжить работу по формированию устойчивых ЗУН у студентов, учитывая результаты входного контроля.</w:t>
      </w:r>
      <w:proofErr w:type="gramEnd"/>
    </w:p>
    <w:p w:rsidR="00EC702B" w:rsidRDefault="005275C2" w:rsidP="00BA5F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декабре 2014 г. рубежный контроль знаний.</w:t>
      </w:r>
    </w:p>
    <w:p w:rsidR="005275C2" w:rsidRDefault="005275C2" w:rsidP="00BA5F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с одаренными </w:t>
      </w:r>
      <w:r w:rsidR="00486E23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C2" w:rsidRPr="00EC702B" w:rsidRDefault="005275C2" w:rsidP="00BA5F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Мастерам усилить контроль за </w:t>
      </w:r>
      <w:r w:rsidR="00486E23">
        <w:rPr>
          <w:rFonts w:ascii="Times New Roman" w:hAnsi="Times New Roman" w:cs="Times New Roman"/>
          <w:sz w:val="28"/>
          <w:szCs w:val="28"/>
        </w:rPr>
        <w:t>посещаемостью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75C2" w:rsidRPr="00EC702B" w:rsidSect="00BD7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150A05"/>
    <w:rsid w:val="001F1C4E"/>
    <w:rsid w:val="00225BA3"/>
    <w:rsid w:val="002774EC"/>
    <w:rsid w:val="00486E23"/>
    <w:rsid w:val="005275C2"/>
    <w:rsid w:val="005A4C1F"/>
    <w:rsid w:val="00790831"/>
    <w:rsid w:val="0093523D"/>
    <w:rsid w:val="00944C88"/>
    <w:rsid w:val="009B55A4"/>
    <w:rsid w:val="00B5535D"/>
    <w:rsid w:val="00BA5FFC"/>
    <w:rsid w:val="00BD73D7"/>
    <w:rsid w:val="00CC6406"/>
    <w:rsid w:val="00D57463"/>
    <w:rsid w:val="00EA20B6"/>
    <w:rsid w:val="00EC702B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17</cp:revision>
  <cp:lastPrinted>2014-11-24T23:05:00Z</cp:lastPrinted>
  <dcterms:created xsi:type="dcterms:W3CDTF">2014-10-17T04:54:00Z</dcterms:created>
  <dcterms:modified xsi:type="dcterms:W3CDTF">2014-11-25T06:39:00Z</dcterms:modified>
</cp:coreProperties>
</file>