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636" w:rsidRDefault="00984636" w:rsidP="00984636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636">
        <w:rPr>
          <w:rFonts w:ascii="Times New Roman" w:hAnsi="Times New Roman" w:cs="Times New Roman"/>
          <w:i/>
          <w:sz w:val="28"/>
          <w:szCs w:val="28"/>
        </w:rPr>
        <w:t xml:space="preserve">Анастасьева Нина Ивановна, </w:t>
      </w:r>
    </w:p>
    <w:p w:rsidR="00984636" w:rsidRPr="00984636" w:rsidRDefault="00984636" w:rsidP="00984636">
      <w:pPr>
        <w:pStyle w:val="a5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84636">
        <w:rPr>
          <w:rFonts w:ascii="Times New Roman" w:hAnsi="Times New Roman" w:cs="Times New Roman"/>
          <w:i/>
          <w:sz w:val="28"/>
          <w:szCs w:val="28"/>
        </w:rPr>
        <w:t>мастер производственного обучения</w:t>
      </w:r>
    </w:p>
    <w:p w:rsidR="00984636" w:rsidRPr="00984636" w:rsidRDefault="00984636" w:rsidP="00984636">
      <w:pPr>
        <w:pStyle w:val="a5"/>
        <w:jc w:val="right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98463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КГА ПОУ «Дальнегорский индустриально-технологический колледж»</w:t>
      </w:r>
    </w:p>
    <w:p w:rsidR="00984636" w:rsidRPr="009A528A" w:rsidRDefault="00984636" w:rsidP="000132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A52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ТВОРЧЕСТВО ПЕДАГОГА В МИРЕ ИННОВАЦИОННЫХ ТЕХНОЛОГИЙ</w:t>
      </w:r>
    </w:p>
    <w:p w:rsidR="000132E7" w:rsidRDefault="009A528A" w:rsidP="000132E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A528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="004760B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Внеклассная  работа </w:t>
      </w:r>
      <w:r w:rsidR="008B00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как средство  повышения компетентности студента</w:t>
      </w:r>
    </w:p>
    <w:p w:rsidR="00494982" w:rsidRPr="000132E7" w:rsidRDefault="00105FF2" w:rsidP="00C5253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Для  реализации компетентностного  подхода,  обеспечивающего  выполнение федерального  государственного  образовательного  стандарта, ф</w:t>
      </w:r>
      <w:r w:rsidR="00392C25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>орми</w:t>
      </w:r>
      <w:r w:rsidR="00280127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ключевых </w:t>
      </w:r>
      <w:r w:rsidR="00280127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компетенций</w:t>
      </w:r>
      <w:r w:rsidR="000122A6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студентов</w:t>
      </w:r>
      <w:r w:rsidR="00392C25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</w:t>
      </w:r>
      <w:r w:rsidR="003D2C9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392C25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с первого курса. Способствовать их </w:t>
      </w:r>
      <w:r w:rsidR="00371B5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полноценному </w:t>
      </w:r>
      <w:r w:rsidR="00280127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70A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2C25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первоочередна</w:t>
      </w:r>
      <w:r w:rsidR="00280127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>я задача ма</w:t>
      </w:r>
      <w:r w:rsidR="001E4E33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280127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>тера производственного обучения.</w:t>
      </w:r>
      <w:r w:rsidR="00392C25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Исходя из этого</w:t>
      </w:r>
      <w:r w:rsidR="00C84378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392C25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важно на уроках и во внеурочное время знакомить студента с особенностям</w:t>
      </w:r>
      <w:r w:rsidR="003F5134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92C25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будущей профессии, ориентировать его в незнакомой среде, приви</w:t>
      </w:r>
      <w:r w:rsidR="00121F9C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>вать любовь к выбранной</w:t>
      </w:r>
      <w:r w:rsidR="00280127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профессии</w:t>
      </w:r>
      <w:r w:rsidR="00392C25" w:rsidRPr="00903E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развивать коммуникативные навыки общения. </w:t>
      </w:r>
    </w:p>
    <w:p w:rsidR="00105FF2" w:rsidRPr="008F426B" w:rsidRDefault="00105FF2" w:rsidP="00C52532">
      <w:pPr>
        <w:pStyle w:val="a5"/>
        <w:tabs>
          <w:tab w:val="left" w:pos="9072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Методическая работа </w:t>
      </w:r>
      <w:r w:rsidR="001E4E33" w:rsidRPr="001E4E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 теме </w:t>
      </w:r>
      <w:r w:rsidR="001E4E33" w:rsidRPr="001E4E33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1E4E3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4760B5">
        <w:rPr>
          <w:rFonts w:ascii="Times New Roman" w:eastAsia="Calibri" w:hAnsi="Times New Roman" w:cs="Times New Roman"/>
          <w:sz w:val="28"/>
          <w:szCs w:val="28"/>
          <w:lang w:eastAsia="en-US"/>
        </w:rPr>
        <w:t>Внеклассная  работа</w:t>
      </w:r>
      <w:r w:rsidR="00BE5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E4E33" w:rsidRPr="001E4E33">
        <w:rPr>
          <w:rFonts w:ascii="Times New Roman" w:eastAsia="Calibri" w:hAnsi="Times New Roman" w:cs="Times New Roman"/>
          <w:sz w:val="28"/>
          <w:szCs w:val="28"/>
          <w:lang w:eastAsia="en-US"/>
        </w:rPr>
        <w:t>как средство  повышения компетентности студента</w:t>
      </w:r>
      <w:r w:rsidR="001E4E3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BE5A2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F42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содержит описание </w:t>
      </w:r>
      <w:r w:rsidR="00FF75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подготовки </w:t>
      </w:r>
      <w:r w:rsidR="008F426B">
        <w:rPr>
          <w:rFonts w:ascii="Times New Roman" w:hAnsi="Times New Roman" w:cs="Times New Roman"/>
          <w:sz w:val="28"/>
          <w:szCs w:val="28"/>
          <w:shd w:val="clear" w:color="auto" w:fill="FFFFFF"/>
        </w:rPr>
        <w:t>внеклассного мероприятия</w:t>
      </w:r>
      <w:r w:rsidR="004760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426B" w:rsidRPr="008F4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тему «Занимательная энергетика»</w:t>
      </w:r>
      <w:r w:rsidR="005A5A9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FF75C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проведения его </w:t>
      </w:r>
      <w:r w:rsidRPr="008F4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игровой форме</w:t>
      </w:r>
      <w:r w:rsidR="008F426B" w:rsidRPr="008F4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="00BE5A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F4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ходе мероприятия п</w:t>
      </w:r>
      <w:r w:rsidRPr="008F4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рослеживается связь теоретических знаний студентов по учебным дисциплинам и практических умений и навыков</w:t>
      </w:r>
      <w:r w:rsidR="008F4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 полученных  на учебной  практике</w:t>
      </w:r>
      <w:r w:rsidRPr="008F426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84378" w:rsidRPr="00C52532" w:rsidRDefault="00C84378" w:rsidP="009D7B6E">
      <w:pPr>
        <w:pStyle w:val="a5"/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5253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 мероприятия</w:t>
      </w:r>
    </w:p>
    <w:p w:rsidR="00AB322C" w:rsidRPr="00C52532" w:rsidRDefault="00392C25" w:rsidP="00C52532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C52532">
        <w:rPr>
          <w:rFonts w:ascii="Times New Roman" w:hAnsi="Times New Roman" w:cs="Times New Roman"/>
          <w:b/>
          <w:sz w:val="28"/>
          <w:szCs w:val="28"/>
        </w:rPr>
        <w:t>Це</w:t>
      </w:r>
      <w:r w:rsidR="003B1404" w:rsidRPr="00C52532">
        <w:rPr>
          <w:rFonts w:ascii="Times New Roman" w:hAnsi="Times New Roman" w:cs="Times New Roman"/>
          <w:b/>
          <w:sz w:val="28"/>
          <w:szCs w:val="28"/>
        </w:rPr>
        <w:t>ли внеклассного мероприятия</w:t>
      </w:r>
      <w:r w:rsidR="00AB322C" w:rsidRPr="00C52532">
        <w:rPr>
          <w:rFonts w:ascii="Times New Roman" w:hAnsi="Times New Roman" w:cs="Times New Roman"/>
          <w:b/>
          <w:sz w:val="28"/>
          <w:szCs w:val="28"/>
        </w:rPr>
        <w:t>:</w:t>
      </w:r>
      <w:r w:rsidR="003B1404" w:rsidRPr="00C52532">
        <w:rPr>
          <w:rFonts w:ascii="Times New Roman" w:eastAsia="Times New Roman" w:hAnsi="Times New Roman" w:cs="Times New Roman"/>
          <w:sz w:val="28"/>
          <w:szCs w:val="28"/>
        </w:rPr>
        <w:t> в нетрадиционной, занимательной форме:</w:t>
      </w:r>
    </w:p>
    <w:p w:rsidR="003B1404" w:rsidRPr="00C52532" w:rsidRDefault="003B1404" w:rsidP="00C52532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52532">
        <w:rPr>
          <w:rFonts w:ascii="Times New Roman" w:eastAsia="Times New Roman" w:hAnsi="Times New Roman" w:cs="Times New Roman"/>
          <w:sz w:val="28"/>
          <w:szCs w:val="28"/>
        </w:rPr>
        <w:t xml:space="preserve">развить познавательную </w:t>
      </w:r>
      <w:r w:rsidR="00AB322C" w:rsidRPr="00C52532">
        <w:rPr>
          <w:rFonts w:ascii="Times New Roman" w:eastAsia="Times New Roman" w:hAnsi="Times New Roman" w:cs="Times New Roman"/>
          <w:sz w:val="28"/>
          <w:szCs w:val="28"/>
        </w:rPr>
        <w:t>активность и творчество студентов</w:t>
      </w:r>
      <w:r w:rsidRPr="00C52532">
        <w:rPr>
          <w:rFonts w:ascii="Times New Roman" w:eastAsia="Times New Roman" w:hAnsi="Times New Roman" w:cs="Times New Roman"/>
          <w:sz w:val="28"/>
          <w:szCs w:val="28"/>
        </w:rPr>
        <w:t xml:space="preserve">, их смекалку, </w:t>
      </w:r>
      <w:r w:rsidR="00882685" w:rsidRPr="00C52532">
        <w:rPr>
          <w:rFonts w:ascii="Times New Roman" w:eastAsia="Times New Roman" w:hAnsi="Times New Roman" w:cs="Times New Roman"/>
          <w:sz w:val="28"/>
          <w:szCs w:val="28"/>
        </w:rPr>
        <w:t>наблюдательность</w:t>
      </w:r>
      <w:r w:rsidRPr="00C52532">
        <w:rPr>
          <w:rFonts w:ascii="Times New Roman" w:eastAsia="Times New Roman" w:hAnsi="Times New Roman" w:cs="Times New Roman"/>
          <w:sz w:val="28"/>
          <w:szCs w:val="28"/>
        </w:rPr>
        <w:t>, расширить технический кругозор;</w:t>
      </w:r>
    </w:p>
    <w:p w:rsidR="003B1404" w:rsidRPr="00C52532" w:rsidRDefault="003B1404" w:rsidP="00C52532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52532">
        <w:rPr>
          <w:rFonts w:ascii="Times New Roman" w:hAnsi="Times New Roman" w:cs="Times New Roman"/>
          <w:sz w:val="28"/>
          <w:szCs w:val="28"/>
        </w:rPr>
        <w:t>в</w:t>
      </w:r>
      <w:r w:rsidR="00943C69" w:rsidRPr="00C52532">
        <w:rPr>
          <w:rFonts w:ascii="Times New Roman" w:hAnsi="Times New Roman" w:cs="Times New Roman"/>
          <w:sz w:val="28"/>
          <w:szCs w:val="28"/>
        </w:rPr>
        <w:t>оспи</w:t>
      </w:r>
      <w:r w:rsidR="003331C0" w:rsidRPr="00C52532">
        <w:rPr>
          <w:rFonts w:ascii="Times New Roman" w:hAnsi="Times New Roman" w:cs="Times New Roman"/>
          <w:sz w:val="28"/>
          <w:szCs w:val="28"/>
        </w:rPr>
        <w:t>тать чувство гордости за выбранную</w:t>
      </w:r>
      <w:r w:rsidRPr="00C52532">
        <w:rPr>
          <w:rFonts w:ascii="Times New Roman" w:hAnsi="Times New Roman" w:cs="Times New Roman"/>
          <w:sz w:val="28"/>
          <w:szCs w:val="28"/>
        </w:rPr>
        <w:t xml:space="preserve">профессию, развить </w:t>
      </w:r>
      <w:r w:rsidR="003331C0" w:rsidRPr="00C52532">
        <w:rPr>
          <w:rFonts w:ascii="Times New Roman" w:hAnsi="Times New Roman" w:cs="Times New Roman"/>
          <w:sz w:val="28"/>
          <w:szCs w:val="28"/>
        </w:rPr>
        <w:t xml:space="preserve"> к ней устойчивый интерес.</w:t>
      </w:r>
    </w:p>
    <w:p w:rsidR="003331C0" w:rsidRPr="00C52532" w:rsidRDefault="00AB322C" w:rsidP="00C52532">
      <w:pPr>
        <w:pStyle w:val="a5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C52532">
        <w:rPr>
          <w:rFonts w:ascii="Times New Roman" w:hAnsi="Times New Roman" w:cs="Times New Roman"/>
          <w:sz w:val="28"/>
          <w:szCs w:val="28"/>
        </w:rPr>
        <w:t>способствовать овладению</w:t>
      </w:r>
      <w:r w:rsidR="003331C0" w:rsidRPr="00C52532">
        <w:rPr>
          <w:rFonts w:ascii="Times New Roman" w:hAnsi="Times New Roman" w:cs="Times New Roman"/>
          <w:sz w:val="28"/>
          <w:szCs w:val="28"/>
        </w:rPr>
        <w:t xml:space="preserve"> общими компетенциями: организовывать собственную деятельность; работать </w:t>
      </w:r>
      <w:r w:rsidR="00233FFD" w:rsidRPr="00C52532">
        <w:rPr>
          <w:rFonts w:ascii="Times New Roman" w:hAnsi="Times New Roman" w:cs="Times New Roman"/>
          <w:sz w:val="28"/>
          <w:szCs w:val="28"/>
        </w:rPr>
        <w:t>в команде; общаться с коллегами; осуществлять поиск информации.</w:t>
      </w:r>
    </w:p>
    <w:p w:rsidR="00DE5711" w:rsidRPr="009D7B6E" w:rsidRDefault="00943C69" w:rsidP="000A3CE7">
      <w:pPr>
        <w:pStyle w:val="a5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Форма проведения</w:t>
      </w:r>
      <w:r w:rsidRPr="009D7B6E">
        <w:rPr>
          <w:rFonts w:ascii="Times New Roman" w:hAnsi="Times New Roman" w:cs="Times New Roman"/>
          <w:sz w:val="28"/>
          <w:szCs w:val="28"/>
        </w:rPr>
        <w:t>:</w:t>
      </w:r>
      <w:r w:rsidR="003B1404" w:rsidRPr="009D7B6E">
        <w:rPr>
          <w:rFonts w:ascii="Times New Roman" w:hAnsi="Times New Roman" w:cs="Times New Roman"/>
          <w:sz w:val="28"/>
          <w:szCs w:val="28"/>
        </w:rPr>
        <w:t xml:space="preserve"> урок – соревнование.</w:t>
      </w:r>
      <w:r w:rsidR="00A54E11" w:rsidRPr="009D7B6E">
        <w:rPr>
          <w:rFonts w:ascii="Times New Roman" w:hAnsi="Times New Roman" w:cs="Times New Roman"/>
          <w:sz w:val="28"/>
          <w:szCs w:val="28"/>
        </w:rPr>
        <w:br/>
      </w:r>
      <w:r w:rsidR="00A54E11" w:rsidRPr="009D7B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Методы проведения:</w:t>
      </w:r>
      <w:r w:rsidR="00A54E11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игровой, </w:t>
      </w:r>
      <w:proofErr w:type="gramStart"/>
      <w:r w:rsidR="00A54E11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наглядный</w:t>
      </w:r>
      <w:proofErr w:type="gramEnd"/>
      <w:r w:rsidR="00903E74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, частично-поисковый.</w:t>
      </w:r>
      <w:r w:rsidR="00A54E11" w:rsidRPr="009D7B6E">
        <w:rPr>
          <w:rFonts w:ascii="Times New Roman" w:hAnsi="Times New Roman" w:cs="Times New Roman"/>
          <w:sz w:val="28"/>
          <w:szCs w:val="28"/>
        </w:rPr>
        <w:br/>
      </w:r>
      <w:r w:rsidR="00A54E11" w:rsidRPr="009D7B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Участники:</w:t>
      </w:r>
      <w:r w:rsidR="00A54E11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студенты первого курса, </w:t>
      </w:r>
      <w:r w:rsidR="00ED5A4B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 по профессии «Электромонтер по ремонту  и  обслуживанию  электрооборудования».</w:t>
      </w:r>
      <w:r w:rsidR="00A54E11" w:rsidRPr="009D7B6E">
        <w:rPr>
          <w:rFonts w:ascii="Times New Roman" w:hAnsi="Times New Roman" w:cs="Times New Roman"/>
          <w:sz w:val="28"/>
          <w:szCs w:val="28"/>
        </w:rPr>
        <w:br/>
      </w:r>
      <w:r w:rsidR="00A54E11" w:rsidRPr="009D7B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Оснащение: </w:t>
      </w:r>
      <w:r w:rsidR="00A54E11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</w:t>
      </w:r>
      <w:r w:rsidR="00ED5A4B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чки-задания, ребусы, кроссворды</w:t>
      </w:r>
      <w:r w:rsid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C3E6D" w:rsidRPr="009D7B6E" w:rsidRDefault="007C3E6D" w:rsidP="009D7B6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</w:p>
    <w:p w:rsidR="007C3E6D" w:rsidRPr="009D7B6E" w:rsidRDefault="007C3E6D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Успех мероприятия зависит от совместной подготовительной работы мастера производственного обучения и студентов. Прежде чем приступить к подготовке классного часа, следует выяснить, имеющиеся у студентов представления о будущей профессии.</w:t>
      </w:r>
      <w:r w:rsidR="00BE5A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Чаще всего этого можно достичь с помощью беседы, увлекательного рассказа, </w:t>
      </w:r>
      <w:r w:rsidR="00903E74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обсуждения, совместной поисковой и творческой работы</w:t>
      </w:r>
      <w:r w:rsidR="009E74E0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7310" w:rsidRPr="009D7B6E" w:rsidRDefault="008D7310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подготовке данного ме</w:t>
      </w:r>
      <w:r w:rsidR="00E140A9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роприятия мастеру производственного обучения    </w:t>
      </w:r>
      <w:r w:rsidR="003D2C9E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необходимо создать </w:t>
      </w: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инициативную группу, задача которой </w:t>
      </w:r>
      <w:r w:rsidR="003D2C9E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помочь  с решением  организационных  вопросов. </w:t>
      </w:r>
    </w:p>
    <w:p w:rsidR="008D7310" w:rsidRPr="009D7B6E" w:rsidRDefault="008D7310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Разработк</w:t>
      </w:r>
      <w:r w:rsidR="003D2C9E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сценария осуществля</w:t>
      </w:r>
      <w:r w:rsidR="003D2C9E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ется</w:t>
      </w: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совместно с</w:t>
      </w:r>
      <w:r w:rsidR="003D2C9E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</w:t>
      </w: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студентами</w:t>
      </w:r>
      <w:r w:rsidR="003D2C9E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сбора материала рекоменд</w:t>
      </w:r>
      <w:r w:rsidR="003427AB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уется</w:t>
      </w: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студентам посетить библиотеку, изучить материалы ИНТЕРНЕТА.</w:t>
      </w:r>
    </w:p>
    <w:p w:rsidR="008D7310" w:rsidRPr="009D7B6E" w:rsidRDefault="00E140A9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Роль мастера производственного обучения</w:t>
      </w:r>
      <w:r w:rsidR="008D7310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состоит в том, чтобы разбудить интерес, создать эмоциональный фон увлеченности, инициировать творчество студентов. Для этого должен быть составлен список дел и распределение поручений. Успех и удовлетворенность от проведенного дела будет только при активном участии всех независимо от того, был ли он ведущим </w:t>
      </w:r>
      <w:r w:rsidR="003427AB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проводимого мероприятия и</w:t>
      </w:r>
      <w:r w:rsidR="008D7310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участвовал </w:t>
      </w:r>
      <w:r w:rsidR="003427AB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только </w:t>
      </w:r>
      <w:r w:rsidR="008D7310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в его оформлении.</w:t>
      </w:r>
    </w:p>
    <w:p w:rsidR="009E74E0" w:rsidRDefault="009E74E0" w:rsidP="009E74E0">
      <w:pPr>
        <w:pStyle w:val="a5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подготовке к </w:t>
      </w:r>
      <w:r w:rsidR="00175543">
        <w:rPr>
          <w:rFonts w:ascii="Times New Roman" w:hAnsi="Times New Roman" w:cs="Times New Roman"/>
          <w:sz w:val="28"/>
          <w:szCs w:val="28"/>
        </w:rPr>
        <w:t>мероприятию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4E0" w:rsidRDefault="009E74E0" w:rsidP="0067347C">
      <w:pPr>
        <w:pStyle w:val="a5"/>
        <w:numPr>
          <w:ilvl w:val="0"/>
          <w:numId w:val="18"/>
        </w:num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производственного обучения составил сценарий, подготовил вопросы к конкурсам, карточки – задания, ребусы, кроссворды, провел подготовительную работу со студентами.</w:t>
      </w:r>
    </w:p>
    <w:p w:rsidR="008D7310" w:rsidRDefault="008D7310" w:rsidP="0067347C">
      <w:pPr>
        <w:pStyle w:val="a5"/>
        <w:numPr>
          <w:ilvl w:val="0"/>
          <w:numId w:val="18"/>
        </w:num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 выполнили домашнее задание:  </w:t>
      </w:r>
    </w:p>
    <w:p w:rsidR="008D7310" w:rsidRDefault="008D7310" w:rsidP="00FF75C8">
      <w:pPr>
        <w:pStyle w:val="a5"/>
        <w:numPr>
          <w:ilvl w:val="0"/>
          <w:numId w:val="23"/>
        </w:num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визитную карточку команды (название, девиз);</w:t>
      </w:r>
    </w:p>
    <w:p w:rsidR="00A54E11" w:rsidRPr="009D7B6E" w:rsidRDefault="008D7310" w:rsidP="009D7B6E">
      <w:pPr>
        <w:pStyle w:val="a5"/>
        <w:numPr>
          <w:ilvl w:val="0"/>
          <w:numId w:val="23"/>
        </w:numPr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провели поиск интересных фактов (книги, журналы, материалы ИНТЕРНЕТА) по теме «Из истории развития электричества», и подготовили небольшие сообщения.</w:t>
      </w:r>
    </w:p>
    <w:p w:rsidR="00121F9C" w:rsidRPr="009D7B6E" w:rsidRDefault="00A54E11" w:rsidP="009D7B6E">
      <w:pPr>
        <w:pStyle w:val="a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мероприятия:</w:t>
      </w:r>
    </w:p>
    <w:p w:rsidR="00A54E11" w:rsidRPr="009D7B6E" w:rsidRDefault="00A54E11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Организационный момент</w:t>
      </w:r>
    </w:p>
    <w:p w:rsidR="000122A6" w:rsidRPr="009D7B6E" w:rsidRDefault="00A54E11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121F9C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ступительное слово мастера производственного обучения</w:t>
      </w: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21F9C" w:rsidRPr="009D7B6E" w:rsidRDefault="000122A6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Выступление участников</w:t>
      </w:r>
    </w:p>
    <w:p w:rsidR="000122A6" w:rsidRPr="009D7B6E" w:rsidRDefault="000122A6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1-й конкурс «</w:t>
      </w:r>
      <w:r w:rsidR="00A54E11"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Разминка</w:t>
      </w: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0122A6" w:rsidRPr="009D7B6E" w:rsidRDefault="000122A6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2-й конкурс «Установите соответствие»</w:t>
      </w:r>
    </w:p>
    <w:p w:rsidR="000122A6" w:rsidRPr="009D7B6E" w:rsidRDefault="000122A6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3-й конкурс «Электрический аппарат»</w:t>
      </w:r>
    </w:p>
    <w:p w:rsidR="00121F9C" w:rsidRPr="009D7B6E" w:rsidRDefault="000122A6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4-й конкурс «Логические цепочки»</w:t>
      </w:r>
    </w:p>
    <w:p w:rsidR="000122A6" w:rsidRPr="009D7B6E" w:rsidRDefault="000122A6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5-й конкурс  «Кто больше?»</w:t>
      </w:r>
    </w:p>
    <w:p w:rsidR="000122A6" w:rsidRPr="009D7B6E" w:rsidRDefault="000122A6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6-й конкурс «Ребусы»</w:t>
      </w:r>
    </w:p>
    <w:p w:rsidR="000122A6" w:rsidRPr="009D7B6E" w:rsidRDefault="000122A6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7-й конкурс «Любители кроссвордов»</w:t>
      </w:r>
    </w:p>
    <w:p w:rsidR="000122A6" w:rsidRPr="009D7B6E" w:rsidRDefault="000122A6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Подведение итогов</w:t>
      </w:r>
    </w:p>
    <w:p w:rsidR="00A54E11" w:rsidRPr="009D7B6E" w:rsidRDefault="000122A6" w:rsidP="009D7B6E">
      <w:pPr>
        <w:pStyle w:val="a5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Рефлексия.</w:t>
      </w:r>
    </w:p>
    <w:p w:rsidR="009D7B6E" w:rsidRPr="005A5A9E" w:rsidRDefault="003B1404" w:rsidP="009D7B6E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5A9E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Организационный момент (до начала урока):</w:t>
      </w:r>
      <w:r w:rsidR="009D7B6E" w:rsidRPr="005A5A9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B1404" w:rsidRPr="009D7B6E" w:rsidRDefault="003B1404" w:rsidP="009D7B6E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выбор жюри.</w:t>
      </w:r>
    </w:p>
    <w:p w:rsidR="003B1404" w:rsidRPr="009D7B6E" w:rsidRDefault="00146E50" w:rsidP="009D7B6E">
      <w:pPr>
        <w:pStyle w:val="a5"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 xml:space="preserve">деление студентов </w:t>
      </w:r>
      <w:r w:rsidR="003B1404" w:rsidRPr="009D7B6E">
        <w:rPr>
          <w:rFonts w:ascii="Times New Roman" w:eastAsia="Times New Roman" w:hAnsi="Times New Roman" w:cs="Times New Roman"/>
          <w:sz w:val="28"/>
          <w:szCs w:val="28"/>
        </w:rPr>
        <w:t xml:space="preserve"> на 2 команды, выбор</w:t>
      </w:r>
      <w:r w:rsidR="004B39A5" w:rsidRPr="009D7B6E">
        <w:rPr>
          <w:rFonts w:ascii="Times New Roman" w:eastAsia="Times New Roman" w:hAnsi="Times New Roman" w:cs="Times New Roman"/>
          <w:sz w:val="28"/>
          <w:szCs w:val="28"/>
        </w:rPr>
        <w:t xml:space="preserve"> капитанов</w:t>
      </w:r>
      <w:r w:rsidR="003B1404" w:rsidRPr="009D7B6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09B1" w:rsidRPr="009D7B6E" w:rsidRDefault="00A709B1" w:rsidP="009D7B6E">
      <w:pPr>
        <w:pStyle w:val="a5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9D7B6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 внеклассного мероприятия</w:t>
      </w:r>
    </w:p>
    <w:p w:rsidR="00A709B1" w:rsidRPr="009D7B6E" w:rsidRDefault="00A709B1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D7B6E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 производственного обучения говорит вступительное слово. Настраивает группу на позитивный лад и успешную совместную работу. Освещает цели и задачи занятия, краткий план мероприятия.</w:t>
      </w:r>
    </w:p>
    <w:p w:rsidR="003B1404" w:rsidRPr="009D7B6E" w:rsidRDefault="009902D2" w:rsidP="009D7B6E">
      <w:pPr>
        <w:pStyle w:val="a5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D7B6E">
        <w:rPr>
          <w:rFonts w:ascii="Times New Roman" w:hAnsi="Times New Roman" w:cs="Times New Roman"/>
          <w:i/>
          <w:sz w:val="28"/>
          <w:szCs w:val="28"/>
        </w:rPr>
        <w:t>В</w:t>
      </w:r>
      <w:r w:rsidR="00882685" w:rsidRPr="009D7B6E">
        <w:rPr>
          <w:rFonts w:ascii="Times New Roman" w:hAnsi="Times New Roman" w:cs="Times New Roman"/>
          <w:i/>
          <w:sz w:val="28"/>
          <w:szCs w:val="28"/>
        </w:rPr>
        <w:t>ступительное слово масте</w:t>
      </w:r>
      <w:r w:rsidR="0067347C" w:rsidRPr="009D7B6E">
        <w:rPr>
          <w:rFonts w:ascii="Times New Roman" w:hAnsi="Times New Roman" w:cs="Times New Roman"/>
          <w:i/>
          <w:sz w:val="28"/>
          <w:szCs w:val="28"/>
        </w:rPr>
        <w:t>ра производственного обучения:</w:t>
      </w:r>
    </w:p>
    <w:p w:rsidR="009902D2" w:rsidRPr="009D7B6E" w:rsidRDefault="009902D2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Добрый</w:t>
      </w:r>
      <w:r w:rsidR="00A22735" w:rsidRPr="009D7B6E">
        <w:rPr>
          <w:rFonts w:ascii="Times New Roman" w:hAnsi="Times New Roman" w:cs="Times New Roman"/>
          <w:sz w:val="28"/>
          <w:szCs w:val="28"/>
        </w:rPr>
        <w:t xml:space="preserve"> день, уважаемые </w:t>
      </w:r>
      <w:r w:rsidR="00A709B1" w:rsidRPr="009D7B6E">
        <w:rPr>
          <w:rFonts w:ascii="Times New Roman" w:hAnsi="Times New Roman" w:cs="Times New Roman"/>
          <w:sz w:val="28"/>
          <w:szCs w:val="28"/>
        </w:rPr>
        <w:t xml:space="preserve">жюри, преподаватели и </w:t>
      </w:r>
      <w:r w:rsidR="00A22735" w:rsidRPr="009D7B6E">
        <w:rPr>
          <w:rFonts w:ascii="Times New Roman" w:hAnsi="Times New Roman" w:cs="Times New Roman"/>
          <w:sz w:val="28"/>
          <w:szCs w:val="28"/>
        </w:rPr>
        <w:t>студенты</w:t>
      </w:r>
      <w:r w:rsidR="00A709B1" w:rsidRPr="009D7B6E">
        <w:rPr>
          <w:rFonts w:ascii="Times New Roman" w:hAnsi="Times New Roman" w:cs="Times New Roman"/>
          <w:sz w:val="28"/>
          <w:szCs w:val="28"/>
        </w:rPr>
        <w:t xml:space="preserve">! </w:t>
      </w:r>
      <w:r w:rsidRPr="009D7B6E">
        <w:rPr>
          <w:rFonts w:ascii="Times New Roman" w:hAnsi="Times New Roman" w:cs="Times New Roman"/>
          <w:sz w:val="28"/>
          <w:szCs w:val="28"/>
        </w:rPr>
        <w:t xml:space="preserve"> На дворе декабрь. 22 декабря – самый короткий день в году.</w:t>
      </w:r>
      <w:r w:rsidR="00CC3F5B" w:rsidRPr="009D7B6E">
        <w:rPr>
          <w:rFonts w:ascii="Times New Roman" w:hAnsi="Times New Roman" w:cs="Times New Roman"/>
          <w:sz w:val="28"/>
          <w:szCs w:val="28"/>
        </w:rPr>
        <w:t xml:space="preserve"> Это профессиональный праздник – «День энергетика».</w:t>
      </w:r>
    </w:p>
    <w:p w:rsidR="009902D2" w:rsidRPr="009D7B6E" w:rsidRDefault="009902D2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На улице стужа, солнце почти не показывается на небе.</w:t>
      </w:r>
      <w:r w:rsidR="009D7B6E">
        <w:rPr>
          <w:rFonts w:ascii="Times New Roman" w:hAnsi="Times New Roman" w:cs="Times New Roman"/>
          <w:sz w:val="28"/>
          <w:szCs w:val="28"/>
        </w:rPr>
        <w:t xml:space="preserve"> </w:t>
      </w:r>
      <w:r w:rsidRPr="009D7B6E">
        <w:rPr>
          <w:rFonts w:ascii="Times New Roman" w:hAnsi="Times New Roman" w:cs="Times New Roman"/>
          <w:sz w:val="28"/>
          <w:szCs w:val="28"/>
        </w:rPr>
        <w:t>Но у нас в доме тепло и светло, а поэтому хорошее настроение!</w:t>
      </w:r>
    </w:p>
    <w:p w:rsidR="00882685" w:rsidRPr="009D7B6E" w:rsidRDefault="009902D2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lastRenderedPageBreak/>
        <w:t>Кто же позаботился о нашем комфорте и хорошем самочувствии? Энергетики!</w:t>
      </w:r>
      <w:r w:rsidR="004B39A5" w:rsidRPr="009D7B6E">
        <w:rPr>
          <w:rFonts w:ascii="Times New Roman" w:hAnsi="Times New Roman" w:cs="Times New Roman"/>
          <w:sz w:val="28"/>
          <w:szCs w:val="28"/>
        </w:rPr>
        <w:t xml:space="preserve"> В  честь</w:t>
      </w:r>
      <w:r w:rsidR="00CC3F5B" w:rsidRPr="009D7B6E">
        <w:rPr>
          <w:rFonts w:ascii="Times New Roman" w:hAnsi="Times New Roman" w:cs="Times New Roman"/>
          <w:sz w:val="28"/>
          <w:szCs w:val="28"/>
        </w:rPr>
        <w:t xml:space="preserve">  профессионального праздника мы проводим наше внеклассное мероприятие.</w:t>
      </w:r>
    </w:p>
    <w:p w:rsidR="00B72ED4" w:rsidRPr="009D7B6E" w:rsidRDefault="00A709B1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Сегодня мы с вами в форме соревнования повторим изученные термины</w:t>
      </w:r>
      <w:r w:rsidR="00B72ED4" w:rsidRPr="009D7B6E">
        <w:rPr>
          <w:rFonts w:ascii="Times New Roman" w:hAnsi="Times New Roman" w:cs="Times New Roman"/>
          <w:sz w:val="28"/>
          <w:szCs w:val="28"/>
        </w:rPr>
        <w:t>, правила, законы, вспомним интере</w:t>
      </w:r>
      <w:r w:rsidR="003427AB" w:rsidRPr="009D7B6E">
        <w:rPr>
          <w:rFonts w:ascii="Times New Roman" w:hAnsi="Times New Roman" w:cs="Times New Roman"/>
          <w:sz w:val="28"/>
          <w:szCs w:val="28"/>
        </w:rPr>
        <w:t>с</w:t>
      </w:r>
      <w:r w:rsidR="00B72ED4" w:rsidRPr="009D7B6E">
        <w:rPr>
          <w:rFonts w:ascii="Times New Roman" w:hAnsi="Times New Roman" w:cs="Times New Roman"/>
          <w:sz w:val="28"/>
          <w:szCs w:val="28"/>
        </w:rPr>
        <w:t>ные факты из истории развития электричества.</w:t>
      </w:r>
    </w:p>
    <w:p w:rsidR="00B72ED4" w:rsidRPr="009D7B6E" w:rsidRDefault="00B72ED4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В конкурсе принимают участие две команды: «ВОЛЬТ» и «КОРОТКОЕ ЗАМЫКАНИЕ».</w:t>
      </w:r>
    </w:p>
    <w:p w:rsidR="00B72ED4" w:rsidRPr="009D7B6E" w:rsidRDefault="00B72ED4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Капитаны команд представляют название команды и девиз.</w:t>
      </w:r>
    </w:p>
    <w:p w:rsidR="00B72ED4" w:rsidRPr="009D7B6E" w:rsidRDefault="00B72ED4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Затем уч</w:t>
      </w:r>
      <w:r w:rsidR="00CD771C" w:rsidRPr="009D7B6E">
        <w:rPr>
          <w:rFonts w:ascii="Times New Roman" w:hAnsi="Times New Roman" w:cs="Times New Roman"/>
          <w:sz w:val="28"/>
          <w:szCs w:val="28"/>
        </w:rPr>
        <w:t>астники выступают с сообщениями:</w:t>
      </w:r>
    </w:p>
    <w:p w:rsidR="00CD771C" w:rsidRPr="009D7B6E" w:rsidRDefault="004822A4" w:rsidP="009D7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i/>
          <w:sz w:val="28"/>
          <w:szCs w:val="28"/>
        </w:rPr>
        <w:t>Первый участник</w:t>
      </w:r>
      <w:r w:rsidR="00CD771C" w:rsidRPr="009D7B6E">
        <w:rPr>
          <w:rFonts w:ascii="Times New Roman" w:eastAsia="Times New Roman" w:hAnsi="Times New Roman" w:cs="Times New Roman"/>
          <w:sz w:val="28"/>
          <w:szCs w:val="28"/>
        </w:rPr>
        <w:t>: В декабре 1920 года VIII Всероссийским съездом Советов был принят план ГОЭЛРО, согласно которому за 10-15 лет объем мощности московской энергосистемы намечалось увеличить почти в четыре раза (с 93 тыс. до 340 тыс. кВт.). Всего в Советском Союзе, согласно плану ГОЭЛРО, было построено тридцать районных электростанций. К 1931 году государственный план электрификации был выполнен. К середине 1930-х годов установленная мощность станций достигла 820 тыс. кВт. В то время по выработке электроэнергии СССР занимал второе место в Европе и третье в мире.</w:t>
      </w:r>
    </w:p>
    <w:p w:rsidR="00CD771C" w:rsidRPr="009D7B6E" w:rsidRDefault="004822A4" w:rsidP="009D7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i/>
          <w:sz w:val="28"/>
          <w:szCs w:val="28"/>
        </w:rPr>
        <w:t>Второй участник</w:t>
      </w:r>
      <w:r w:rsidR="00CD771C" w:rsidRPr="009D7B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CD771C" w:rsidRPr="009D7B6E">
        <w:rPr>
          <w:rFonts w:ascii="Times New Roman" w:eastAsia="Times New Roman" w:hAnsi="Times New Roman" w:cs="Times New Roman"/>
          <w:sz w:val="28"/>
          <w:szCs w:val="28"/>
        </w:rPr>
        <w:t>Первая стационарная московская электростанция постоянного тока была сооружена в 1888 году. Она была построена на углу Большой Дмитровки и Георгиевского переулка - ныне в этом здании располагается Малый манеж. Вначале электростанция имела мощность 100 кВт, но уже к 1895 г. мощность увеличилась в 15 раз. В 1897 году была торжественно открыта Московская городская электростанция № 1 мощностью 3,3 МВт. Она впервые стала вырабатывать переменный трехфазный ток, что позволило использовать более высокое напряжение и передавать мощности на далекие расстояния.</w:t>
      </w:r>
    </w:p>
    <w:p w:rsidR="00CD771C" w:rsidRPr="009D7B6E" w:rsidRDefault="004822A4" w:rsidP="009D7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i/>
          <w:sz w:val="28"/>
          <w:szCs w:val="28"/>
        </w:rPr>
        <w:t>Третий участник</w:t>
      </w:r>
      <w:r w:rsidR="00CD771C" w:rsidRPr="009D7B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CD771C" w:rsidRPr="009D7B6E">
        <w:rPr>
          <w:rFonts w:ascii="Times New Roman" w:eastAsia="Times New Roman" w:hAnsi="Times New Roman" w:cs="Times New Roman"/>
          <w:sz w:val="28"/>
          <w:szCs w:val="28"/>
        </w:rPr>
        <w:t>Обычно имя Томаса Эдисона (1847-1931) связывают с электрической лампочкой. Однако на счету известного американского изобретателя всего более 1000 патентов. Первым его изобретением был телеграфный аппарат, а через несколько лет Эдисон изобрел многоканальный телеграф. Затем ученый сделал аппарат для записи звука человеческой речи - фонограф. Один из своих первых фонографов Томас Эдисон послал Л. Н. Толстому. Благодаря этому для потомков сохранился голос писателя. Чудо-изобретателю также принадлежит идея в качестве первого слова при разговоре по телефону говорить «алло» (</w:t>
      </w:r>
      <w:proofErr w:type="gramStart"/>
      <w:r w:rsidR="00CD771C" w:rsidRPr="009D7B6E">
        <w:rPr>
          <w:rFonts w:ascii="Times New Roman" w:eastAsia="Times New Roman" w:hAnsi="Times New Roman" w:cs="Times New Roman"/>
          <w:sz w:val="28"/>
          <w:szCs w:val="28"/>
        </w:rPr>
        <w:t>вместо</w:t>
      </w:r>
      <w:proofErr w:type="gramEnd"/>
      <w:r w:rsidR="00CD771C" w:rsidRPr="009D7B6E">
        <w:rPr>
          <w:rFonts w:ascii="Times New Roman" w:eastAsia="Times New Roman" w:hAnsi="Times New Roman" w:cs="Times New Roman"/>
          <w:sz w:val="28"/>
          <w:szCs w:val="28"/>
        </w:rPr>
        <w:t xml:space="preserve"> «Эй, кто там?»). Именно Эдисон изобрел прибор для измерения количества использованной электроэнергии - электрический счетчик. И... электрический стул.</w:t>
      </w:r>
    </w:p>
    <w:p w:rsidR="00CD771C" w:rsidRPr="009D7B6E" w:rsidRDefault="004822A4" w:rsidP="009D7B6E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i/>
          <w:sz w:val="28"/>
          <w:szCs w:val="28"/>
        </w:rPr>
        <w:t>Четвертый участник</w:t>
      </w:r>
      <w:r w:rsidR="00CD771C" w:rsidRPr="009D7B6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="00CD771C" w:rsidRPr="009D7B6E">
        <w:rPr>
          <w:rFonts w:ascii="Times New Roman" w:eastAsia="Times New Roman" w:hAnsi="Times New Roman" w:cs="Times New Roman"/>
          <w:sz w:val="28"/>
          <w:szCs w:val="28"/>
        </w:rPr>
        <w:t xml:space="preserve">Впервые в истории часы перевели жители Великобритании в 1908 г. Сегодня переводят стрелки граждане 110 стран. В нашей стране первый раз это произошло в 1917 г. Затем в 1930 страна перешла на так называемое «декретное» время и круглогодично жила на час «впереди планеты всей». В 1981 г. «летнее время» вновь начинает действовать на территории СССР. Следовательно, летом часы советских граждан отрываются </w:t>
      </w:r>
      <w:r w:rsidR="00CD771C" w:rsidRPr="009D7B6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от реальности уже на два часа. Лишь в марте 1991 г. декретное время было отменено, поясное «зимнее» время восстановлено в своих правах, а летом часы стали переводиться на час вперед как во всех сопредельных государствах. </w:t>
      </w:r>
    </w:p>
    <w:p w:rsidR="00CC3F5B" w:rsidRPr="009D7B6E" w:rsidRDefault="00AB322C" w:rsidP="009D7B6E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После представл</w:t>
      </w:r>
      <w:r w:rsidR="00CC3F5B" w:rsidRPr="009D7B6E">
        <w:rPr>
          <w:rFonts w:ascii="Times New Roman" w:hAnsi="Times New Roman" w:cs="Times New Roman"/>
          <w:sz w:val="28"/>
          <w:szCs w:val="28"/>
        </w:rPr>
        <w:t>ения команд</w:t>
      </w:r>
      <w:r w:rsidR="004B39A5" w:rsidRPr="009D7B6E">
        <w:rPr>
          <w:rFonts w:ascii="Times New Roman" w:hAnsi="Times New Roman" w:cs="Times New Roman"/>
          <w:sz w:val="28"/>
          <w:szCs w:val="28"/>
        </w:rPr>
        <w:t xml:space="preserve"> и выступления участников </w:t>
      </w:r>
      <w:r w:rsidR="006F1B9D" w:rsidRPr="009D7B6E">
        <w:rPr>
          <w:rFonts w:ascii="Times New Roman" w:hAnsi="Times New Roman" w:cs="Times New Roman"/>
          <w:sz w:val="28"/>
          <w:szCs w:val="28"/>
        </w:rPr>
        <w:t xml:space="preserve"> проводятся конкурсы.</w:t>
      </w:r>
    </w:p>
    <w:p w:rsidR="006F1B9D" w:rsidRDefault="006F1B9D" w:rsidP="0067347C">
      <w:pPr>
        <w:pStyle w:val="a5"/>
        <w:tabs>
          <w:tab w:val="left" w:pos="9072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оценок конкурсных заданий:</w:t>
      </w:r>
    </w:p>
    <w:p w:rsidR="006F1B9D" w:rsidRPr="006F1B9D" w:rsidRDefault="006F1B9D" w:rsidP="009D7B6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B9D">
        <w:rPr>
          <w:rFonts w:ascii="Times New Roman" w:hAnsi="Times New Roman" w:cs="Times New Roman"/>
          <w:sz w:val="28"/>
          <w:szCs w:val="28"/>
        </w:rPr>
        <w:t>2 жетона (балла) начисляются той команде, которая полностью выполнила задание конкурса: ответила на все вопросы, отгадала все слова;</w:t>
      </w:r>
    </w:p>
    <w:p w:rsidR="006F1B9D" w:rsidRDefault="006F1B9D" w:rsidP="009D7B6E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1B9D">
        <w:rPr>
          <w:rFonts w:ascii="Times New Roman" w:hAnsi="Times New Roman" w:cs="Times New Roman"/>
          <w:sz w:val="28"/>
          <w:szCs w:val="28"/>
        </w:rPr>
        <w:t>1 жетон (балл) начисляются той команде, которая не полностью выполнила задание конкурса: ответила не на все вопросы, выполнила задание частично.</w:t>
      </w:r>
    </w:p>
    <w:p w:rsidR="006F1B9D" w:rsidRPr="009D7B6E" w:rsidRDefault="006F1B9D" w:rsidP="00B70A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 xml:space="preserve"> По максимальному количеству жетонов (баллов) определяется команда – победитель.</w:t>
      </w:r>
    </w:p>
    <w:p w:rsidR="009902D2" w:rsidRPr="009D7B6E" w:rsidRDefault="00CC3F5B" w:rsidP="009D7B6E">
      <w:pPr>
        <w:pStyle w:val="a5"/>
        <w:rPr>
          <w:rFonts w:ascii="Times New Roman" w:hAnsi="Times New Roman" w:cs="Times New Roman"/>
          <w:sz w:val="28"/>
          <w:szCs w:val="28"/>
        </w:rPr>
      </w:pPr>
      <w:r w:rsidRPr="009D7B6E">
        <w:rPr>
          <w:rFonts w:ascii="Times New Roman" w:hAnsi="Times New Roman" w:cs="Times New Roman"/>
          <w:sz w:val="28"/>
          <w:szCs w:val="28"/>
        </w:rPr>
        <w:t>1-й конкурс «Разминка»</w:t>
      </w:r>
    </w:p>
    <w:p w:rsidR="00CC3F5B" w:rsidRPr="009D7B6E" w:rsidRDefault="00AB322C" w:rsidP="00B70A41">
      <w:pPr>
        <w:pStyle w:val="a5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Участники к</w:t>
      </w:r>
      <w:r w:rsidR="00CC3F5B" w:rsidRPr="009D7B6E">
        <w:rPr>
          <w:rFonts w:ascii="Times New Roman" w:eastAsia="Times New Roman" w:hAnsi="Times New Roman" w:cs="Times New Roman"/>
          <w:sz w:val="28"/>
          <w:szCs w:val="28"/>
        </w:rPr>
        <w:t xml:space="preserve">оманды должны ответить на предложенные им вопросы и, выполнив задания, получить два слова-пароля, которые и станут словами-напутствиями на дальнейший успех. </w:t>
      </w:r>
      <w:r w:rsidR="005D4F49" w:rsidRPr="009D7B6E">
        <w:rPr>
          <w:rFonts w:ascii="Times New Roman" w:eastAsia="Times New Roman" w:hAnsi="Times New Roman" w:cs="Times New Roman"/>
          <w:sz w:val="28"/>
          <w:szCs w:val="28"/>
        </w:rPr>
        <w:t>На конкурс отводи</w:t>
      </w:r>
      <w:r w:rsidRPr="009D7B6E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D4F49" w:rsidRPr="009D7B6E">
        <w:rPr>
          <w:rFonts w:ascii="Times New Roman" w:eastAsia="Times New Roman" w:hAnsi="Times New Roman" w:cs="Times New Roman"/>
          <w:sz w:val="28"/>
          <w:szCs w:val="28"/>
        </w:rPr>
        <w:t xml:space="preserve">ся 5 минут. </w:t>
      </w:r>
      <w:r w:rsidR="00CC3F5B" w:rsidRPr="009D7B6E">
        <w:rPr>
          <w:rFonts w:ascii="Times New Roman" w:eastAsia="Times New Roman" w:hAnsi="Times New Roman" w:cs="Times New Roman"/>
          <w:sz w:val="28"/>
          <w:szCs w:val="28"/>
        </w:rPr>
        <w:t>(Ответы сдаются жюри).</w:t>
      </w:r>
    </w:p>
    <w:p w:rsidR="00CC3F5B" w:rsidRPr="009D7B6E" w:rsidRDefault="00CC3F5B" w:rsidP="009D7B6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Вопросы задания для 1-й команды:</w:t>
      </w:r>
    </w:p>
    <w:p w:rsidR="00CC3F5B" w:rsidRPr="009D7B6E" w:rsidRDefault="002D5969" w:rsidP="009D7B6E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Слесарный инструмент для рубки металла (взять 1</w:t>
      </w:r>
      <w:r w:rsidR="00CC3F5B" w:rsidRPr="009D7B6E">
        <w:rPr>
          <w:rFonts w:ascii="Times New Roman" w:eastAsia="Times New Roman" w:hAnsi="Times New Roman" w:cs="Times New Roman"/>
          <w:sz w:val="28"/>
          <w:szCs w:val="28"/>
        </w:rPr>
        <w:t>-ю букву).</w:t>
      </w:r>
    </w:p>
    <w:p w:rsidR="00CC3F5B" w:rsidRPr="009D7B6E" w:rsidRDefault="00CC3F5B" w:rsidP="009D7B6E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Положительный электрод электрического аккумулятора (взять 2-ю букву).</w:t>
      </w:r>
    </w:p>
    <w:p w:rsidR="00CC3F5B" w:rsidRPr="009D7B6E" w:rsidRDefault="00CC3F5B" w:rsidP="009D7B6E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Единица измерения силы тока (взять 1-ю букву).</w:t>
      </w:r>
    </w:p>
    <w:p w:rsidR="00CC3F5B" w:rsidRPr="009D7B6E" w:rsidRDefault="00CC3F5B" w:rsidP="009D7B6E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Частица, которую ученые обнаружили в составе ядра (взять 1-ю букву).</w:t>
      </w:r>
    </w:p>
    <w:p w:rsidR="00CC3F5B" w:rsidRPr="009D7B6E" w:rsidRDefault="00AB322C" w:rsidP="009D7B6E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Материал, не проводящий</w:t>
      </w:r>
      <w:r w:rsidR="00CC3F5B" w:rsidRPr="009D7B6E">
        <w:rPr>
          <w:rFonts w:ascii="Times New Roman" w:eastAsia="Times New Roman" w:hAnsi="Times New Roman" w:cs="Times New Roman"/>
          <w:sz w:val="28"/>
          <w:szCs w:val="28"/>
        </w:rPr>
        <w:t xml:space="preserve"> электрический ток (взять 2-ю букву).</w:t>
      </w:r>
    </w:p>
    <w:p w:rsidR="0067347C" w:rsidRPr="009D7B6E" w:rsidRDefault="00CC3F5B" w:rsidP="009D7B6E">
      <w:pPr>
        <w:pStyle w:val="a5"/>
        <w:numPr>
          <w:ilvl w:val="0"/>
          <w:numId w:val="29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Фамилия русского ученого, построившего первый электрический двигатель (взять 1-ю букву).</w:t>
      </w:r>
    </w:p>
    <w:p w:rsidR="00CC3F5B" w:rsidRPr="00136F96" w:rsidRDefault="00CC3F5B" w:rsidP="00136F96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136F96">
        <w:rPr>
          <w:rFonts w:ascii="Times New Roman" w:eastAsia="Times New Roman" w:hAnsi="Times New Roman" w:cs="Times New Roman"/>
          <w:sz w:val="28"/>
          <w:szCs w:val="28"/>
        </w:rPr>
        <w:t>ОТВЕТЫ:</w:t>
      </w:r>
    </w:p>
    <w:p w:rsidR="00CC3F5B" w:rsidRPr="00136F96" w:rsidRDefault="002D5969" w:rsidP="00136F96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6F96">
        <w:rPr>
          <w:rFonts w:ascii="Times New Roman" w:eastAsia="Times New Roman" w:hAnsi="Times New Roman" w:cs="Times New Roman"/>
          <w:sz w:val="28"/>
          <w:szCs w:val="28"/>
        </w:rPr>
        <w:t>Зубило</w:t>
      </w:r>
      <w:r w:rsidR="00CC3F5B" w:rsidRPr="00136F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3F5B" w:rsidRPr="00136F96" w:rsidRDefault="00CC3F5B" w:rsidP="00136F96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6F96">
        <w:rPr>
          <w:rFonts w:ascii="Times New Roman" w:eastAsia="Times New Roman" w:hAnsi="Times New Roman" w:cs="Times New Roman"/>
          <w:sz w:val="28"/>
          <w:szCs w:val="28"/>
        </w:rPr>
        <w:t>Анод.</w:t>
      </w:r>
    </w:p>
    <w:p w:rsidR="00CC3F5B" w:rsidRPr="00136F96" w:rsidRDefault="00CC3F5B" w:rsidP="00136F96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6F96">
        <w:rPr>
          <w:rFonts w:ascii="Times New Roman" w:eastAsia="Times New Roman" w:hAnsi="Times New Roman" w:cs="Times New Roman"/>
          <w:sz w:val="28"/>
          <w:szCs w:val="28"/>
        </w:rPr>
        <w:t>Ампер.</w:t>
      </w:r>
    </w:p>
    <w:p w:rsidR="00CC3F5B" w:rsidRPr="00136F96" w:rsidRDefault="00CC3F5B" w:rsidP="00136F96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6F96">
        <w:rPr>
          <w:rFonts w:ascii="Times New Roman" w:eastAsia="Times New Roman" w:hAnsi="Times New Roman" w:cs="Times New Roman"/>
          <w:sz w:val="28"/>
          <w:szCs w:val="28"/>
        </w:rPr>
        <w:t>Нейтрон.</w:t>
      </w:r>
    </w:p>
    <w:p w:rsidR="00CC3F5B" w:rsidRPr="00136F96" w:rsidRDefault="00CC3F5B" w:rsidP="00136F96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6F96">
        <w:rPr>
          <w:rFonts w:ascii="Times New Roman" w:eastAsia="Times New Roman" w:hAnsi="Times New Roman" w:cs="Times New Roman"/>
          <w:sz w:val="28"/>
          <w:szCs w:val="28"/>
        </w:rPr>
        <w:t>Диэлектрик.</w:t>
      </w:r>
    </w:p>
    <w:p w:rsidR="00CC3F5B" w:rsidRPr="00136F96" w:rsidRDefault="00CC3F5B" w:rsidP="00136F96">
      <w:pPr>
        <w:pStyle w:val="a5"/>
        <w:numPr>
          <w:ilvl w:val="0"/>
          <w:numId w:val="2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136F96">
        <w:rPr>
          <w:rFonts w:ascii="Times New Roman" w:eastAsia="Times New Roman" w:hAnsi="Times New Roman" w:cs="Times New Roman"/>
          <w:sz w:val="28"/>
          <w:szCs w:val="28"/>
        </w:rPr>
        <w:t>Якоби.</w:t>
      </w:r>
    </w:p>
    <w:p w:rsidR="00CC3F5B" w:rsidRPr="009D7B6E" w:rsidRDefault="00F81359" w:rsidP="009D7B6E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СЛОВО-ПАРОЛЬ: «знания</w:t>
      </w:r>
      <w:r w:rsidR="00CC3F5B" w:rsidRPr="009D7B6E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C3F5B" w:rsidRPr="009D7B6E" w:rsidRDefault="00CC3F5B" w:rsidP="009D7B6E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Вопросы задания для 2-й команды:</w:t>
      </w:r>
    </w:p>
    <w:p w:rsidR="00CC3F5B" w:rsidRPr="009D7B6E" w:rsidRDefault="00CC3F5B" w:rsidP="009D7B6E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Чертеж, на котором изображены способы соединения электрических приборов в цепь (взять 1 букву).</w:t>
      </w:r>
    </w:p>
    <w:p w:rsidR="00CC3F5B" w:rsidRPr="009D7B6E" w:rsidRDefault="00AB322C" w:rsidP="009D7B6E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="00CC3F5B" w:rsidRPr="009D7B6E">
        <w:rPr>
          <w:rFonts w:ascii="Times New Roman" w:eastAsia="Times New Roman" w:hAnsi="Times New Roman" w:cs="Times New Roman"/>
          <w:sz w:val="28"/>
          <w:szCs w:val="28"/>
        </w:rPr>
        <w:t>, проводимость которых занимает промежуточное положение между провод</w:t>
      </w:r>
      <w:r w:rsidR="00A66335" w:rsidRPr="009D7B6E">
        <w:rPr>
          <w:rFonts w:ascii="Times New Roman" w:eastAsia="Times New Roman" w:hAnsi="Times New Roman" w:cs="Times New Roman"/>
          <w:sz w:val="28"/>
          <w:szCs w:val="28"/>
        </w:rPr>
        <w:t>никами и диэлектриками (взять 12</w:t>
      </w:r>
      <w:r w:rsidR="00CC3F5B" w:rsidRPr="009D7B6E">
        <w:rPr>
          <w:rFonts w:ascii="Times New Roman" w:eastAsia="Times New Roman" w:hAnsi="Times New Roman" w:cs="Times New Roman"/>
          <w:sz w:val="28"/>
          <w:szCs w:val="28"/>
        </w:rPr>
        <w:t xml:space="preserve"> букву).</w:t>
      </w:r>
    </w:p>
    <w:p w:rsidR="00CC3F5B" w:rsidRPr="009D7B6E" w:rsidRDefault="00CC3F5B" w:rsidP="009D7B6E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Единица электрического заряда (взять 3 букву).</w:t>
      </w:r>
    </w:p>
    <w:p w:rsidR="006D0CC4" w:rsidRDefault="00CC3F5B" w:rsidP="006D0CC4">
      <w:pPr>
        <w:pStyle w:val="a5"/>
        <w:numPr>
          <w:ilvl w:val="0"/>
          <w:numId w:val="30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9D7B6E">
        <w:rPr>
          <w:rFonts w:ascii="Times New Roman" w:eastAsia="Times New Roman" w:hAnsi="Times New Roman" w:cs="Times New Roman"/>
          <w:sz w:val="28"/>
          <w:szCs w:val="28"/>
        </w:rPr>
        <w:t>Прибор для измерения силы тока (взять 1 букву).</w:t>
      </w:r>
    </w:p>
    <w:p w:rsidR="00CC3F5B" w:rsidRPr="006D0CC4" w:rsidRDefault="00175543" w:rsidP="006D0CC4">
      <w:pPr>
        <w:pStyle w:val="a5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6D0CC4">
        <w:rPr>
          <w:rFonts w:ascii="Times New Roman" w:eastAsia="Times New Roman" w:hAnsi="Times New Roman" w:cs="Times New Roman"/>
          <w:sz w:val="28"/>
          <w:szCs w:val="28"/>
        </w:rPr>
        <w:t>ОТВЕТЫ:</w:t>
      </w:r>
    </w:p>
    <w:p w:rsidR="00CC3F5B" w:rsidRPr="006D0CC4" w:rsidRDefault="00CC3F5B" w:rsidP="006D0CC4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0CC4">
        <w:rPr>
          <w:rFonts w:ascii="Times New Roman" w:eastAsia="Times New Roman" w:hAnsi="Times New Roman" w:cs="Times New Roman"/>
          <w:sz w:val="28"/>
          <w:szCs w:val="28"/>
        </w:rPr>
        <w:t>Схема.</w:t>
      </w:r>
    </w:p>
    <w:p w:rsidR="00CC3F5B" w:rsidRPr="006D0CC4" w:rsidRDefault="00CC3F5B" w:rsidP="006D0CC4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0CC4">
        <w:rPr>
          <w:rFonts w:ascii="Times New Roman" w:eastAsia="Times New Roman" w:hAnsi="Times New Roman" w:cs="Times New Roman"/>
          <w:sz w:val="28"/>
          <w:szCs w:val="28"/>
        </w:rPr>
        <w:lastRenderedPageBreak/>
        <w:t>Полупроводники.</w:t>
      </w:r>
    </w:p>
    <w:p w:rsidR="00CC3F5B" w:rsidRPr="006D0CC4" w:rsidRDefault="00CC3F5B" w:rsidP="006D0CC4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0CC4">
        <w:rPr>
          <w:rFonts w:ascii="Times New Roman" w:eastAsia="Times New Roman" w:hAnsi="Times New Roman" w:cs="Times New Roman"/>
          <w:sz w:val="28"/>
          <w:szCs w:val="28"/>
        </w:rPr>
        <w:t>Кулон.</w:t>
      </w:r>
    </w:p>
    <w:p w:rsidR="00CC3F5B" w:rsidRPr="006D0CC4" w:rsidRDefault="00CC3F5B" w:rsidP="006D0CC4">
      <w:pPr>
        <w:pStyle w:val="a5"/>
        <w:numPr>
          <w:ilvl w:val="0"/>
          <w:numId w:val="31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6D0CC4">
        <w:rPr>
          <w:rFonts w:ascii="Times New Roman" w:eastAsia="Times New Roman" w:hAnsi="Times New Roman" w:cs="Times New Roman"/>
          <w:sz w:val="28"/>
          <w:szCs w:val="28"/>
        </w:rPr>
        <w:t>Амперметр.</w:t>
      </w:r>
    </w:p>
    <w:p w:rsidR="00F81359" w:rsidRPr="006D0CC4" w:rsidRDefault="00CC3F5B" w:rsidP="006D0CC4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D0CC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СЛОВО-ПАРОЛЬ: «сила».</w:t>
      </w:r>
    </w:p>
    <w:p w:rsidR="00F81359" w:rsidRPr="00136F96" w:rsidRDefault="00F81359" w:rsidP="00136F96">
      <w:pPr>
        <w:pStyle w:val="a5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6F96">
        <w:rPr>
          <w:rFonts w:ascii="Times New Roman" w:hAnsi="Times New Roman" w:cs="Times New Roman"/>
          <w:sz w:val="28"/>
          <w:szCs w:val="28"/>
        </w:rPr>
        <w:t>2-й конкурс</w:t>
      </w:r>
      <w:r w:rsidR="006D0CC4">
        <w:rPr>
          <w:rFonts w:ascii="Times New Roman" w:hAnsi="Times New Roman" w:cs="Times New Roman"/>
          <w:sz w:val="28"/>
          <w:szCs w:val="28"/>
        </w:rPr>
        <w:t xml:space="preserve"> </w:t>
      </w:r>
      <w:r w:rsidR="00E66E7C" w:rsidRPr="00136F96">
        <w:rPr>
          <w:rFonts w:ascii="Times New Roman" w:hAnsi="Times New Roman" w:cs="Times New Roman"/>
          <w:sz w:val="28"/>
          <w:szCs w:val="28"/>
        </w:rPr>
        <w:t>«Установите соответствие»</w:t>
      </w:r>
    </w:p>
    <w:p w:rsidR="00AE2F97" w:rsidRPr="00911E20" w:rsidRDefault="00AE2F97" w:rsidP="00B70A41">
      <w:pPr>
        <w:pStyle w:val="a5"/>
        <w:tabs>
          <w:tab w:val="lef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9F">
        <w:rPr>
          <w:rFonts w:ascii="Times New Roman" w:hAnsi="Times New Roman" w:cs="Times New Roman"/>
          <w:i/>
          <w:sz w:val="28"/>
          <w:szCs w:val="28"/>
        </w:rPr>
        <w:t>Слово мастера производственного обучения: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составить соответствие между</w:t>
      </w:r>
      <w:r w:rsidR="00A86A27">
        <w:rPr>
          <w:rFonts w:ascii="Times New Roman" w:hAnsi="Times New Roman" w:cs="Times New Roman"/>
          <w:sz w:val="28"/>
          <w:szCs w:val="28"/>
        </w:rPr>
        <w:t xml:space="preserve"> вопросами и словами в таблицах</w:t>
      </w:r>
      <w:r>
        <w:rPr>
          <w:rFonts w:ascii="Times New Roman" w:hAnsi="Times New Roman" w:cs="Times New Roman"/>
          <w:sz w:val="28"/>
          <w:szCs w:val="28"/>
        </w:rPr>
        <w:t xml:space="preserve">. Конкурс будет разбит на две темы: «Техника безопасности» и  </w:t>
      </w:r>
      <w:r w:rsidRPr="00911E20">
        <w:rPr>
          <w:rFonts w:ascii="Times New Roman" w:hAnsi="Times New Roman" w:cs="Times New Roman"/>
          <w:sz w:val="28"/>
          <w:szCs w:val="28"/>
        </w:rPr>
        <w:t>«Термины и величины»</w:t>
      </w:r>
      <w:r w:rsidR="00165C60">
        <w:rPr>
          <w:rFonts w:ascii="Times New Roman" w:hAnsi="Times New Roman" w:cs="Times New Roman"/>
          <w:sz w:val="28"/>
          <w:szCs w:val="28"/>
        </w:rPr>
        <w:t>. На конкурс отводится 10</w:t>
      </w:r>
      <w:r w:rsidR="005D4F49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1 «Техника безопасности»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454"/>
        <w:gridCol w:w="2454"/>
        <w:gridCol w:w="2454"/>
      </w:tblGrid>
      <w:tr w:rsidR="00F81359" w:rsidRPr="00911E20" w:rsidTr="006D0CC4">
        <w:tc>
          <w:tcPr>
            <w:tcW w:w="2454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Электрический двигатель</w:t>
            </w:r>
          </w:p>
        </w:tc>
        <w:tc>
          <w:tcPr>
            <w:tcW w:w="2454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 xml:space="preserve"> Внеплановый инструктаж</w:t>
            </w:r>
          </w:p>
        </w:tc>
        <w:tc>
          <w:tcPr>
            <w:tcW w:w="2454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Заземление</w:t>
            </w:r>
          </w:p>
        </w:tc>
        <w:tc>
          <w:tcPr>
            <w:tcW w:w="2454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F81359" w:rsidRPr="00911E20" w:rsidTr="006D0CC4">
        <w:tc>
          <w:tcPr>
            <w:tcW w:w="2454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предохранитель</w:t>
            </w:r>
          </w:p>
        </w:tc>
        <w:tc>
          <w:tcPr>
            <w:tcW w:w="2454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2454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454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  <w:proofErr w:type="gramStart"/>
            <w:r w:rsidRPr="000132E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</w:tbl>
    <w:p w:rsidR="00F81359" w:rsidRPr="00882685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i/>
          <w:sz w:val="28"/>
          <w:szCs w:val="28"/>
        </w:rPr>
      </w:pPr>
      <w:r w:rsidRPr="00911E20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 xml:space="preserve">1) Какая сила тока читается </w:t>
      </w:r>
      <w:proofErr w:type="gramStart"/>
      <w:r w:rsidRPr="00911E20">
        <w:rPr>
          <w:rFonts w:ascii="Times New Roman" w:hAnsi="Times New Roman" w:cs="Times New Roman"/>
          <w:sz w:val="28"/>
          <w:szCs w:val="28"/>
        </w:rPr>
        <w:t>опасной</w:t>
      </w:r>
      <w:proofErr w:type="gramEnd"/>
      <w:r w:rsidRPr="00911E20">
        <w:rPr>
          <w:rFonts w:ascii="Times New Roman" w:hAnsi="Times New Roman" w:cs="Times New Roman"/>
          <w:sz w:val="28"/>
          <w:szCs w:val="28"/>
        </w:rPr>
        <w:t xml:space="preserve"> для человека? (8)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 xml:space="preserve">2) Какой инструктаж проводится при поступлении на работу? (6) 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3) С какого возраста разрешается работать  в электроустановках? (4)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 xml:space="preserve">4) Какой аппарат превращает электрическую энергию </w:t>
      </w:r>
      <w:proofErr w:type="gramStart"/>
      <w:r w:rsidRPr="00911E2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1E20">
        <w:rPr>
          <w:rFonts w:ascii="Times New Roman" w:hAnsi="Times New Roman" w:cs="Times New Roman"/>
          <w:sz w:val="28"/>
          <w:szCs w:val="28"/>
        </w:rPr>
        <w:t xml:space="preserve"> механическую? (1)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5) Каким инструментом проверяют напряжение в сети? (7)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6) Как называют электрический аппарат</w:t>
      </w:r>
      <w:r w:rsidR="00423589">
        <w:rPr>
          <w:rFonts w:ascii="Times New Roman" w:hAnsi="Times New Roman" w:cs="Times New Roman"/>
          <w:sz w:val="28"/>
          <w:szCs w:val="28"/>
        </w:rPr>
        <w:t>,</w:t>
      </w:r>
      <w:r w:rsidRPr="00911E20">
        <w:rPr>
          <w:rFonts w:ascii="Times New Roman" w:hAnsi="Times New Roman" w:cs="Times New Roman"/>
          <w:sz w:val="28"/>
          <w:szCs w:val="28"/>
        </w:rPr>
        <w:t xml:space="preserve"> защищающий электрические приёмники от коротких замыканий? (5)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7) Для защиты персонала от  поражения электрическим током служит …? (3)</w:t>
      </w:r>
    </w:p>
    <w:p w:rsidR="00165C60" w:rsidRPr="00911E20" w:rsidRDefault="00F81359" w:rsidP="0067347C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8) Какой инструктаж проводится рабочим, при нарушении ими ТБ? (2)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Pr="00911E20">
        <w:rPr>
          <w:rFonts w:ascii="Times New Roman" w:hAnsi="Times New Roman" w:cs="Times New Roman"/>
          <w:sz w:val="28"/>
          <w:szCs w:val="28"/>
        </w:rPr>
        <w:t xml:space="preserve"> «Термины и величины»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2"/>
        <w:gridCol w:w="3272"/>
        <w:gridCol w:w="3272"/>
      </w:tblGrid>
      <w:tr w:rsidR="00F81359" w:rsidRPr="00911E20" w:rsidTr="006D0CC4">
        <w:tc>
          <w:tcPr>
            <w:tcW w:w="3272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Ватт</w:t>
            </w:r>
          </w:p>
        </w:tc>
        <w:tc>
          <w:tcPr>
            <w:tcW w:w="3272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100 Вт.</w:t>
            </w:r>
          </w:p>
        </w:tc>
        <w:tc>
          <w:tcPr>
            <w:tcW w:w="3272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Электрический ток</w:t>
            </w:r>
          </w:p>
        </w:tc>
      </w:tr>
      <w:tr w:rsidR="00F81359" w:rsidRPr="00911E20" w:rsidTr="006D0CC4">
        <w:tc>
          <w:tcPr>
            <w:tcW w:w="3272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Выключатель</w:t>
            </w:r>
          </w:p>
        </w:tc>
        <w:tc>
          <w:tcPr>
            <w:tcW w:w="3272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380 В.</w:t>
            </w:r>
          </w:p>
        </w:tc>
        <w:tc>
          <w:tcPr>
            <w:tcW w:w="3272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F81359" w:rsidRPr="00911E20" w:rsidTr="006D0CC4">
        <w:tc>
          <w:tcPr>
            <w:tcW w:w="3272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Вольт</w:t>
            </w:r>
          </w:p>
        </w:tc>
        <w:tc>
          <w:tcPr>
            <w:tcW w:w="3272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Напряжение</w:t>
            </w:r>
          </w:p>
        </w:tc>
        <w:tc>
          <w:tcPr>
            <w:tcW w:w="3272" w:type="dxa"/>
          </w:tcPr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81359" w:rsidRPr="000132E7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32E7">
              <w:rPr>
                <w:rFonts w:ascii="Times New Roman" w:hAnsi="Times New Roman" w:cs="Times New Roman"/>
                <w:sz w:val="24"/>
                <w:szCs w:val="24"/>
              </w:rPr>
              <w:t>50 Гц.</w:t>
            </w:r>
          </w:p>
        </w:tc>
      </w:tr>
    </w:tbl>
    <w:p w:rsidR="00F81359" w:rsidRPr="00882685" w:rsidRDefault="00882685" w:rsidP="00903E74">
      <w:pPr>
        <w:pStyle w:val="a5"/>
        <w:tabs>
          <w:tab w:val="left" w:pos="9072"/>
        </w:tabs>
        <w:rPr>
          <w:rFonts w:ascii="Times New Roman" w:hAnsi="Times New Roman" w:cs="Times New Roman"/>
          <w:i/>
          <w:sz w:val="28"/>
          <w:szCs w:val="28"/>
        </w:rPr>
      </w:pPr>
      <w:r w:rsidRPr="00911E20">
        <w:rPr>
          <w:rFonts w:ascii="Times New Roman" w:hAnsi="Times New Roman" w:cs="Times New Roman"/>
          <w:i/>
          <w:sz w:val="28"/>
          <w:szCs w:val="28"/>
        </w:rPr>
        <w:t>Вопросы: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1) Чему равна промышленная частота? (9)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2) Единица измерения мощности? (1)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3) Какая лампочка горит ярче: мощностью 40 Вт? или 100 Вт.? (4)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4) Как по-другому можно назвать направленное движение электронов? (7)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5) Как называют разность потенциалов между двумя точками цепи? (6)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6) Как называют работу, совершённую на единицу времени? (8)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7) Назвать напряжение, на котором работают промышленные приёмники? (5)</w:t>
      </w:r>
    </w:p>
    <w:p w:rsidR="00F81359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8) Назвать единицу измерения напряжения? (3)</w:t>
      </w:r>
    </w:p>
    <w:p w:rsidR="0067347C" w:rsidRPr="00911E20" w:rsidRDefault="00F81359" w:rsidP="0067347C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9) Назвать элемент электрической сети, включающий и отключающий электрический ток? (2)</w:t>
      </w:r>
    </w:p>
    <w:p w:rsidR="00F81359" w:rsidRPr="0070039D" w:rsidRDefault="009B7C04" w:rsidP="0067347C">
      <w:pPr>
        <w:pStyle w:val="a5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3</w:t>
      </w:r>
      <w:r w:rsidR="00377355" w:rsidRPr="0070039D">
        <w:rPr>
          <w:rFonts w:ascii="Times New Roman" w:hAnsi="Times New Roman" w:cs="Times New Roman"/>
          <w:sz w:val="28"/>
          <w:szCs w:val="28"/>
        </w:rPr>
        <w:t xml:space="preserve">-й конкурс:  Определить </w:t>
      </w:r>
      <w:r w:rsidR="00F81359" w:rsidRPr="0070039D">
        <w:rPr>
          <w:rFonts w:ascii="Times New Roman" w:hAnsi="Times New Roman" w:cs="Times New Roman"/>
          <w:sz w:val="28"/>
          <w:szCs w:val="28"/>
        </w:rPr>
        <w:t xml:space="preserve"> «Электрический аппарат»</w:t>
      </w:r>
    </w:p>
    <w:p w:rsidR="00F81359" w:rsidRPr="00911E20" w:rsidRDefault="00AD1C1D" w:rsidP="00B70A41">
      <w:pPr>
        <w:pStyle w:val="a5"/>
        <w:tabs>
          <w:tab w:val="lef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9F">
        <w:rPr>
          <w:rFonts w:ascii="Times New Roman" w:hAnsi="Times New Roman" w:cs="Times New Roman"/>
          <w:i/>
          <w:sz w:val="28"/>
          <w:szCs w:val="28"/>
        </w:rPr>
        <w:lastRenderedPageBreak/>
        <w:t>Слово мастера производственного обучения: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F81359" w:rsidRPr="00911E20">
        <w:rPr>
          <w:rFonts w:ascii="Times New Roman" w:hAnsi="Times New Roman" w:cs="Times New Roman"/>
          <w:sz w:val="28"/>
          <w:szCs w:val="28"/>
        </w:rPr>
        <w:t>десь скрыто название электрического аппарата, который служит для п</w:t>
      </w:r>
      <w:r w:rsidR="005D4F49">
        <w:rPr>
          <w:rFonts w:ascii="Times New Roman" w:hAnsi="Times New Roman" w:cs="Times New Roman"/>
          <w:sz w:val="28"/>
          <w:szCs w:val="28"/>
        </w:rPr>
        <w:t>овышения и понижения на</w:t>
      </w:r>
      <w:r w:rsidR="00F262F6">
        <w:rPr>
          <w:rFonts w:ascii="Times New Roman" w:hAnsi="Times New Roman" w:cs="Times New Roman"/>
          <w:sz w:val="28"/>
          <w:szCs w:val="28"/>
        </w:rPr>
        <w:t>пряжения. На конкурс отводится 3</w:t>
      </w:r>
      <w:r w:rsidR="005D4F49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F262F6">
        <w:rPr>
          <w:rFonts w:ascii="Times New Roman" w:hAnsi="Times New Roman" w:cs="Times New Roman"/>
          <w:sz w:val="28"/>
          <w:szCs w:val="28"/>
        </w:rPr>
        <w:t>ы</w:t>
      </w:r>
      <w:r w:rsidR="005D4F49">
        <w:rPr>
          <w:rFonts w:ascii="Times New Roman" w:hAnsi="Times New Roman" w:cs="Times New Roman"/>
          <w:sz w:val="28"/>
          <w:szCs w:val="28"/>
        </w:rPr>
        <w:t>:</w:t>
      </w:r>
    </w:p>
    <w:p w:rsidR="00377355" w:rsidRPr="006D0CC4" w:rsidRDefault="006D0CC4" w:rsidP="006D0CC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359" w:rsidRPr="00911E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359" w:rsidRPr="00911E2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F81359" w:rsidRPr="00911E20">
        <w:rPr>
          <w:rFonts w:ascii="Times New Roman" w:hAnsi="Times New Roman" w:cs="Times New Roman"/>
          <w:b/>
          <w:sz w:val="28"/>
          <w:szCs w:val="28"/>
        </w:rPr>
        <w:t xml:space="preserve"> О А Т М О Р Ф Т Р Н С 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11E20">
        <w:rPr>
          <w:rFonts w:ascii="Times New Roman" w:hAnsi="Times New Roman" w:cs="Times New Roman"/>
          <w:sz w:val="28"/>
          <w:szCs w:val="28"/>
        </w:rPr>
        <w:t xml:space="preserve">  (трансформатор)</w:t>
      </w:r>
    </w:p>
    <w:p w:rsidR="00F81359" w:rsidRPr="0070039D" w:rsidRDefault="009B7C04" w:rsidP="0070039D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4</w:t>
      </w:r>
      <w:r w:rsidR="00377355" w:rsidRPr="0070039D">
        <w:rPr>
          <w:rFonts w:ascii="Times New Roman" w:hAnsi="Times New Roman" w:cs="Times New Roman"/>
          <w:sz w:val="28"/>
          <w:szCs w:val="28"/>
        </w:rPr>
        <w:t>-й конкурс «Логические цепочки»</w:t>
      </w:r>
    </w:p>
    <w:p w:rsidR="00F81359" w:rsidRPr="00911E20" w:rsidRDefault="00AE2F97" w:rsidP="00B70A41">
      <w:pPr>
        <w:pStyle w:val="a5"/>
        <w:tabs>
          <w:tab w:val="lef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9F">
        <w:rPr>
          <w:rFonts w:ascii="Times New Roman" w:hAnsi="Times New Roman" w:cs="Times New Roman"/>
          <w:i/>
          <w:sz w:val="28"/>
          <w:szCs w:val="28"/>
        </w:rPr>
        <w:t>Слово мастера производственного обучения: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предложенного списка удалить фамилию ученого, который не </w:t>
      </w:r>
      <w:r w:rsidR="00D35DA9">
        <w:rPr>
          <w:rFonts w:ascii="Times New Roman" w:hAnsi="Times New Roman" w:cs="Times New Roman"/>
          <w:sz w:val="28"/>
          <w:szCs w:val="28"/>
        </w:rPr>
        <w:t>связан с развитием электричества.</w:t>
      </w:r>
      <w:r w:rsidR="006D0CC4">
        <w:rPr>
          <w:rFonts w:ascii="Times New Roman" w:hAnsi="Times New Roman" w:cs="Times New Roman"/>
          <w:sz w:val="28"/>
          <w:szCs w:val="28"/>
        </w:rPr>
        <w:t xml:space="preserve"> </w:t>
      </w:r>
      <w:r w:rsidR="00165C60">
        <w:rPr>
          <w:rFonts w:ascii="Times New Roman" w:hAnsi="Times New Roman" w:cs="Times New Roman"/>
          <w:sz w:val="28"/>
          <w:szCs w:val="28"/>
        </w:rPr>
        <w:t>На конкурс отводится 5 минут</w:t>
      </w:r>
      <w:r w:rsidR="00F262F6">
        <w:rPr>
          <w:rFonts w:ascii="Times New Roman" w:hAnsi="Times New Roman" w:cs="Times New Roman"/>
          <w:sz w:val="28"/>
          <w:szCs w:val="28"/>
        </w:rPr>
        <w:t>ы</w:t>
      </w:r>
      <w:r w:rsidR="00165C6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2301"/>
        <w:gridCol w:w="2334"/>
        <w:gridCol w:w="2801"/>
      </w:tblGrid>
      <w:tr w:rsidR="00F81359" w:rsidRPr="00347A01" w:rsidTr="00347A01">
        <w:tc>
          <w:tcPr>
            <w:tcW w:w="2311" w:type="dxa"/>
          </w:tcPr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C27D6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В.В. Петров</w:t>
            </w:r>
          </w:p>
        </w:tc>
        <w:tc>
          <w:tcPr>
            <w:tcW w:w="2301" w:type="dxa"/>
          </w:tcPr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Б.С. Якоби</w:t>
            </w:r>
          </w:p>
        </w:tc>
        <w:tc>
          <w:tcPr>
            <w:tcW w:w="2334" w:type="dxa"/>
          </w:tcPr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Архимед</w:t>
            </w:r>
          </w:p>
        </w:tc>
        <w:tc>
          <w:tcPr>
            <w:tcW w:w="2801" w:type="dxa"/>
          </w:tcPr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П.Н. Яблочков</w:t>
            </w:r>
          </w:p>
        </w:tc>
      </w:tr>
    </w:tbl>
    <w:p w:rsidR="00882685" w:rsidRPr="00911E20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 xml:space="preserve">Все ли названные фамилии известных учёных принимали участие в развитии использования электрической энергии? </w:t>
      </w:r>
      <w:r w:rsidR="00377355">
        <w:rPr>
          <w:rFonts w:ascii="Times New Roman" w:hAnsi="Times New Roman" w:cs="Times New Roman"/>
          <w:sz w:val="28"/>
          <w:szCs w:val="28"/>
        </w:rPr>
        <w:t xml:space="preserve">Исключитьномер </w:t>
      </w:r>
      <w:r w:rsidRPr="00911E20">
        <w:rPr>
          <w:rFonts w:ascii="Times New Roman" w:hAnsi="Times New Roman" w:cs="Times New Roman"/>
          <w:sz w:val="28"/>
          <w:szCs w:val="28"/>
        </w:rPr>
        <w:t>(3)</w:t>
      </w:r>
      <w:r w:rsidR="00377355">
        <w:rPr>
          <w:rFonts w:ascii="Times New Roman" w:hAnsi="Times New Roman" w:cs="Times New Roman"/>
          <w:sz w:val="28"/>
          <w:szCs w:val="28"/>
        </w:rPr>
        <w:t>.</w:t>
      </w:r>
    </w:p>
    <w:p w:rsidR="00F81359" w:rsidRPr="00911E20" w:rsidRDefault="00D35DA9" w:rsidP="00B70A41">
      <w:pPr>
        <w:pStyle w:val="a5"/>
        <w:tabs>
          <w:tab w:val="left" w:pos="9072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5B4F9F">
        <w:rPr>
          <w:rFonts w:ascii="Times New Roman" w:hAnsi="Times New Roman" w:cs="Times New Roman"/>
          <w:i/>
          <w:sz w:val="28"/>
          <w:szCs w:val="28"/>
        </w:rPr>
        <w:t>Слово мастера производственного обучения:</w:t>
      </w:r>
      <w:r>
        <w:rPr>
          <w:rFonts w:ascii="Times New Roman" w:hAnsi="Times New Roman" w:cs="Times New Roman"/>
          <w:sz w:val="28"/>
          <w:szCs w:val="28"/>
        </w:rPr>
        <w:t xml:space="preserve"> из предложенного списка удалить инструмент, который не является электромонтажным.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1559"/>
        <w:gridCol w:w="1134"/>
        <w:gridCol w:w="1418"/>
        <w:gridCol w:w="2409"/>
      </w:tblGrid>
      <w:tr w:rsidR="00F81359" w:rsidRPr="00347A01" w:rsidTr="00347A01">
        <w:tc>
          <w:tcPr>
            <w:tcW w:w="1418" w:type="dxa"/>
          </w:tcPr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Отвёртка</w:t>
            </w:r>
          </w:p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C27D6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Индикатор напряжения</w:t>
            </w:r>
          </w:p>
        </w:tc>
        <w:tc>
          <w:tcPr>
            <w:tcW w:w="1559" w:type="dxa"/>
          </w:tcPr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пассатижи</w:t>
            </w:r>
          </w:p>
        </w:tc>
        <w:tc>
          <w:tcPr>
            <w:tcW w:w="1134" w:type="dxa"/>
          </w:tcPr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зубило</w:t>
            </w:r>
          </w:p>
        </w:tc>
        <w:tc>
          <w:tcPr>
            <w:tcW w:w="1418" w:type="dxa"/>
          </w:tcPr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бокорезы</w:t>
            </w:r>
          </w:p>
        </w:tc>
        <w:tc>
          <w:tcPr>
            <w:tcW w:w="2409" w:type="dxa"/>
          </w:tcPr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81359" w:rsidRPr="00347A01" w:rsidRDefault="00F81359" w:rsidP="00903E74">
            <w:pPr>
              <w:pStyle w:val="a5"/>
              <w:tabs>
                <w:tab w:val="lef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hAnsi="Times New Roman" w:cs="Times New Roman"/>
                <w:sz w:val="24"/>
                <w:szCs w:val="24"/>
              </w:rPr>
              <w:t>Монтёрский нож</w:t>
            </w:r>
          </w:p>
        </w:tc>
      </w:tr>
    </w:tbl>
    <w:p w:rsidR="00377355" w:rsidRDefault="00F8135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11E20">
        <w:rPr>
          <w:rFonts w:ascii="Times New Roman" w:hAnsi="Times New Roman" w:cs="Times New Roman"/>
          <w:sz w:val="28"/>
          <w:szCs w:val="28"/>
        </w:rPr>
        <w:t>Назвать из перечисленных инструмент</w:t>
      </w:r>
      <w:r w:rsidR="00D35DA9">
        <w:rPr>
          <w:rFonts w:ascii="Times New Roman" w:hAnsi="Times New Roman" w:cs="Times New Roman"/>
          <w:sz w:val="28"/>
          <w:szCs w:val="28"/>
        </w:rPr>
        <w:t xml:space="preserve">ов электромонтажные </w:t>
      </w:r>
      <w:r w:rsidR="00377355">
        <w:rPr>
          <w:rFonts w:ascii="Times New Roman" w:hAnsi="Times New Roman" w:cs="Times New Roman"/>
          <w:sz w:val="28"/>
          <w:szCs w:val="28"/>
        </w:rPr>
        <w:t xml:space="preserve"> инструменты? </w:t>
      </w:r>
    </w:p>
    <w:p w:rsidR="00F81359" w:rsidRPr="00911E20" w:rsidRDefault="00377355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Исключитьномер (4</w:t>
      </w:r>
      <w:r w:rsidRPr="00911E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1359" w:rsidRPr="0070039D" w:rsidRDefault="009B7C04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5</w:t>
      </w:r>
      <w:r w:rsidR="00377355" w:rsidRPr="0070039D">
        <w:rPr>
          <w:rFonts w:ascii="Times New Roman" w:hAnsi="Times New Roman" w:cs="Times New Roman"/>
          <w:sz w:val="28"/>
          <w:szCs w:val="28"/>
        </w:rPr>
        <w:t>-й конкурс</w:t>
      </w:r>
      <w:r w:rsidR="00F81359" w:rsidRPr="0070039D">
        <w:rPr>
          <w:rFonts w:ascii="Times New Roman" w:hAnsi="Times New Roman" w:cs="Times New Roman"/>
          <w:sz w:val="28"/>
          <w:szCs w:val="28"/>
        </w:rPr>
        <w:t xml:space="preserve"> «Кто больше?»</w:t>
      </w:r>
    </w:p>
    <w:p w:rsidR="00A66335" w:rsidRPr="00B70A41" w:rsidRDefault="00AD1C1D" w:rsidP="00B70A41">
      <w:pPr>
        <w:pStyle w:val="a5"/>
        <w:tabs>
          <w:tab w:val="left" w:pos="9072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B4F9F">
        <w:rPr>
          <w:rFonts w:ascii="Times New Roman" w:hAnsi="Times New Roman" w:cs="Times New Roman"/>
          <w:i/>
          <w:sz w:val="28"/>
          <w:szCs w:val="28"/>
        </w:rPr>
        <w:t>Слово мастера производственного обучения:</w:t>
      </w:r>
      <w:r w:rsidR="00B70A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359" w:rsidRPr="00911E20">
        <w:rPr>
          <w:rFonts w:ascii="Times New Roman" w:hAnsi="Times New Roman" w:cs="Times New Roman"/>
          <w:sz w:val="28"/>
          <w:szCs w:val="28"/>
        </w:rPr>
        <w:t xml:space="preserve">Составить как можно больше маленьких слов (существительных, единственного числа, И.п.) </w:t>
      </w:r>
      <w:r w:rsidR="00377355">
        <w:rPr>
          <w:rFonts w:ascii="Times New Roman" w:hAnsi="Times New Roman" w:cs="Times New Roman"/>
          <w:sz w:val="28"/>
          <w:szCs w:val="28"/>
        </w:rPr>
        <w:t>из слова</w:t>
      </w:r>
      <w:r w:rsidR="00F81359" w:rsidRPr="00911E20">
        <w:rPr>
          <w:rFonts w:ascii="Times New Roman" w:hAnsi="Times New Roman" w:cs="Times New Roman"/>
          <w:sz w:val="28"/>
          <w:szCs w:val="28"/>
        </w:rPr>
        <w:t>:</w:t>
      </w:r>
    </w:p>
    <w:p w:rsidR="00A66335" w:rsidRPr="006D0CC4" w:rsidRDefault="00423589" w:rsidP="00903E74">
      <w:pPr>
        <w:pStyle w:val="a5"/>
        <w:tabs>
          <w:tab w:val="left" w:pos="9072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Э Л </w:t>
      </w:r>
      <w:r w:rsidR="00AB322C">
        <w:rPr>
          <w:rFonts w:ascii="Times New Roman" w:hAnsi="Times New Roman" w:cs="Times New Roman"/>
          <w:b/>
          <w:i/>
          <w:sz w:val="28"/>
          <w:szCs w:val="28"/>
        </w:rPr>
        <w:t xml:space="preserve"> Е К Т </w:t>
      </w:r>
      <w:proofErr w:type="gramStart"/>
      <w:r w:rsidR="00AB322C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AB322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F81359" w:rsidRPr="00911E20">
        <w:rPr>
          <w:rFonts w:ascii="Times New Roman" w:hAnsi="Times New Roman" w:cs="Times New Roman"/>
          <w:b/>
          <w:i/>
          <w:sz w:val="28"/>
          <w:szCs w:val="28"/>
        </w:rPr>
        <w:t xml:space="preserve"> Ф И К А Ц И Я</w:t>
      </w:r>
    </w:p>
    <w:p w:rsidR="00AD1C1D" w:rsidRPr="00911E20" w:rsidRDefault="00AD1C1D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задание отводится 5 минут, ответы сдаются жюри.</w:t>
      </w:r>
    </w:p>
    <w:p w:rsidR="00A669F0" w:rsidRPr="0070039D" w:rsidRDefault="00A669F0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6-й конкурс «Ребусы»</w:t>
      </w:r>
    </w:p>
    <w:p w:rsidR="00D35DA9" w:rsidRDefault="00882685" w:rsidP="00BE5A28">
      <w:pPr>
        <w:pStyle w:val="a5"/>
        <w:tabs>
          <w:tab w:val="left" w:pos="9072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7ACC">
        <w:rPr>
          <w:rFonts w:ascii="Times New Roman" w:hAnsi="Times New Roman" w:cs="Times New Roman"/>
          <w:i/>
          <w:sz w:val="28"/>
          <w:szCs w:val="28"/>
        </w:rPr>
        <w:t>Слово мастера производственного обучения:</w:t>
      </w:r>
      <w:r w:rsidR="00A669F0">
        <w:rPr>
          <w:rFonts w:ascii="Times New Roman" w:hAnsi="Times New Roman" w:cs="Times New Roman"/>
          <w:sz w:val="28"/>
          <w:szCs w:val="28"/>
        </w:rPr>
        <w:t xml:space="preserve"> командам предлагаются ребусы, в которых зашифрованы слова по учебным дисциплинам «физика» и «электротехника», на задание отводится 5 минут, ответы сдаются жюри.</w:t>
      </w:r>
    </w:p>
    <w:p w:rsidR="001F321F" w:rsidRDefault="00B70A41" w:rsidP="00903E74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213360</wp:posOffset>
            </wp:positionH>
            <wp:positionV relativeFrom="paragraph">
              <wp:posOffset>120015</wp:posOffset>
            </wp:positionV>
            <wp:extent cx="1609725" cy="819150"/>
            <wp:effectExtent l="19050" t="0" r="9525" b="0"/>
            <wp:wrapNone/>
            <wp:docPr id="1" name="Рисунок 1" descr="http://pesochnizza.ru/wp-content/uploads/2012/07/rebus-po-fizike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sochnizza.ru/wp-content/uploads/2012/07/rebus-po-fizike12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120015</wp:posOffset>
            </wp:positionV>
            <wp:extent cx="1752600" cy="819150"/>
            <wp:effectExtent l="19050" t="0" r="0" b="0"/>
            <wp:wrapNone/>
            <wp:docPr id="2" name="Рисунок 4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4166235</wp:posOffset>
            </wp:positionH>
            <wp:positionV relativeFrom="paragraph">
              <wp:posOffset>120015</wp:posOffset>
            </wp:positionV>
            <wp:extent cx="1819275" cy="819150"/>
            <wp:effectExtent l="19050" t="0" r="9525" b="0"/>
            <wp:wrapNone/>
            <wp:docPr id="7" name="Рисунок 7" descr="http://pesochnizza.ru/wp-content/uploads/2012/07/rebus-po-fizik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sochnizza.ru/wp-content/uploads/2012/07/rebus-po-fizike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6E7C" w:rsidRDefault="00371E24" w:rsidP="00903E74">
      <w:pPr>
        <w:tabs>
          <w:tab w:val="left" w:pos="3105"/>
          <w:tab w:val="left" w:pos="6105"/>
          <w:tab w:val="left" w:pos="7905"/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E66E7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3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66E7C" w:rsidRDefault="00E66E7C" w:rsidP="00903E74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E66E7C" w:rsidRDefault="0048654B" w:rsidP="00903E74">
      <w:pPr>
        <w:tabs>
          <w:tab w:val="left" w:pos="3270"/>
          <w:tab w:val="left" w:pos="6495"/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69850</wp:posOffset>
            </wp:positionV>
            <wp:extent cx="1714500" cy="685800"/>
            <wp:effectExtent l="19050" t="0" r="0" b="0"/>
            <wp:wrapNone/>
            <wp:docPr id="13" name="Рисунок 13" descr="http://pesochnizza.ru/wp-content/uploads/2012/07/rebus-po-fizik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sochnizza.ru/wp-content/uploads/2012/07/rebus-po-fizike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50800</wp:posOffset>
            </wp:positionV>
            <wp:extent cx="1524000" cy="609600"/>
            <wp:effectExtent l="19050" t="0" r="0" b="0"/>
            <wp:wrapNone/>
            <wp:docPr id="10" name="Рисунок 10" descr="http://pesochnizza.ru/wp-content/uploads/2012/07/rebus-po-fizik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sochnizza.ru/wp-content/uploads/2012/07/rebus-po-fizike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EC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50800</wp:posOffset>
            </wp:positionV>
            <wp:extent cx="1752600" cy="657225"/>
            <wp:effectExtent l="19050" t="0" r="0" b="0"/>
            <wp:wrapNone/>
            <wp:docPr id="6" name="Рисунок 19" descr="http://pesochnizza.ru/wp-content/uploads/2012/07/rebus-po-fizik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sochnizza.ru/wp-content/uploads/2012/07/rebus-po-fizike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24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4311015</wp:posOffset>
            </wp:positionH>
            <wp:positionV relativeFrom="paragraph">
              <wp:posOffset>101600</wp:posOffset>
            </wp:positionV>
            <wp:extent cx="1752600" cy="657225"/>
            <wp:effectExtent l="19050" t="0" r="0" b="0"/>
            <wp:wrapNone/>
            <wp:docPr id="19" name="Рисунок 19" descr="http://pesochnizza.ru/wp-content/uploads/2012/07/rebus-po-fizik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pesochnizza.ru/wp-content/uploads/2012/07/rebus-po-fizike3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E24">
        <w:rPr>
          <w:rFonts w:ascii="Times New Roman" w:hAnsi="Times New Roman" w:cs="Times New Roman"/>
          <w:b/>
          <w:sz w:val="28"/>
          <w:szCs w:val="28"/>
        </w:rPr>
        <w:t>4</w:t>
      </w:r>
      <w:r w:rsidR="00371E24">
        <w:rPr>
          <w:rFonts w:ascii="Times New Roman" w:hAnsi="Times New Roman" w:cs="Times New Roman"/>
          <w:b/>
          <w:sz w:val="28"/>
          <w:szCs w:val="28"/>
        </w:rPr>
        <w:tab/>
        <w:t>5</w:t>
      </w:r>
      <w:r w:rsidR="00371E24">
        <w:rPr>
          <w:rFonts w:ascii="Times New Roman" w:hAnsi="Times New Roman" w:cs="Times New Roman"/>
          <w:b/>
          <w:sz w:val="28"/>
          <w:szCs w:val="28"/>
        </w:rPr>
        <w:tab/>
        <w:t>6</w:t>
      </w:r>
    </w:p>
    <w:p w:rsidR="00E66E7C" w:rsidRDefault="00E66E7C" w:rsidP="00903E74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E66E7C" w:rsidRDefault="00371E24" w:rsidP="00903E74">
      <w:pPr>
        <w:tabs>
          <w:tab w:val="left" w:pos="3375"/>
          <w:tab w:val="left" w:pos="6570"/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4358640</wp:posOffset>
            </wp:positionH>
            <wp:positionV relativeFrom="paragraph">
              <wp:posOffset>129540</wp:posOffset>
            </wp:positionV>
            <wp:extent cx="1676400" cy="714375"/>
            <wp:effectExtent l="19050" t="0" r="0" b="0"/>
            <wp:wrapNone/>
            <wp:docPr id="43" name="Рисунок 43" descr="http://allforchildren.ru/rebus/rebus14/14-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allforchildren.ru/rebus/rebus14/14-016.gif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215265</wp:posOffset>
            </wp:positionV>
            <wp:extent cx="1714500" cy="619125"/>
            <wp:effectExtent l="19050" t="0" r="0" b="0"/>
            <wp:wrapNone/>
            <wp:docPr id="25" name="Рисунок 25" descr="http://pesochnizza.ru/wp-content/uploads/2012/07/rebus-po-fizik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pesochnizza.ru/wp-content/uploads/2012/07/rebus-po-fizike9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339090</wp:posOffset>
            </wp:positionH>
            <wp:positionV relativeFrom="paragraph">
              <wp:posOffset>139065</wp:posOffset>
            </wp:positionV>
            <wp:extent cx="1590675" cy="704850"/>
            <wp:effectExtent l="19050" t="0" r="9525" b="0"/>
            <wp:wrapNone/>
            <wp:docPr id="22" name="Рисунок 22" descr="ребусы по физике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ребусы по физике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ab/>
        <w:t>8</w:t>
      </w:r>
      <w:r>
        <w:rPr>
          <w:rFonts w:ascii="Times New Roman" w:hAnsi="Times New Roman" w:cs="Times New Roman"/>
          <w:b/>
          <w:sz w:val="28"/>
          <w:szCs w:val="28"/>
        </w:rPr>
        <w:tab/>
        <w:t>9</w:t>
      </w:r>
    </w:p>
    <w:p w:rsidR="00E66E7C" w:rsidRDefault="00E66E7C" w:rsidP="00903E74">
      <w:pPr>
        <w:tabs>
          <w:tab w:val="left" w:pos="907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6E7C" w:rsidRDefault="00371E24" w:rsidP="00903E74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4558664</wp:posOffset>
            </wp:positionH>
            <wp:positionV relativeFrom="paragraph">
              <wp:posOffset>233680</wp:posOffset>
            </wp:positionV>
            <wp:extent cx="1476375" cy="904875"/>
            <wp:effectExtent l="19050" t="0" r="9525" b="0"/>
            <wp:wrapNone/>
            <wp:docPr id="4" name="Рисунок 4" descr="http://allforchildren.ru/rebus/rebus14/14-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llforchildren.ru/rebus/rebus14/14-010.gif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167005</wp:posOffset>
            </wp:positionV>
            <wp:extent cx="1533525" cy="971550"/>
            <wp:effectExtent l="19050" t="0" r="9525" b="0"/>
            <wp:wrapNone/>
            <wp:docPr id="34" name="Рисунок 34" descr="http://allforchildren.ru/rebus/rebus14/14-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allforchildren.ru/rebus/rebus14/14-014.gif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2425065</wp:posOffset>
            </wp:positionH>
            <wp:positionV relativeFrom="paragraph">
              <wp:posOffset>309880</wp:posOffset>
            </wp:positionV>
            <wp:extent cx="1790700" cy="828675"/>
            <wp:effectExtent l="19050" t="0" r="0" b="0"/>
            <wp:wrapNone/>
            <wp:docPr id="3" name="Рисунок 1" descr="Ребусы по физи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по физике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6335" w:rsidRPr="006D0CC4" w:rsidRDefault="00371E24" w:rsidP="006D0CC4">
      <w:pPr>
        <w:tabs>
          <w:tab w:val="left" w:pos="195"/>
          <w:tab w:val="left" w:pos="3555"/>
          <w:tab w:val="left" w:pos="6765"/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10</w:t>
      </w:r>
      <w:r>
        <w:rPr>
          <w:rFonts w:ascii="Times New Roman" w:hAnsi="Times New Roman" w:cs="Times New Roman"/>
          <w:b/>
          <w:sz w:val="28"/>
          <w:szCs w:val="28"/>
        </w:rPr>
        <w:tab/>
        <w:t>11</w:t>
      </w:r>
      <w:r>
        <w:rPr>
          <w:rFonts w:ascii="Times New Roman" w:hAnsi="Times New Roman" w:cs="Times New Roman"/>
          <w:b/>
          <w:sz w:val="28"/>
          <w:szCs w:val="28"/>
        </w:rPr>
        <w:tab/>
        <w:t>12</w:t>
      </w:r>
    </w:p>
    <w:p w:rsidR="00371E24" w:rsidRPr="0070039D" w:rsidRDefault="00371E24" w:rsidP="0070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Эталоны ответов:</w:t>
      </w:r>
    </w:p>
    <w:p w:rsidR="00371E24" w:rsidRPr="0070039D" w:rsidRDefault="00371E24" w:rsidP="0070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AB322C" w:rsidRPr="0070039D">
        <w:rPr>
          <w:rFonts w:ascii="Times New Roman" w:hAnsi="Times New Roman" w:cs="Times New Roman"/>
          <w:sz w:val="28"/>
          <w:szCs w:val="28"/>
        </w:rPr>
        <w:t xml:space="preserve"> Нь</w:t>
      </w:r>
      <w:r w:rsidR="00846AA7" w:rsidRPr="0070039D">
        <w:rPr>
          <w:rFonts w:ascii="Times New Roman" w:hAnsi="Times New Roman" w:cs="Times New Roman"/>
          <w:sz w:val="28"/>
          <w:szCs w:val="28"/>
        </w:rPr>
        <w:t>ютон                                              7.Ампер</w:t>
      </w:r>
    </w:p>
    <w:p w:rsidR="00371E24" w:rsidRPr="0070039D" w:rsidRDefault="00371E24" w:rsidP="0070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2.</w:t>
      </w:r>
      <w:r w:rsidR="00846AA7" w:rsidRPr="0070039D">
        <w:rPr>
          <w:rFonts w:ascii="Times New Roman" w:hAnsi="Times New Roman" w:cs="Times New Roman"/>
          <w:sz w:val="28"/>
          <w:szCs w:val="28"/>
        </w:rPr>
        <w:t xml:space="preserve"> Сила                                                    8. Вольт</w:t>
      </w:r>
    </w:p>
    <w:p w:rsidR="00371E24" w:rsidRPr="0070039D" w:rsidRDefault="00371E24" w:rsidP="0070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3.</w:t>
      </w:r>
      <w:r w:rsidR="00846AA7" w:rsidRPr="0070039D">
        <w:rPr>
          <w:rFonts w:ascii="Times New Roman" w:hAnsi="Times New Roman" w:cs="Times New Roman"/>
          <w:sz w:val="28"/>
          <w:szCs w:val="28"/>
        </w:rPr>
        <w:t xml:space="preserve"> Линза                                                   9. Генератор                               </w:t>
      </w:r>
    </w:p>
    <w:p w:rsidR="00371E24" w:rsidRPr="0070039D" w:rsidRDefault="00371E24" w:rsidP="0070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4.</w:t>
      </w:r>
      <w:r w:rsidR="00846AA7" w:rsidRPr="0070039D">
        <w:rPr>
          <w:rFonts w:ascii="Times New Roman" w:hAnsi="Times New Roman" w:cs="Times New Roman"/>
          <w:sz w:val="28"/>
          <w:szCs w:val="28"/>
        </w:rPr>
        <w:t xml:space="preserve"> Масса                                                   10. Двигатель</w:t>
      </w:r>
    </w:p>
    <w:p w:rsidR="00371E24" w:rsidRPr="0070039D" w:rsidRDefault="00371E24" w:rsidP="0070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5</w:t>
      </w:r>
      <w:r w:rsidR="00846AA7" w:rsidRPr="0070039D">
        <w:rPr>
          <w:rFonts w:ascii="Times New Roman" w:hAnsi="Times New Roman" w:cs="Times New Roman"/>
          <w:sz w:val="28"/>
          <w:szCs w:val="28"/>
        </w:rPr>
        <w:t>. Оптика                                                11. Энергия</w:t>
      </w:r>
    </w:p>
    <w:p w:rsidR="00AD1C1D" w:rsidRDefault="00371E24" w:rsidP="0070039D">
      <w:pPr>
        <w:pStyle w:val="a5"/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6.</w:t>
      </w:r>
      <w:r w:rsidR="00846AA7" w:rsidRPr="0070039D">
        <w:rPr>
          <w:rFonts w:ascii="Times New Roman" w:hAnsi="Times New Roman" w:cs="Times New Roman"/>
          <w:sz w:val="28"/>
          <w:szCs w:val="28"/>
        </w:rPr>
        <w:t>Энергия                                                12. Ток</w:t>
      </w:r>
    </w:p>
    <w:p w:rsidR="00E66E7C" w:rsidRPr="006D0CC4" w:rsidRDefault="009B7C04" w:rsidP="006D0CC4">
      <w:pPr>
        <w:pStyle w:val="a5"/>
        <w:rPr>
          <w:rFonts w:ascii="Times New Roman" w:hAnsi="Times New Roman" w:cs="Times New Roman"/>
          <w:sz w:val="28"/>
          <w:szCs w:val="28"/>
        </w:rPr>
      </w:pPr>
      <w:r w:rsidRPr="006D0CC4">
        <w:rPr>
          <w:rFonts w:ascii="Times New Roman" w:hAnsi="Times New Roman" w:cs="Times New Roman"/>
          <w:sz w:val="28"/>
          <w:szCs w:val="28"/>
        </w:rPr>
        <w:t>7</w:t>
      </w:r>
      <w:r w:rsidR="00E66E7C" w:rsidRPr="006D0CC4">
        <w:rPr>
          <w:rFonts w:ascii="Times New Roman" w:hAnsi="Times New Roman" w:cs="Times New Roman"/>
          <w:sz w:val="28"/>
          <w:szCs w:val="28"/>
        </w:rPr>
        <w:t>-й конкурс «Любители кроссвордов»</w:t>
      </w:r>
    </w:p>
    <w:p w:rsidR="00494982" w:rsidRPr="00B70A41" w:rsidRDefault="00D35DA9" w:rsidP="00B70A41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CC4">
        <w:rPr>
          <w:rFonts w:ascii="Times New Roman" w:hAnsi="Times New Roman" w:cs="Times New Roman"/>
          <w:i/>
          <w:sz w:val="28"/>
          <w:szCs w:val="28"/>
        </w:rPr>
        <w:t>Слово мастера производственного обучения</w:t>
      </w:r>
      <w:r w:rsidR="00AB322C" w:rsidRPr="006D0CC4">
        <w:rPr>
          <w:rFonts w:ascii="Times New Roman" w:hAnsi="Times New Roman" w:cs="Times New Roman"/>
          <w:sz w:val="28"/>
          <w:szCs w:val="28"/>
        </w:rPr>
        <w:t>: в этом задании необ</w:t>
      </w:r>
      <w:r w:rsidRPr="006D0CC4">
        <w:rPr>
          <w:rFonts w:ascii="Times New Roman" w:hAnsi="Times New Roman" w:cs="Times New Roman"/>
          <w:sz w:val="28"/>
          <w:szCs w:val="28"/>
        </w:rPr>
        <w:t>ходимо разгадать кроссворд по теме «Слесарное дело».</w:t>
      </w:r>
      <w:r w:rsidR="00B70A41">
        <w:rPr>
          <w:rFonts w:ascii="Times New Roman" w:hAnsi="Times New Roman" w:cs="Times New Roman"/>
          <w:sz w:val="28"/>
          <w:szCs w:val="28"/>
        </w:rPr>
        <w:t xml:space="preserve"> </w:t>
      </w:r>
      <w:r w:rsidRPr="006D0CC4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Командам </w:t>
      </w:r>
      <w:r w:rsidRPr="006D0CC4">
        <w:rPr>
          <w:rFonts w:ascii="Times New Roman" w:eastAsia="Times New Roman" w:hAnsi="Times New Roman" w:cs="Times New Roman"/>
          <w:color w:val="333333"/>
          <w:sz w:val="28"/>
          <w:szCs w:val="28"/>
        </w:rPr>
        <w:t>вручаются листки кроссвордов и тексты к н</w:t>
      </w:r>
      <w:r w:rsidR="00F64156" w:rsidRPr="006D0CC4">
        <w:rPr>
          <w:rFonts w:ascii="Times New Roman" w:eastAsia="Times New Roman" w:hAnsi="Times New Roman" w:cs="Times New Roman"/>
          <w:color w:val="333333"/>
          <w:sz w:val="28"/>
          <w:szCs w:val="28"/>
        </w:rPr>
        <w:t>им. Надо отгадать кроссворд за 10</w:t>
      </w:r>
      <w:r w:rsidRPr="006D0C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мин. Варианты ответов сдаются жюри</w:t>
      </w:r>
      <w:r w:rsidR="004822A4" w:rsidRPr="006D0CC4">
        <w:rPr>
          <w:rFonts w:ascii="Times New Roman" w:hAnsi="Times New Roman" w:cs="Times New Roman"/>
          <w:b/>
          <w:sz w:val="28"/>
          <w:szCs w:val="28"/>
        </w:rPr>
        <w:t>.</w:t>
      </w:r>
    </w:p>
    <w:p w:rsidR="00931606" w:rsidRDefault="00557E11" w:rsidP="00903E7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36195</wp:posOffset>
            </wp:positionV>
            <wp:extent cx="6257925" cy="6924675"/>
            <wp:effectExtent l="19050" t="0" r="9525" b="0"/>
            <wp:wrapNone/>
            <wp:docPr id="5" name="Рисунок 1" descr="C:\Documents and Settings\User\Мои документы\Мои сканированные изображения\2014-12 (дек)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сканированные изображения\2014-12 (дек)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340" cy="6922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1606" w:rsidRDefault="00931606" w:rsidP="00903E7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931606" w:rsidRDefault="00931606" w:rsidP="00903E7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931606" w:rsidRDefault="00931606" w:rsidP="00903E7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931606" w:rsidRDefault="00931606" w:rsidP="00903E7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931606" w:rsidRDefault="00931606" w:rsidP="00903E7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931606" w:rsidRDefault="00931606" w:rsidP="00903E7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931606" w:rsidRDefault="00931606" w:rsidP="00903E7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931606" w:rsidRDefault="00931606" w:rsidP="00903E74">
      <w:p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D35DA9" w:rsidRDefault="00D35DA9" w:rsidP="00903E74">
      <w:pPr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3427AB" w:rsidRDefault="003427AB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A66335" w:rsidRDefault="00A66335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6D0CC4" w:rsidRDefault="006D0CC4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6D0CC4" w:rsidRDefault="006D0CC4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</w:p>
    <w:p w:rsidR="00931606" w:rsidRPr="0070039D" w:rsidRDefault="00931606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Эталоны ответов:</w:t>
      </w:r>
    </w:p>
    <w:p w:rsidR="00931606" w:rsidRPr="006D0CC4" w:rsidRDefault="00931606" w:rsidP="00903E74">
      <w:pPr>
        <w:pStyle w:val="a5"/>
        <w:tabs>
          <w:tab w:val="left" w:pos="9072"/>
        </w:tabs>
        <w:rPr>
          <w:rFonts w:ascii="Times New Roman" w:hAnsi="Times New Roman" w:cs="Times New Roman"/>
          <w:i/>
          <w:sz w:val="28"/>
          <w:szCs w:val="28"/>
        </w:rPr>
      </w:pPr>
      <w:r w:rsidRPr="006D0CC4">
        <w:rPr>
          <w:rFonts w:ascii="Times New Roman" w:hAnsi="Times New Roman" w:cs="Times New Roman"/>
          <w:i/>
          <w:sz w:val="28"/>
          <w:szCs w:val="28"/>
        </w:rPr>
        <w:lastRenderedPageBreak/>
        <w:t>по</w:t>
      </w:r>
      <w:r w:rsidR="006D0CC4">
        <w:rPr>
          <w:rFonts w:ascii="Times New Roman" w:hAnsi="Times New Roman" w:cs="Times New Roman"/>
          <w:i/>
          <w:sz w:val="28"/>
          <w:szCs w:val="28"/>
        </w:rPr>
        <w:t xml:space="preserve"> горизонтали:</w:t>
      </w:r>
      <w:r w:rsidR="004F33A1" w:rsidRPr="006D0CC4">
        <w:rPr>
          <w:rFonts w:ascii="Times New Roman" w:hAnsi="Times New Roman" w:cs="Times New Roman"/>
          <w:i/>
          <w:sz w:val="28"/>
          <w:szCs w:val="28"/>
        </w:rPr>
        <w:t xml:space="preserve">                                 </w:t>
      </w:r>
      <w:r w:rsidR="006D0CC4" w:rsidRPr="006D0CC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4F33A1" w:rsidRPr="006D0CC4">
        <w:rPr>
          <w:rFonts w:ascii="Times New Roman" w:hAnsi="Times New Roman" w:cs="Times New Roman"/>
          <w:i/>
          <w:sz w:val="28"/>
          <w:szCs w:val="28"/>
        </w:rPr>
        <w:t xml:space="preserve">     по вертикали</w:t>
      </w:r>
      <w:r w:rsidR="006D0CC4">
        <w:rPr>
          <w:rFonts w:ascii="Times New Roman" w:hAnsi="Times New Roman" w:cs="Times New Roman"/>
          <w:i/>
          <w:sz w:val="28"/>
          <w:szCs w:val="28"/>
        </w:rPr>
        <w:t>:</w:t>
      </w:r>
    </w:p>
    <w:p w:rsidR="004F33A1" w:rsidRPr="0070039D" w:rsidRDefault="004F33A1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 xml:space="preserve">1.пожар                                                     </w:t>
      </w:r>
      <w:r w:rsidR="006D0CC4">
        <w:rPr>
          <w:rFonts w:ascii="Times New Roman" w:hAnsi="Times New Roman" w:cs="Times New Roman"/>
          <w:sz w:val="28"/>
          <w:szCs w:val="28"/>
        </w:rPr>
        <w:t xml:space="preserve">      </w:t>
      </w:r>
      <w:r w:rsidRPr="0070039D">
        <w:rPr>
          <w:rFonts w:ascii="Times New Roman" w:hAnsi="Times New Roman" w:cs="Times New Roman"/>
          <w:sz w:val="28"/>
          <w:szCs w:val="28"/>
        </w:rPr>
        <w:t xml:space="preserve"> 1. карандаш</w:t>
      </w:r>
    </w:p>
    <w:p w:rsidR="004F33A1" w:rsidRPr="0070039D" w:rsidRDefault="004F33A1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 xml:space="preserve">2.штангенциркуль                                     </w:t>
      </w:r>
      <w:r w:rsidR="006D0CC4">
        <w:rPr>
          <w:rFonts w:ascii="Times New Roman" w:hAnsi="Times New Roman" w:cs="Times New Roman"/>
          <w:sz w:val="28"/>
          <w:szCs w:val="28"/>
        </w:rPr>
        <w:t xml:space="preserve">  </w:t>
      </w:r>
      <w:r w:rsidRPr="0070039D">
        <w:rPr>
          <w:rFonts w:ascii="Times New Roman" w:hAnsi="Times New Roman" w:cs="Times New Roman"/>
          <w:sz w:val="28"/>
          <w:szCs w:val="28"/>
        </w:rPr>
        <w:t xml:space="preserve"> </w:t>
      </w:r>
      <w:r w:rsidR="006D0CC4">
        <w:rPr>
          <w:rFonts w:ascii="Times New Roman" w:hAnsi="Times New Roman" w:cs="Times New Roman"/>
          <w:sz w:val="28"/>
          <w:szCs w:val="28"/>
        </w:rPr>
        <w:t xml:space="preserve">  </w:t>
      </w:r>
      <w:r w:rsidRPr="0070039D">
        <w:rPr>
          <w:rFonts w:ascii="Times New Roman" w:hAnsi="Times New Roman" w:cs="Times New Roman"/>
          <w:sz w:val="28"/>
          <w:szCs w:val="28"/>
        </w:rPr>
        <w:t xml:space="preserve"> 2.шина</w:t>
      </w:r>
    </w:p>
    <w:p w:rsidR="004F33A1" w:rsidRPr="0070039D" w:rsidRDefault="00D35DA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 xml:space="preserve">3.  </w:t>
      </w:r>
      <w:r w:rsidR="004F33A1" w:rsidRPr="0070039D">
        <w:rPr>
          <w:rFonts w:ascii="Times New Roman" w:hAnsi="Times New Roman" w:cs="Times New Roman"/>
          <w:sz w:val="28"/>
          <w:szCs w:val="28"/>
        </w:rPr>
        <w:t xml:space="preserve">риска                             </w:t>
      </w:r>
      <w:r w:rsidR="006D0CC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F33A1" w:rsidRPr="0070039D">
        <w:rPr>
          <w:rFonts w:ascii="Times New Roman" w:hAnsi="Times New Roman" w:cs="Times New Roman"/>
          <w:sz w:val="28"/>
          <w:szCs w:val="28"/>
        </w:rPr>
        <w:t>3.опиливание</w:t>
      </w:r>
    </w:p>
    <w:p w:rsidR="004F33A1" w:rsidRPr="0070039D" w:rsidRDefault="00D35DA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 xml:space="preserve">4. </w:t>
      </w:r>
      <w:r w:rsidR="004F33A1" w:rsidRPr="0070039D">
        <w:rPr>
          <w:rFonts w:ascii="Times New Roman" w:hAnsi="Times New Roman" w:cs="Times New Roman"/>
          <w:sz w:val="28"/>
          <w:szCs w:val="28"/>
        </w:rPr>
        <w:t xml:space="preserve"> киянка                                                          4.крейцмейсель</w:t>
      </w:r>
    </w:p>
    <w:p w:rsidR="004F33A1" w:rsidRPr="0070039D" w:rsidRDefault="00D35DA9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 xml:space="preserve">5.  </w:t>
      </w:r>
      <w:r w:rsidR="004F33A1" w:rsidRPr="0070039D">
        <w:rPr>
          <w:rFonts w:ascii="Times New Roman" w:hAnsi="Times New Roman" w:cs="Times New Roman"/>
          <w:sz w:val="28"/>
          <w:szCs w:val="28"/>
        </w:rPr>
        <w:t xml:space="preserve">разметка                                                     </w:t>
      </w:r>
      <w:r w:rsidR="006D0CC4">
        <w:rPr>
          <w:rFonts w:ascii="Times New Roman" w:hAnsi="Times New Roman" w:cs="Times New Roman"/>
          <w:sz w:val="28"/>
          <w:szCs w:val="28"/>
        </w:rPr>
        <w:t xml:space="preserve"> </w:t>
      </w:r>
      <w:r w:rsidR="004F33A1" w:rsidRPr="0070039D">
        <w:rPr>
          <w:rFonts w:ascii="Times New Roman" w:hAnsi="Times New Roman" w:cs="Times New Roman"/>
          <w:sz w:val="28"/>
          <w:szCs w:val="28"/>
        </w:rPr>
        <w:t xml:space="preserve"> 5.метр</w:t>
      </w:r>
    </w:p>
    <w:p w:rsidR="004F33A1" w:rsidRPr="0070039D" w:rsidRDefault="004F33A1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 xml:space="preserve">6.песок                                                        </w:t>
      </w:r>
      <w:r w:rsidR="006D0CC4">
        <w:rPr>
          <w:rFonts w:ascii="Times New Roman" w:hAnsi="Times New Roman" w:cs="Times New Roman"/>
          <w:sz w:val="28"/>
          <w:szCs w:val="28"/>
        </w:rPr>
        <w:t xml:space="preserve">    </w:t>
      </w:r>
      <w:r w:rsidRPr="0070039D">
        <w:rPr>
          <w:rFonts w:ascii="Times New Roman" w:hAnsi="Times New Roman" w:cs="Times New Roman"/>
          <w:sz w:val="28"/>
          <w:szCs w:val="28"/>
        </w:rPr>
        <w:t xml:space="preserve"> </w:t>
      </w:r>
      <w:r w:rsidR="006D0CC4">
        <w:rPr>
          <w:rFonts w:ascii="Times New Roman" w:hAnsi="Times New Roman" w:cs="Times New Roman"/>
          <w:sz w:val="28"/>
          <w:szCs w:val="28"/>
        </w:rPr>
        <w:t xml:space="preserve"> </w:t>
      </w:r>
      <w:r w:rsidRPr="0070039D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70039D">
        <w:rPr>
          <w:rFonts w:ascii="Times New Roman" w:hAnsi="Times New Roman" w:cs="Times New Roman"/>
          <w:sz w:val="28"/>
          <w:szCs w:val="28"/>
        </w:rPr>
        <w:t>гибка</w:t>
      </w:r>
      <w:proofErr w:type="gramEnd"/>
    </w:p>
    <w:p w:rsidR="004F33A1" w:rsidRPr="0070039D" w:rsidRDefault="004F33A1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 xml:space="preserve">7.мел                                                       </w:t>
      </w:r>
      <w:r w:rsidR="006D0C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0039D">
        <w:rPr>
          <w:rFonts w:ascii="Times New Roman" w:hAnsi="Times New Roman" w:cs="Times New Roman"/>
          <w:sz w:val="28"/>
          <w:szCs w:val="28"/>
        </w:rPr>
        <w:t xml:space="preserve"> </w:t>
      </w:r>
      <w:r w:rsidR="006D0CC4">
        <w:rPr>
          <w:rFonts w:ascii="Times New Roman" w:hAnsi="Times New Roman" w:cs="Times New Roman"/>
          <w:sz w:val="28"/>
          <w:szCs w:val="28"/>
        </w:rPr>
        <w:t xml:space="preserve"> </w:t>
      </w:r>
      <w:r w:rsidRPr="0070039D">
        <w:rPr>
          <w:rFonts w:ascii="Times New Roman" w:hAnsi="Times New Roman" w:cs="Times New Roman"/>
          <w:sz w:val="28"/>
          <w:szCs w:val="28"/>
        </w:rPr>
        <w:t xml:space="preserve"> 7.молоток</w:t>
      </w:r>
    </w:p>
    <w:p w:rsidR="004F33A1" w:rsidRPr="0070039D" w:rsidRDefault="004F33A1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8.чертилка</w:t>
      </w:r>
    </w:p>
    <w:p w:rsidR="004F33A1" w:rsidRPr="0070039D" w:rsidRDefault="004F33A1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9.сверло</w:t>
      </w:r>
    </w:p>
    <w:p w:rsidR="004F33A1" w:rsidRPr="0070039D" w:rsidRDefault="004F33A1" w:rsidP="00903E74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10.тиски</w:t>
      </w:r>
    </w:p>
    <w:p w:rsidR="000C27D6" w:rsidRDefault="00726174" w:rsidP="00B70A41">
      <w:pPr>
        <w:pStyle w:val="a5"/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70039D">
        <w:rPr>
          <w:rFonts w:ascii="Times New Roman" w:hAnsi="Times New Roman" w:cs="Times New Roman"/>
          <w:sz w:val="28"/>
          <w:szCs w:val="28"/>
        </w:rPr>
        <w:t>11.купорос</w:t>
      </w:r>
    </w:p>
    <w:p w:rsidR="0070039D" w:rsidRPr="00BE5A28" w:rsidRDefault="0007516F" w:rsidP="00BE5A28">
      <w:pPr>
        <w:pStyle w:val="a5"/>
        <w:tabs>
          <w:tab w:val="left" w:pos="9072"/>
        </w:tabs>
        <w:rPr>
          <w:rFonts w:ascii="Times New Roman" w:hAnsi="Times New Roman" w:cs="Times New Roman"/>
          <w:b/>
          <w:sz w:val="28"/>
          <w:szCs w:val="28"/>
        </w:rPr>
      </w:pPr>
      <w:r w:rsidRPr="00BE5A28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5926D5" w:rsidRPr="00144466" w:rsidRDefault="00726174" w:rsidP="00B70A41">
      <w:pPr>
        <w:pStyle w:val="a5"/>
        <w:tabs>
          <w:tab w:val="left" w:pos="9072"/>
        </w:tabs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4F9F">
        <w:rPr>
          <w:rFonts w:ascii="Times New Roman" w:hAnsi="Times New Roman" w:cs="Times New Roman"/>
          <w:i/>
          <w:sz w:val="28"/>
          <w:szCs w:val="28"/>
        </w:rPr>
        <w:t>Слово ма</w:t>
      </w:r>
      <w:r w:rsidR="006D0CC4">
        <w:rPr>
          <w:rFonts w:ascii="Times New Roman" w:hAnsi="Times New Roman" w:cs="Times New Roman"/>
          <w:i/>
          <w:sz w:val="28"/>
          <w:szCs w:val="28"/>
        </w:rPr>
        <w:t>с</w:t>
      </w:r>
      <w:r w:rsidR="00B70A41">
        <w:rPr>
          <w:rFonts w:ascii="Times New Roman" w:hAnsi="Times New Roman" w:cs="Times New Roman"/>
          <w:i/>
          <w:sz w:val="28"/>
          <w:szCs w:val="28"/>
        </w:rPr>
        <w:t>тера производственного обучени</w:t>
      </w:r>
      <w:r w:rsidRPr="005B4F9F">
        <w:rPr>
          <w:rFonts w:ascii="Times New Roman" w:hAnsi="Times New Roman" w:cs="Times New Roman"/>
          <w:i/>
          <w:sz w:val="28"/>
          <w:szCs w:val="28"/>
        </w:rPr>
        <w:t>:</w:t>
      </w:r>
      <w:r w:rsidR="00B70A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926D5">
        <w:rPr>
          <w:rFonts w:ascii="Times New Roman" w:hAnsi="Times New Roman" w:cs="Times New Roman"/>
          <w:sz w:val="28"/>
          <w:szCs w:val="28"/>
        </w:rPr>
        <w:t xml:space="preserve">Сегодня мы хорошо поработали: повторили </w:t>
      </w:r>
      <w:r w:rsidR="00557E11">
        <w:rPr>
          <w:rFonts w:ascii="Times New Roman" w:hAnsi="Times New Roman" w:cs="Times New Roman"/>
          <w:sz w:val="28"/>
          <w:szCs w:val="28"/>
        </w:rPr>
        <w:t>учебный материал,</w:t>
      </w:r>
      <w:r w:rsidR="00BE5A28">
        <w:rPr>
          <w:rFonts w:ascii="Times New Roman" w:hAnsi="Times New Roman" w:cs="Times New Roman"/>
          <w:sz w:val="28"/>
          <w:szCs w:val="28"/>
        </w:rPr>
        <w:t xml:space="preserve"> </w:t>
      </w:r>
      <w:r w:rsidRPr="005926D5">
        <w:rPr>
          <w:rFonts w:ascii="Times New Roman" w:hAnsi="Times New Roman" w:cs="Times New Roman"/>
          <w:sz w:val="28"/>
          <w:szCs w:val="28"/>
        </w:rPr>
        <w:t>применили свои знания в новых ситуациях. Хочется надеяться, что урок</w:t>
      </w:r>
      <w:r w:rsidR="00045A7B" w:rsidRPr="005926D5">
        <w:rPr>
          <w:rFonts w:ascii="Times New Roman" w:hAnsi="Times New Roman" w:cs="Times New Roman"/>
          <w:sz w:val="28"/>
          <w:szCs w:val="28"/>
        </w:rPr>
        <w:t xml:space="preserve"> вам понравился. Решая ребусы, кроссворды</w:t>
      </w:r>
      <w:r w:rsidR="00BE5A28">
        <w:rPr>
          <w:rFonts w:ascii="Times New Roman" w:hAnsi="Times New Roman" w:cs="Times New Roman"/>
          <w:sz w:val="28"/>
          <w:szCs w:val="28"/>
        </w:rPr>
        <w:t xml:space="preserve"> </w:t>
      </w:r>
      <w:r w:rsidR="00045A7B" w:rsidRPr="005926D5">
        <w:rPr>
          <w:rFonts w:ascii="Times New Roman" w:hAnsi="Times New Roman" w:cs="Times New Roman"/>
          <w:sz w:val="28"/>
          <w:szCs w:val="28"/>
        </w:rPr>
        <w:t>вы показали  умени</w:t>
      </w:r>
      <w:r w:rsidR="002F523B">
        <w:rPr>
          <w:rFonts w:ascii="Times New Roman" w:hAnsi="Times New Roman" w:cs="Times New Roman"/>
          <w:sz w:val="28"/>
          <w:szCs w:val="28"/>
        </w:rPr>
        <w:t>е</w:t>
      </w:r>
      <w:r w:rsidR="00045A7B" w:rsidRPr="005926D5">
        <w:rPr>
          <w:rFonts w:ascii="Times New Roman" w:hAnsi="Times New Roman" w:cs="Times New Roman"/>
          <w:sz w:val="28"/>
          <w:szCs w:val="28"/>
        </w:rPr>
        <w:t xml:space="preserve"> работать в команде, продемонстрировали сообразительность и смекалку.</w:t>
      </w:r>
    </w:p>
    <w:p w:rsidR="007F2494" w:rsidRPr="005926D5" w:rsidRDefault="00726174" w:rsidP="00B70A41">
      <w:pPr>
        <w:pStyle w:val="a5"/>
        <w:tabs>
          <w:tab w:val="left" w:pos="9072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926D5">
        <w:rPr>
          <w:rFonts w:ascii="Times New Roman" w:hAnsi="Times New Roman" w:cs="Times New Roman"/>
          <w:sz w:val="28"/>
          <w:szCs w:val="28"/>
        </w:rPr>
        <w:t>Пока жюри определяет победителя, проводится рефлексия урока с</w:t>
      </w:r>
      <w:r w:rsidR="004474EF" w:rsidRPr="005926D5">
        <w:rPr>
          <w:rFonts w:ascii="Times New Roman" w:hAnsi="Times New Roman" w:cs="Times New Roman"/>
          <w:sz w:val="28"/>
          <w:szCs w:val="28"/>
        </w:rPr>
        <w:t>о студентами</w:t>
      </w:r>
      <w:r w:rsidR="00557E11">
        <w:rPr>
          <w:rFonts w:ascii="Times New Roman" w:hAnsi="Times New Roman" w:cs="Times New Roman"/>
          <w:sz w:val="28"/>
          <w:szCs w:val="28"/>
        </w:rPr>
        <w:t xml:space="preserve">, что позволяет </w:t>
      </w:r>
      <w:r w:rsidR="00557E11" w:rsidRPr="005926D5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мастеру производственного обучения  понять, насколько усвоен материал, понравился ли классный час</w:t>
      </w:r>
      <w:r w:rsidR="00557E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F2494" w:rsidRPr="005926D5">
        <w:rPr>
          <w:rFonts w:ascii="Times New Roman" w:hAnsi="Times New Roman" w:cs="Times New Roman"/>
          <w:sz w:val="28"/>
          <w:szCs w:val="28"/>
          <w:shd w:val="clear" w:color="auto" w:fill="FFFFFF"/>
        </w:rPr>
        <w:t>Рефлексия это своеобразное подведение итогов учебной деятельности учащихся, некий самоанализ, позволяющий зафиксировать достигнутый результат и оценить свою работу</w:t>
      </w:r>
      <w:r w:rsidR="00557E1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F2494" w:rsidRPr="005926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D20FF" w:rsidRDefault="00BD20FF" w:rsidP="00B70A41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B70A41">
        <w:rPr>
          <w:rFonts w:ascii="Times New Roman" w:eastAsia="Times New Roman" w:hAnsi="Times New Roman" w:cs="Times New Roman"/>
          <w:sz w:val="28"/>
          <w:szCs w:val="28"/>
        </w:rPr>
        <w:t>Участникам команд предлагается заполнить таблицу:</w:t>
      </w:r>
      <w:r w:rsidR="00B70A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70A41">
        <w:rPr>
          <w:rFonts w:ascii="Times New Roman" w:eastAsia="Times New Roman" w:hAnsi="Times New Roman" w:cs="Times New Roman"/>
          <w:sz w:val="28"/>
          <w:szCs w:val="28"/>
        </w:rPr>
        <w:t>«Продолжить фразу»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47A01" w:rsidRPr="00347A01" w:rsidTr="00347A01">
        <w:tc>
          <w:tcPr>
            <w:tcW w:w="4927" w:type="dxa"/>
          </w:tcPr>
          <w:p w:rsidR="00347A01" w:rsidRPr="00347A01" w:rsidRDefault="00347A01" w:rsidP="00347A01">
            <w:pPr>
              <w:shd w:val="clear" w:color="auto" w:fill="FFFFFF"/>
              <w:tabs>
                <w:tab w:val="left" w:pos="9072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47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Нам  было интересно…</w:t>
            </w:r>
            <w:bookmarkStart w:id="0" w:name="_GoBack"/>
            <w:bookmarkEnd w:id="0"/>
          </w:p>
        </w:tc>
        <w:tc>
          <w:tcPr>
            <w:tcW w:w="4927" w:type="dxa"/>
          </w:tcPr>
          <w:p w:rsidR="00347A01" w:rsidRPr="00347A01" w:rsidRDefault="00347A01" w:rsidP="00B70A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A01" w:rsidRPr="00347A01" w:rsidTr="00347A01">
        <w:tc>
          <w:tcPr>
            <w:tcW w:w="4927" w:type="dxa"/>
          </w:tcPr>
          <w:p w:rsidR="00347A01" w:rsidRPr="00347A01" w:rsidRDefault="00347A01" w:rsidP="00B70A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сегодня поняли, что…</w:t>
            </w:r>
          </w:p>
        </w:tc>
        <w:tc>
          <w:tcPr>
            <w:tcW w:w="4927" w:type="dxa"/>
          </w:tcPr>
          <w:p w:rsidR="00347A01" w:rsidRPr="00347A01" w:rsidRDefault="00347A01" w:rsidP="00B70A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A01" w:rsidRPr="00347A01" w:rsidTr="00347A01">
        <w:tc>
          <w:tcPr>
            <w:tcW w:w="4927" w:type="dxa"/>
          </w:tcPr>
          <w:p w:rsidR="00347A01" w:rsidRPr="00347A01" w:rsidRDefault="00347A01" w:rsidP="00347A0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 сегодня разобрались….</w:t>
            </w:r>
          </w:p>
        </w:tc>
        <w:tc>
          <w:tcPr>
            <w:tcW w:w="4927" w:type="dxa"/>
          </w:tcPr>
          <w:p w:rsidR="00347A01" w:rsidRPr="00347A01" w:rsidRDefault="00347A01" w:rsidP="00B70A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47A01" w:rsidRPr="00347A01" w:rsidTr="00347A01">
        <w:tc>
          <w:tcPr>
            <w:tcW w:w="4927" w:type="dxa"/>
          </w:tcPr>
          <w:p w:rsidR="00347A01" w:rsidRPr="00347A01" w:rsidRDefault="00347A01" w:rsidP="00B70A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A0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Было трудно……..</w:t>
            </w:r>
          </w:p>
        </w:tc>
        <w:tc>
          <w:tcPr>
            <w:tcW w:w="4927" w:type="dxa"/>
          </w:tcPr>
          <w:p w:rsidR="00347A01" w:rsidRPr="00347A01" w:rsidRDefault="00347A01" w:rsidP="00B70A41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66335" w:rsidRPr="00B70A41" w:rsidRDefault="004474EF" w:rsidP="005A5A9E">
      <w:pPr>
        <w:pStyle w:val="a5"/>
        <w:tabs>
          <w:tab w:val="left" w:pos="9072"/>
        </w:tabs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275C5">
        <w:rPr>
          <w:rFonts w:ascii="Times New Roman" w:hAnsi="Times New Roman" w:cs="Times New Roman"/>
          <w:sz w:val="28"/>
          <w:szCs w:val="28"/>
          <w:shd w:val="clear" w:color="auto" w:fill="FFFFFF"/>
        </w:rPr>
        <w:t>Мастер производственного обучения завершает этап рефлексии.  Исходя, из ответов участников команд дает позитивную оценку мероприятию. Отмечает, с какими заданиями справились легко, а в каких столкнулись с затруднениями, благодарит за качественную подготовку и высокую активность.</w:t>
      </w:r>
    </w:p>
    <w:p w:rsidR="00726174" w:rsidRPr="000132E7" w:rsidRDefault="00726174" w:rsidP="00B70A41">
      <w:pPr>
        <w:pStyle w:val="a5"/>
        <w:tabs>
          <w:tab w:val="left" w:pos="907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2E7">
        <w:rPr>
          <w:rFonts w:ascii="Times New Roman" w:eastAsia="Times New Roman" w:hAnsi="Times New Roman" w:cs="Times New Roman"/>
          <w:b/>
          <w:bCs/>
          <w:sz w:val="28"/>
          <w:szCs w:val="28"/>
        </w:rPr>
        <w:t>Слово жюри:</w:t>
      </w:r>
      <w:r w:rsidR="005B4F9F" w:rsidRPr="000132E7">
        <w:rPr>
          <w:rFonts w:ascii="Times New Roman" w:eastAsia="Times New Roman" w:hAnsi="Times New Roman" w:cs="Times New Roman"/>
          <w:sz w:val="28"/>
          <w:szCs w:val="28"/>
        </w:rPr>
        <w:t> подведение итогов конкурсов.</w:t>
      </w:r>
    </w:p>
    <w:p w:rsidR="000A3CE7" w:rsidRDefault="005926D5" w:rsidP="000A3CE7">
      <w:pPr>
        <w:pStyle w:val="a5"/>
        <w:tabs>
          <w:tab w:val="left" w:pos="907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2E7">
        <w:rPr>
          <w:rFonts w:ascii="Times New Roman" w:eastAsia="Times New Roman" w:hAnsi="Times New Roman" w:cs="Times New Roman"/>
          <w:sz w:val="28"/>
          <w:szCs w:val="28"/>
        </w:rPr>
        <w:t>В заключительном слове</w:t>
      </w:r>
      <w:r w:rsidR="00B257EA" w:rsidRPr="000132E7">
        <w:rPr>
          <w:rFonts w:ascii="Times New Roman" w:eastAsia="Times New Roman" w:hAnsi="Times New Roman" w:cs="Times New Roman"/>
          <w:sz w:val="28"/>
          <w:szCs w:val="28"/>
        </w:rPr>
        <w:t xml:space="preserve"> членами жюри отмечается</w:t>
      </w:r>
      <w:r w:rsidR="004275C5" w:rsidRPr="000132E7">
        <w:rPr>
          <w:rFonts w:ascii="Times New Roman" w:eastAsia="Times New Roman" w:hAnsi="Times New Roman" w:cs="Times New Roman"/>
          <w:sz w:val="28"/>
          <w:szCs w:val="28"/>
        </w:rPr>
        <w:t xml:space="preserve"> высокий уровень подготовки студентов</w:t>
      </w:r>
      <w:r w:rsidR="00B257EA" w:rsidRPr="000132E7">
        <w:rPr>
          <w:rFonts w:ascii="Times New Roman" w:eastAsia="Times New Roman" w:hAnsi="Times New Roman" w:cs="Times New Roman"/>
          <w:sz w:val="28"/>
          <w:szCs w:val="28"/>
        </w:rPr>
        <w:t>, сплоченность членов команд. При обсуждении результатов и подсчете баллов побеждает команда  «</w:t>
      </w:r>
      <w:r w:rsidR="004275C5" w:rsidRPr="000132E7">
        <w:rPr>
          <w:rFonts w:ascii="Times New Roman" w:eastAsia="Times New Roman" w:hAnsi="Times New Roman" w:cs="Times New Roman"/>
          <w:sz w:val="28"/>
          <w:szCs w:val="28"/>
        </w:rPr>
        <w:t>Короткое замыкание»</w:t>
      </w:r>
      <w:r w:rsidR="00B257EA" w:rsidRPr="000132E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37B60" w:rsidRPr="000132E7">
        <w:rPr>
          <w:rFonts w:ascii="Times New Roman" w:eastAsia="Times New Roman" w:hAnsi="Times New Roman" w:cs="Times New Roman"/>
          <w:sz w:val="28"/>
          <w:szCs w:val="28"/>
        </w:rPr>
        <w:t>Председатель жюри поздравляет команду с победой, а всех студентов с профессиональным праздником «Дня энергетика».</w:t>
      </w:r>
    </w:p>
    <w:p w:rsidR="000A3CE7" w:rsidRDefault="000A3CE7" w:rsidP="000A3CE7">
      <w:pPr>
        <w:pStyle w:val="a5"/>
        <w:tabs>
          <w:tab w:val="left" w:pos="907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1EC2" w:rsidRPr="000A3CE7" w:rsidRDefault="00662A7F" w:rsidP="000A3CE7">
      <w:pPr>
        <w:pStyle w:val="a5"/>
        <w:tabs>
          <w:tab w:val="left" w:pos="9072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3CE7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используемой литературы</w:t>
      </w:r>
    </w:p>
    <w:p w:rsidR="00F910E7" w:rsidRPr="009D75EE" w:rsidRDefault="00F910E7" w:rsidP="00903E74">
      <w:pPr>
        <w:pStyle w:val="a5"/>
        <w:numPr>
          <w:ilvl w:val="0"/>
          <w:numId w:val="15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9D75EE">
        <w:rPr>
          <w:rFonts w:ascii="Times New Roman" w:hAnsi="Times New Roman" w:cs="Times New Roman"/>
          <w:sz w:val="28"/>
          <w:szCs w:val="28"/>
        </w:rPr>
        <w:t>Бутырин П</w:t>
      </w:r>
      <w:r w:rsidR="009D75EE">
        <w:rPr>
          <w:rFonts w:ascii="Times New Roman" w:hAnsi="Times New Roman" w:cs="Times New Roman"/>
          <w:sz w:val="28"/>
          <w:szCs w:val="28"/>
        </w:rPr>
        <w:t>.А.</w:t>
      </w:r>
      <w:r w:rsidRPr="009D75EE">
        <w:rPr>
          <w:rFonts w:ascii="Times New Roman" w:hAnsi="Times New Roman" w:cs="Times New Roman"/>
          <w:sz w:val="28"/>
          <w:szCs w:val="28"/>
        </w:rPr>
        <w:t xml:space="preserve"> Толчеев О.В Электротехника - М.; Издательский центр «Академия», 2009г.</w:t>
      </w:r>
    </w:p>
    <w:p w:rsidR="00F910E7" w:rsidRPr="00F910E7" w:rsidRDefault="00F910E7" w:rsidP="00903E74">
      <w:pPr>
        <w:pStyle w:val="a5"/>
        <w:numPr>
          <w:ilvl w:val="0"/>
          <w:numId w:val="15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 w:rsidRPr="00F910E7">
        <w:rPr>
          <w:rFonts w:ascii="Times New Roman" w:hAnsi="Times New Roman" w:cs="Times New Roman"/>
          <w:sz w:val="28"/>
          <w:szCs w:val="28"/>
        </w:rPr>
        <w:t>Кругликов Г.И. Настольная книга мастера производственного обучения» -М.</w:t>
      </w:r>
      <w:r w:rsidR="009D75EE">
        <w:rPr>
          <w:rFonts w:ascii="Times New Roman" w:hAnsi="Times New Roman" w:cs="Times New Roman"/>
          <w:sz w:val="28"/>
          <w:szCs w:val="28"/>
        </w:rPr>
        <w:t>;</w:t>
      </w:r>
      <w:r w:rsidRPr="00F910E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 ,2011г.</w:t>
      </w:r>
    </w:p>
    <w:p w:rsidR="00F910E7" w:rsidRPr="00F910E7" w:rsidRDefault="009D75EE" w:rsidP="00903E74">
      <w:pPr>
        <w:pStyle w:val="a5"/>
        <w:numPr>
          <w:ilvl w:val="0"/>
          <w:numId w:val="15"/>
        </w:numPr>
        <w:tabs>
          <w:tab w:val="left" w:pos="907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Покровский Б.С. </w:t>
      </w:r>
      <w:r w:rsidR="00F910E7" w:rsidRPr="00F910E7">
        <w:rPr>
          <w:rFonts w:ascii="Times New Roman" w:hAnsi="Times New Roman" w:cs="Times New Roman"/>
          <w:sz w:val="28"/>
          <w:szCs w:val="28"/>
        </w:rPr>
        <w:t xml:space="preserve"> Скакун В.А Слесарное дело - М.</w:t>
      </w:r>
      <w:r>
        <w:rPr>
          <w:rFonts w:ascii="Times New Roman" w:hAnsi="Times New Roman" w:cs="Times New Roman"/>
          <w:sz w:val="28"/>
          <w:szCs w:val="28"/>
        </w:rPr>
        <w:t>;</w:t>
      </w:r>
      <w:r w:rsidR="00F910E7" w:rsidRPr="00F910E7">
        <w:rPr>
          <w:rFonts w:ascii="Times New Roman" w:hAnsi="Times New Roman" w:cs="Times New Roman"/>
          <w:sz w:val="28"/>
          <w:szCs w:val="28"/>
        </w:rPr>
        <w:t xml:space="preserve"> Издательский центр «Академия» 2009г.</w:t>
      </w:r>
    </w:p>
    <w:p w:rsidR="00F910E7" w:rsidRPr="00F910E7" w:rsidRDefault="009D75EE" w:rsidP="00903E74">
      <w:pPr>
        <w:pStyle w:val="a3"/>
        <w:numPr>
          <w:ilvl w:val="0"/>
          <w:numId w:val="15"/>
        </w:num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Селевко Г.К. </w:t>
      </w:r>
      <w:r w:rsidR="00F910E7" w:rsidRPr="00F910E7">
        <w:rPr>
          <w:rFonts w:ascii="Times New Roman" w:eastAsia="Times New Roman" w:hAnsi="Times New Roman" w:cs="Times New Roman"/>
          <w:color w:val="000000"/>
          <w:sz w:val="28"/>
        </w:rPr>
        <w:t>Современные о</w:t>
      </w:r>
      <w:r>
        <w:rPr>
          <w:rFonts w:ascii="Times New Roman" w:eastAsia="Times New Roman" w:hAnsi="Times New Roman" w:cs="Times New Roman"/>
          <w:color w:val="000000"/>
          <w:sz w:val="28"/>
        </w:rPr>
        <w:t>бразовательные технологии. – М.;</w:t>
      </w:r>
      <w:r w:rsidR="00F910E7" w:rsidRPr="00F910E7">
        <w:rPr>
          <w:rFonts w:ascii="Times New Roman" w:eastAsia="Times New Roman" w:hAnsi="Times New Roman" w:cs="Times New Roman"/>
          <w:color w:val="000000"/>
          <w:sz w:val="28"/>
        </w:rPr>
        <w:t xml:space="preserve"> 1998г.</w:t>
      </w:r>
    </w:p>
    <w:p w:rsidR="00F910E7" w:rsidRPr="00767BEF" w:rsidRDefault="00F910E7" w:rsidP="00903E74">
      <w:pPr>
        <w:pStyle w:val="a3"/>
        <w:numPr>
          <w:ilvl w:val="0"/>
          <w:numId w:val="15"/>
        </w:numPr>
        <w:tabs>
          <w:tab w:val="left" w:pos="9072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F910E7">
        <w:rPr>
          <w:rFonts w:ascii="Times New Roman" w:eastAsia="Times New Roman" w:hAnsi="Times New Roman" w:cs="Times New Roman"/>
          <w:color w:val="000000"/>
          <w:sz w:val="28"/>
        </w:rPr>
        <w:t>Скакун В.А. Организация и методика профессионал</w:t>
      </w:r>
      <w:r w:rsidR="00767BEF">
        <w:rPr>
          <w:rFonts w:ascii="Times New Roman" w:eastAsia="Times New Roman" w:hAnsi="Times New Roman" w:cs="Times New Roman"/>
          <w:color w:val="000000"/>
          <w:sz w:val="28"/>
        </w:rPr>
        <w:t>ьного обучения. Учебное пособие -</w:t>
      </w:r>
      <w:r w:rsidRPr="00F910E7">
        <w:rPr>
          <w:rFonts w:ascii="Times New Roman" w:eastAsia="Times New Roman" w:hAnsi="Times New Roman" w:cs="Times New Roman"/>
          <w:color w:val="000000"/>
          <w:sz w:val="28"/>
        </w:rPr>
        <w:t xml:space="preserve"> М.: ИНФРА-М, 2007г.</w:t>
      </w:r>
    </w:p>
    <w:p w:rsidR="00767BEF" w:rsidRPr="00767BEF" w:rsidRDefault="00767BEF" w:rsidP="00903E74">
      <w:pPr>
        <w:pStyle w:val="a3"/>
        <w:numPr>
          <w:ilvl w:val="0"/>
          <w:numId w:val="15"/>
        </w:numPr>
        <w:tabs>
          <w:tab w:val="lef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67BEF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Кульневич С.В. Современный урок. Научно-практическое пособие для учителей. – Ростов  на Дону, 2004г.</w:t>
      </w:r>
    </w:p>
    <w:p w:rsidR="006D00E1" w:rsidRPr="006D00E1" w:rsidRDefault="006D00E1" w:rsidP="00903E74">
      <w:pPr>
        <w:pStyle w:val="a3"/>
        <w:numPr>
          <w:ilvl w:val="0"/>
          <w:numId w:val="15"/>
        </w:numPr>
        <w:tabs>
          <w:tab w:val="left" w:pos="9072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0E1">
        <w:rPr>
          <w:rFonts w:ascii="Times New Roman" w:hAnsi="Times New Roman" w:cs="Times New Roman"/>
          <w:sz w:val="28"/>
          <w:szCs w:val="28"/>
        </w:rPr>
        <w:t>Сайты в Интернете: д</w:t>
      </w:r>
      <w:r>
        <w:rPr>
          <w:rFonts w:ascii="Times New Roman" w:hAnsi="Times New Roman" w:cs="Times New Roman"/>
          <w:sz w:val="28"/>
          <w:szCs w:val="28"/>
        </w:rPr>
        <w:t>ата обращения 15.11</w:t>
      </w:r>
      <w:r w:rsidRPr="006D00E1">
        <w:rPr>
          <w:rFonts w:ascii="Times New Roman" w:hAnsi="Times New Roman" w:cs="Times New Roman"/>
          <w:sz w:val="28"/>
          <w:szCs w:val="28"/>
        </w:rPr>
        <w:t>.2014</w:t>
      </w:r>
    </w:p>
    <w:p w:rsidR="005B4F9F" w:rsidRPr="00D62CF9" w:rsidRDefault="00811ECC" w:rsidP="00903E74">
      <w:pPr>
        <w:pStyle w:val="a5"/>
        <w:tabs>
          <w:tab w:val="left" w:pos="9072"/>
        </w:tabs>
        <w:ind w:left="567" w:firstLine="142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741A56" w:rsidRPr="00D62CF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http://uprobr.ucoz.ru/</w:t>
        </w:r>
      </w:hyperlink>
    </w:p>
    <w:p w:rsidR="00741A56" w:rsidRPr="00D62CF9" w:rsidRDefault="00811ECC" w:rsidP="00903E74">
      <w:pPr>
        <w:pStyle w:val="a5"/>
        <w:tabs>
          <w:tab w:val="left" w:pos="9072"/>
        </w:tabs>
        <w:ind w:left="567" w:firstLine="142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41A56" w:rsidRPr="00D62CF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http://festival.1september.ru/</w:t>
        </w:r>
      </w:hyperlink>
    </w:p>
    <w:p w:rsidR="00741A56" w:rsidRPr="00D62CF9" w:rsidRDefault="00811ECC" w:rsidP="00903E74">
      <w:pPr>
        <w:pStyle w:val="a5"/>
        <w:tabs>
          <w:tab w:val="left" w:pos="9072"/>
        </w:tabs>
        <w:ind w:left="567" w:firstLine="142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41A56" w:rsidRPr="00D62CF9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http://nsportal.ru/</w:t>
        </w:r>
      </w:hyperlink>
    </w:p>
    <w:p w:rsidR="00330640" w:rsidRPr="006F1B9D" w:rsidRDefault="00741A56" w:rsidP="006F1B9D">
      <w:pPr>
        <w:pStyle w:val="a5"/>
        <w:tabs>
          <w:tab w:val="left" w:pos="9072"/>
        </w:tabs>
        <w:ind w:left="567" w:firstLine="142"/>
        <w:rPr>
          <w:rFonts w:ascii="Times New Roman" w:hAnsi="Times New Roman" w:cs="Times New Roman"/>
          <w:sz w:val="28"/>
          <w:szCs w:val="28"/>
        </w:rPr>
      </w:pPr>
      <w:r w:rsidRPr="00D62CF9">
        <w:rPr>
          <w:rFonts w:ascii="Times New Roman" w:hAnsi="Times New Roman" w:cs="Times New Roman"/>
          <w:sz w:val="28"/>
          <w:szCs w:val="28"/>
        </w:rPr>
        <w:t>http://www.profobrazovanie.org/</w:t>
      </w:r>
    </w:p>
    <w:p w:rsidR="00330640" w:rsidRPr="007E2D8A" w:rsidRDefault="00330640" w:rsidP="00330640">
      <w:pPr>
        <w:jc w:val="center"/>
        <w:rPr>
          <w:rFonts w:ascii="Arial Black" w:hAnsi="Arial Black" w:cs="Times New Roman"/>
          <w:sz w:val="20"/>
          <w:szCs w:val="20"/>
        </w:rPr>
      </w:pPr>
    </w:p>
    <w:sectPr w:rsidR="00330640" w:rsidRPr="007E2D8A" w:rsidSect="00B70A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ECC" w:rsidRDefault="00811ECC" w:rsidP="006F1B9D">
      <w:pPr>
        <w:spacing w:after="0" w:line="240" w:lineRule="auto"/>
      </w:pPr>
      <w:r>
        <w:separator/>
      </w:r>
    </w:p>
  </w:endnote>
  <w:endnote w:type="continuationSeparator" w:id="0">
    <w:p w:rsidR="00811ECC" w:rsidRDefault="00811ECC" w:rsidP="006F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ECC" w:rsidRDefault="00811ECC" w:rsidP="006F1B9D">
      <w:pPr>
        <w:spacing w:after="0" w:line="240" w:lineRule="auto"/>
      </w:pPr>
      <w:r>
        <w:separator/>
      </w:r>
    </w:p>
  </w:footnote>
  <w:footnote w:type="continuationSeparator" w:id="0">
    <w:p w:rsidR="00811ECC" w:rsidRDefault="00811ECC" w:rsidP="006F1B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6514"/>
    <w:multiLevelType w:val="hybridMultilevel"/>
    <w:tmpl w:val="0512F0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793809"/>
    <w:multiLevelType w:val="hybridMultilevel"/>
    <w:tmpl w:val="E0B073E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4362E51"/>
    <w:multiLevelType w:val="hybridMultilevel"/>
    <w:tmpl w:val="140C7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7424A"/>
    <w:multiLevelType w:val="hybridMultilevel"/>
    <w:tmpl w:val="A828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2813"/>
    <w:multiLevelType w:val="hybridMultilevel"/>
    <w:tmpl w:val="14B839D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11BB5D7D"/>
    <w:multiLevelType w:val="hybridMultilevel"/>
    <w:tmpl w:val="C07CF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ACD"/>
    <w:multiLevelType w:val="multilevel"/>
    <w:tmpl w:val="D07A50C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D05962"/>
    <w:multiLevelType w:val="multilevel"/>
    <w:tmpl w:val="86421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B77ED"/>
    <w:multiLevelType w:val="hybridMultilevel"/>
    <w:tmpl w:val="28A8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4687E"/>
    <w:multiLevelType w:val="multilevel"/>
    <w:tmpl w:val="EE2E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B55D12"/>
    <w:multiLevelType w:val="hybridMultilevel"/>
    <w:tmpl w:val="6A76B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BA18A7"/>
    <w:multiLevelType w:val="hybridMultilevel"/>
    <w:tmpl w:val="D440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990DB0"/>
    <w:multiLevelType w:val="hybridMultilevel"/>
    <w:tmpl w:val="7C044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B76E6"/>
    <w:multiLevelType w:val="hybridMultilevel"/>
    <w:tmpl w:val="39EED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11ED4"/>
    <w:multiLevelType w:val="hybridMultilevel"/>
    <w:tmpl w:val="BA5CE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24E47"/>
    <w:multiLevelType w:val="hybridMultilevel"/>
    <w:tmpl w:val="9732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278A6"/>
    <w:multiLevelType w:val="hybridMultilevel"/>
    <w:tmpl w:val="71541F2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740525"/>
    <w:multiLevelType w:val="multilevel"/>
    <w:tmpl w:val="549A1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C71999"/>
    <w:multiLevelType w:val="multilevel"/>
    <w:tmpl w:val="0360B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EE0737"/>
    <w:multiLevelType w:val="hybridMultilevel"/>
    <w:tmpl w:val="D1E284C6"/>
    <w:lvl w:ilvl="0" w:tplc="C97047F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3E742C"/>
    <w:multiLevelType w:val="hybridMultilevel"/>
    <w:tmpl w:val="0C465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B738DA"/>
    <w:multiLevelType w:val="multilevel"/>
    <w:tmpl w:val="76306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846678"/>
    <w:multiLevelType w:val="hybridMultilevel"/>
    <w:tmpl w:val="BDF4E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6132C"/>
    <w:multiLevelType w:val="hybridMultilevel"/>
    <w:tmpl w:val="5B5422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387B54"/>
    <w:multiLevelType w:val="hybridMultilevel"/>
    <w:tmpl w:val="1E1EC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575A7"/>
    <w:multiLevelType w:val="multilevel"/>
    <w:tmpl w:val="D0B6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2D3F88"/>
    <w:multiLevelType w:val="hybridMultilevel"/>
    <w:tmpl w:val="2168FD04"/>
    <w:lvl w:ilvl="0" w:tplc="8C926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C37F3"/>
    <w:multiLevelType w:val="hybridMultilevel"/>
    <w:tmpl w:val="4626B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F7483F"/>
    <w:multiLevelType w:val="hybridMultilevel"/>
    <w:tmpl w:val="C5E21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51CCA"/>
    <w:multiLevelType w:val="multilevel"/>
    <w:tmpl w:val="6656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8817A2"/>
    <w:multiLevelType w:val="hybridMultilevel"/>
    <w:tmpl w:val="8B70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7"/>
  </w:num>
  <w:num w:numId="4">
    <w:abstractNumId w:val="25"/>
  </w:num>
  <w:num w:numId="5">
    <w:abstractNumId w:val="29"/>
  </w:num>
  <w:num w:numId="6">
    <w:abstractNumId w:val="21"/>
  </w:num>
  <w:num w:numId="7">
    <w:abstractNumId w:val="9"/>
  </w:num>
  <w:num w:numId="8">
    <w:abstractNumId w:val="27"/>
  </w:num>
  <w:num w:numId="9">
    <w:abstractNumId w:val="24"/>
  </w:num>
  <w:num w:numId="10">
    <w:abstractNumId w:val="11"/>
  </w:num>
  <w:num w:numId="11">
    <w:abstractNumId w:val="10"/>
  </w:num>
  <w:num w:numId="12">
    <w:abstractNumId w:val="6"/>
  </w:num>
  <w:num w:numId="13">
    <w:abstractNumId w:val="23"/>
  </w:num>
  <w:num w:numId="14">
    <w:abstractNumId w:val="18"/>
  </w:num>
  <w:num w:numId="15">
    <w:abstractNumId w:val="20"/>
  </w:num>
  <w:num w:numId="16">
    <w:abstractNumId w:val="2"/>
  </w:num>
  <w:num w:numId="17">
    <w:abstractNumId w:val="4"/>
  </w:num>
  <w:num w:numId="18">
    <w:abstractNumId w:val="1"/>
  </w:num>
  <w:num w:numId="19">
    <w:abstractNumId w:val="19"/>
  </w:num>
  <w:num w:numId="20">
    <w:abstractNumId w:val="13"/>
  </w:num>
  <w:num w:numId="21">
    <w:abstractNumId w:val="15"/>
  </w:num>
  <w:num w:numId="22">
    <w:abstractNumId w:val="5"/>
  </w:num>
  <w:num w:numId="23">
    <w:abstractNumId w:val="26"/>
  </w:num>
  <w:num w:numId="24">
    <w:abstractNumId w:val="3"/>
  </w:num>
  <w:num w:numId="25">
    <w:abstractNumId w:val="8"/>
  </w:num>
  <w:num w:numId="26">
    <w:abstractNumId w:val="22"/>
  </w:num>
  <w:num w:numId="27">
    <w:abstractNumId w:val="28"/>
  </w:num>
  <w:num w:numId="28">
    <w:abstractNumId w:val="16"/>
  </w:num>
  <w:num w:numId="29">
    <w:abstractNumId w:val="14"/>
  </w:num>
  <w:num w:numId="30">
    <w:abstractNumId w:val="1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12C06"/>
    <w:rsid w:val="000122A6"/>
    <w:rsid w:val="000132E7"/>
    <w:rsid w:val="00045A7B"/>
    <w:rsid w:val="0007516F"/>
    <w:rsid w:val="00077F97"/>
    <w:rsid w:val="000911DB"/>
    <w:rsid w:val="000A3CE7"/>
    <w:rsid w:val="000C27D6"/>
    <w:rsid w:val="00105FF2"/>
    <w:rsid w:val="00114A85"/>
    <w:rsid w:val="0011700F"/>
    <w:rsid w:val="00121F9C"/>
    <w:rsid w:val="00136F96"/>
    <w:rsid w:val="00144466"/>
    <w:rsid w:val="00146E50"/>
    <w:rsid w:val="00165C60"/>
    <w:rsid w:val="00175543"/>
    <w:rsid w:val="001E4E33"/>
    <w:rsid w:val="001F321F"/>
    <w:rsid w:val="00233FFD"/>
    <w:rsid w:val="00237E89"/>
    <w:rsid w:val="002408F2"/>
    <w:rsid w:val="00280127"/>
    <w:rsid w:val="00287170"/>
    <w:rsid w:val="002D4925"/>
    <w:rsid w:val="002D5969"/>
    <w:rsid w:val="002F523B"/>
    <w:rsid w:val="00312C06"/>
    <w:rsid w:val="00324813"/>
    <w:rsid w:val="00330640"/>
    <w:rsid w:val="003331C0"/>
    <w:rsid w:val="003358D9"/>
    <w:rsid w:val="003427AB"/>
    <w:rsid w:val="00347A01"/>
    <w:rsid w:val="00371B5A"/>
    <w:rsid w:val="00371E24"/>
    <w:rsid w:val="00377355"/>
    <w:rsid w:val="00392C25"/>
    <w:rsid w:val="003B1000"/>
    <w:rsid w:val="003B1404"/>
    <w:rsid w:val="003C3B62"/>
    <w:rsid w:val="003D2C9E"/>
    <w:rsid w:val="003D59E8"/>
    <w:rsid w:val="003F0B07"/>
    <w:rsid w:val="003F5134"/>
    <w:rsid w:val="00417ACC"/>
    <w:rsid w:val="00423589"/>
    <w:rsid w:val="004275C5"/>
    <w:rsid w:val="004474EF"/>
    <w:rsid w:val="004738B0"/>
    <w:rsid w:val="004760B5"/>
    <w:rsid w:val="004822A4"/>
    <w:rsid w:val="0048654B"/>
    <w:rsid w:val="00494982"/>
    <w:rsid w:val="004B39A5"/>
    <w:rsid w:val="004E346F"/>
    <w:rsid w:val="004E5127"/>
    <w:rsid w:val="004F33A1"/>
    <w:rsid w:val="00521EC2"/>
    <w:rsid w:val="00542E59"/>
    <w:rsid w:val="005515AF"/>
    <w:rsid w:val="005544A3"/>
    <w:rsid w:val="00557E11"/>
    <w:rsid w:val="005926D5"/>
    <w:rsid w:val="005A5A9E"/>
    <w:rsid w:val="005B4F9F"/>
    <w:rsid w:val="005C429C"/>
    <w:rsid w:val="005D4F49"/>
    <w:rsid w:val="00662A7F"/>
    <w:rsid w:val="0067347C"/>
    <w:rsid w:val="00677029"/>
    <w:rsid w:val="006B2164"/>
    <w:rsid w:val="006B268A"/>
    <w:rsid w:val="006D00E1"/>
    <w:rsid w:val="006D0CC4"/>
    <w:rsid w:val="006F1B9D"/>
    <w:rsid w:val="0070039D"/>
    <w:rsid w:val="00726174"/>
    <w:rsid w:val="00741A56"/>
    <w:rsid w:val="00767BEF"/>
    <w:rsid w:val="007C3E6D"/>
    <w:rsid w:val="007E2D8A"/>
    <w:rsid w:val="007F2494"/>
    <w:rsid w:val="00807F33"/>
    <w:rsid w:val="00811ECC"/>
    <w:rsid w:val="008126C3"/>
    <w:rsid w:val="00846AA7"/>
    <w:rsid w:val="00882685"/>
    <w:rsid w:val="0089667C"/>
    <w:rsid w:val="008B0049"/>
    <w:rsid w:val="008D7310"/>
    <w:rsid w:val="008F426B"/>
    <w:rsid w:val="00903E74"/>
    <w:rsid w:val="009213FB"/>
    <w:rsid w:val="00931606"/>
    <w:rsid w:val="00931905"/>
    <w:rsid w:val="00943C69"/>
    <w:rsid w:val="00984636"/>
    <w:rsid w:val="009902D2"/>
    <w:rsid w:val="009A528A"/>
    <w:rsid w:val="009B7C04"/>
    <w:rsid w:val="009D75EE"/>
    <w:rsid w:val="009D7B6E"/>
    <w:rsid w:val="009E74E0"/>
    <w:rsid w:val="00A1428F"/>
    <w:rsid w:val="00A22735"/>
    <w:rsid w:val="00A54E11"/>
    <w:rsid w:val="00A66335"/>
    <w:rsid w:val="00A669F0"/>
    <w:rsid w:val="00A709B1"/>
    <w:rsid w:val="00A86A27"/>
    <w:rsid w:val="00AB322C"/>
    <w:rsid w:val="00AD1C1D"/>
    <w:rsid w:val="00AE0B4D"/>
    <w:rsid w:val="00AE2F97"/>
    <w:rsid w:val="00AF16A3"/>
    <w:rsid w:val="00B257EA"/>
    <w:rsid w:val="00B37B60"/>
    <w:rsid w:val="00B44341"/>
    <w:rsid w:val="00B70A41"/>
    <w:rsid w:val="00B72ED4"/>
    <w:rsid w:val="00B93F27"/>
    <w:rsid w:val="00BB6EFA"/>
    <w:rsid w:val="00BB7864"/>
    <w:rsid w:val="00BD20FF"/>
    <w:rsid w:val="00BE5A28"/>
    <w:rsid w:val="00BF1FA3"/>
    <w:rsid w:val="00C52532"/>
    <w:rsid w:val="00C55F7D"/>
    <w:rsid w:val="00C77EC0"/>
    <w:rsid w:val="00C84378"/>
    <w:rsid w:val="00CC1C40"/>
    <w:rsid w:val="00CC3F5B"/>
    <w:rsid w:val="00CD771C"/>
    <w:rsid w:val="00D35DA9"/>
    <w:rsid w:val="00D40104"/>
    <w:rsid w:val="00D51DB6"/>
    <w:rsid w:val="00D62CF9"/>
    <w:rsid w:val="00DB4B4A"/>
    <w:rsid w:val="00DB65F7"/>
    <w:rsid w:val="00DD2F31"/>
    <w:rsid w:val="00DE5711"/>
    <w:rsid w:val="00E140A9"/>
    <w:rsid w:val="00E4115C"/>
    <w:rsid w:val="00E66E7C"/>
    <w:rsid w:val="00E94607"/>
    <w:rsid w:val="00E946CB"/>
    <w:rsid w:val="00EB52D3"/>
    <w:rsid w:val="00ED4037"/>
    <w:rsid w:val="00ED5A4B"/>
    <w:rsid w:val="00EE5AFA"/>
    <w:rsid w:val="00F262F6"/>
    <w:rsid w:val="00F64156"/>
    <w:rsid w:val="00F81359"/>
    <w:rsid w:val="00F910E7"/>
    <w:rsid w:val="00FA2367"/>
    <w:rsid w:val="00FB4A34"/>
    <w:rsid w:val="00FF7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B140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9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9902D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606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2408F2"/>
    <w:rPr>
      <w:i/>
      <w:iCs/>
    </w:rPr>
  </w:style>
  <w:style w:type="table" w:styleId="a9">
    <w:name w:val="Table Grid"/>
    <w:basedOn w:val="a1"/>
    <w:uiPriority w:val="59"/>
    <w:rsid w:val="00BD2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92C25"/>
  </w:style>
  <w:style w:type="paragraph" w:customStyle="1" w:styleId="aa">
    <w:name w:val="Знак"/>
    <w:basedOn w:val="a"/>
    <w:rsid w:val="009846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b">
    <w:name w:val="Hyperlink"/>
    <w:basedOn w:val="a0"/>
    <w:uiPriority w:val="99"/>
    <w:unhideWhenUsed/>
    <w:rsid w:val="007F2494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6F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F1B9D"/>
  </w:style>
  <w:style w:type="paragraph" w:styleId="ae">
    <w:name w:val="footer"/>
    <w:basedOn w:val="a"/>
    <w:link w:val="af"/>
    <w:uiPriority w:val="99"/>
    <w:semiHidden/>
    <w:unhideWhenUsed/>
    <w:rsid w:val="006F1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4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gif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festival.1september.ru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hyperlink" Target="http://uprobr.ucoz.ru/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55465-775E-437A-A650-A1A28033F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9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</cp:lastModifiedBy>
  <cp:revision>8</cp:revision>
  <cp:lastPrinted>2014-12-23T08:28:00Z</cp:lastPrinted>
  <dcterms:created xsi:type="dcterms:W3CDTF">2015-01-19T11:44:00Z</dcterms:created>
  <dcterms:modified xsi:type="dcterms:W3CDTF">2015-01-20T23:08:00Z</dcterms:modified>
</cp:coreProperties>
</file>