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02" w:rsidRPr="00CA0002" w:rsidRDefault="00CA0002" w:rsidP="00CA0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002">
        <w:rPr>
          <w:rFonts w:ascii="Times New Roman" w:hAnsi="Times New Roman" w:cs="Times New Roman"/>
          <w:sz w:val="28"/>
          <w:szCs w:val="28"/>
        </w:rPr>
        <w:t>ДЕПАРТАМЕНТ ОБРАЗОВАНИЯ И НАУКИ ПРИМОРСКОГО КРАЯ</w:t>
      </w:r>
    </w:p>
    <w:p w:rsidR="00CA0002" w:rsidRPr="00CA0002" w:rsidRDefault="00CA0002" w:rsidP="00CA0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02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автономное </w:t>
      </w:r>
    </w:p>
    <w:p w:rsidR="00CA0002" w:rsidRPr="00CA0002" w:rsidRDefault="00CA0002" w:rsidP="00CA0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02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CA0002" w:rsidRPr="00CA0002" w:rsidRDefault="00CA0002" w:rsidP="00CA00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0002">
        <w:rPr>
          <w:rFonts w:ascii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CA0002" w:rsidRPr="00CA0002" w:rsidRDefault="00CA0002" w:rsidP="00CA000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0002" w:rsidRPr="00CA0002" w:rsidRDefault="00CA0002" w:rsidP="00CA00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0002" w:rsidRPr="00CA0002" w:rsidRDefault="00CA0002" w:rsidP="00CA00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0002" w:rsidRPr="00CA0002" w:rsidRDefault="00CA0002" w:rsidP="00CA000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0002">
        <w:rPr>
          <w:rFonts w:ascii="Times New Roman" w:hAnsi="Times New Roman" w:cs="Times New Roman"/>
          <w:b/>
          <w:sz w:val="40"/>
          <w:szCs w:val="40"/>
        </w:rPr>
        <w:t>Методические рекомендации</w:t>
      </w:r>
    </w:p>
    <w:p w:rsidR="00CA0002" w:rsidRPr="00CA0002" w:rsidRDefault="00CA0002" w:rsidP="00CA00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0002">
        <w:rPr>
          <w:rFonts w:ascii="Times New Roman" w:eastAsia="Times New Roman" w:hAnsi="Times New Roman" w:cs="Times New Roman"/>
          <w:b/>
          <w:bCs/>
          <w:sz w:val="32"/>
          <w:szCs w:val="32"/>
        </w:rPr>
        <w:t>по разработке программ профессиональных модулей</w:t>
      </w:r>
    </w:p>
    <w:p w:rsidR="00CA0002" w:rsidRPr="00CA0002" w:rsidRDefault="00CA0002" w:rsidP="00CA00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0002">
        <w:rPr>
          <w:rFonts w:ascii="Times New Roman" w:eastAsia="Times New Roman" w:hAnsi="Times New Roman" w:cs="Times New Roman"/>
          <w:b/>
          <w:bCs/>
          <w:sz w:val="32"/>
          <w:szCs w:val="32"/>
        </w:rPr>
        <w:t>среднего профессионального образования на основе</w:t>
      </w:r>
    </w:p>
    <w:p w:rsidR="00CA0002" w:rsidRPr="00CA0002" w:rsidRDefault="00CA0002" w:rsidP="00CA0002">
      <w:pPr>
        <w:spacing w:after="0"/>
        <w:ind w:firstLine="709"/>
        <w:rPr>
          <w:rFonts w:ascii="Times New Roman" w:eastAsia="Times New Roman" w:hAnsi="Times New Roman" w:cs="Times New Roman"/>
          <w:sz w:val="31"/>
          <w:szCs w:val="31"/>
        </w:rPr>
      </w:pPr>
      <w:r w:rsidRPr="00CA0002">
        <w:rPr>
          <w:rFonts w:ascii="Times New Roman" w:eastAsia="Times New Roman" w:hAnsi="Times New Roman" w:cs="Times New Roman"/>
          <w:b/>
          <w:bCs/>
          <w:sz w:val="31"/>
          <w:szCs w:val="31"/>
        </w:rPr>
        <w:t>Федеральных государственных образовательных стандартов</w:t>
      </w:r>
    </w:p>
    <w:p w:rsidR="00CA0002" w:rsidRPr="00CA0002" w:rsidRDefault="00CA0002" w:rsidP="00CA00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0002">
        <w:rPr>
          <w:rFonts w:ascii="Times New Roman" w:eastAsia="Times New Roman" w:hAnsi="Times New Roman" w:cs="Times New Roman"/>
          <w:b/>
          <w:bCs/>
          <w:sz w:val="32"/>
          <w:szCs w:val="32"/>
        </w:rPr>
        <w:t>среднего профессионального образования</w:t>
      </w:r>
    </w:p>
    <w:p w:rsidR="00CA0002" w:rsidRPr="00CA0002" w:rsidRDefault="00CA0002" w:rsidP="00CA0002">
      <w:pPr>
        <w:spacing w:after="0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0002" w:rsidRPr="00CA0002" w:rsidRDefault="00CA0002" w:rsidP="00CA0002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</w:p>
    <w:p w:rsidR="00CA0002" w:rsidRPr="00CA0002" w:rsidRDefault="00CA0002" w:rsidP="00CA0002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</w:p>
    <w:p w:rsidR="00CA0002" w:rsidRPr="00CA0002" w:rsidRDefault="00CA0002" w:rsidP="00CA000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0002" w:rsidRPr="00CA0002" w:rsidRDefault="00CA0002" w:rsidP="00CA000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0002" w:rsidRPr="00CA0002" w:rsidRDefault="00CA0002" w:rsidP="00CA0002">
      <w:pPr>
        <w:spacing w:after="0"/>
        <w:rPr>
          <w:rFonts w:ascii="Times New Roman" w:hAnsi="Times New Roman" w:cs="Times New Roman"/>
        </w:rPr>
      </w:pPr>
      <w:r w:rsidRPr="00CA0002">
        <w:rPr>
          <w:rFonts w:ascii="Times New Roman" w:hAnsi="Times New Roman" w:cs="Times New Roman"/>
        </w:rPr>
        <w:t>РЕКОМЕНДОВАНО</w:t>
      </w:r>
    </w:p>
    <w:p w:rsidR="00CA0002" w:rsidRPr="00CA0002" w:rsidRDefault="00CA0002" w:rsidP="00CA0002">
      <w:pPr>
        <w:spacing w:after="0"/>
        <w:rPr>
          <w:rFonts w:ascii="Times New Roman" w:hAnsi="Times New Roman" w:cs="Times New Roman"/>
        </w:rPr>
      </w:pPr>
      <w:r w:rsidRPr="00CA0002">
        <w:rPr>
          <w:rFonts w:ascii="Times New Roman" w:hAnsi="Times New Roman" w:cs="Times New Roman"/>
        </w:rPr>
        <w:t>к использованию в образовательном процессе</w:t>
      </w:r>
    </w:p>
    <w:p w:rsidR="00CA0002" w:rsidRPr="00CA0002" w:rsidRDefault="00CA0002" w:rsidP="00CA0002">
      <w:pPr>
        <w:spacing w:after="0"/>
        <w:rPr>
          <w:rFonts w:ascii="Times New Roman" w:hAnsi="Times New Roman" w:cs="Times New Roman"/>
        </w:rPr>
      </w:pPr>
      <w:r w:rsidRPr="00CA0002">
        <w:rPr>
          <w:rFonts w:ascii="Times New Roman" w:hAnsi="Times New Roman" w:cs="Times New Roman"/>
        </w:rPr>
        <w:t xml:space="preserve">на заседании  методического Совета </w:t>
      </w:r>
    </w:p>
    <w:p w:rsidR="00CA0002" w:rsidRPr="00CA0002" w:rsidRDefault="00CA0002" w:rsidP="00CA0002">
      <w:pPr>
        <w:spacing w:after="0"/>
        <w:rPr>
          <w:rFonts w:ascii="Times New Roman" w:hAnsi="Times New Roman" w:cs="Times New Roman"/>
        </w:rPr>
      </w:pPr>
      <w:r w:rsidRPr="00CA0002">
        <w:rPr>
          <w:rFonts w:ascii="Times New Roman" w:hAnsi="Times New Roman" w:cs="Times New Roman"/>
        </w:rPr>
        <w:t>Протокол № 1  от «30» августа 2018 г.</w:t>
      </w:r>
    </w:p>
    <w:p w:rsidR="00CA0002" w:rsidRPr="00CA0002" w:rsidRDefault="00CA0002" w:rsidP="00CA000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0002" w:rsidRPr="00CA0002" w:rsidRDefault="00CA0002" w:rsidP="00CA000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02" w:rsidRPr="00CA0002" w:rsidRDefault="00CA0002" w:rsidP="00CA000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0002" w:rsidRPr="00CA0002" w:rsidRDefault="00CA0002" w:rsidP="00CA000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A0002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CA0002">
        <w:rPr>
          <w:rFonts w:ascii="Times New Roman" w:hAnsi="Times New Roman" w:cs="Times New Roman"/>
          <w:sz w:val="28"/>
          <w:szCs w:val="28"/>
        </w:rPr>
        <w:t xml:space="preserve"> методическим Советом   </w:t>
      </w:r>
    </w:p>
    <w:p w:rsidR="00CA0002" w:rsidRPr="00CA0002" w:rsidRDefault="00CA0002" w:rsidP="00CA0002">
      <w:pPr>
        <w:jc w:val="both"/>
        <w:rPr>
          <w:rFonts w:ascii="Times New Roman" w:hAnsi="Times New Roman" w:cs="Times New Roman"/>
          <w:b/>
        </w:rPr>
      </w:pPr>
      <w:r w:rsidRPr="00CA0002">
        <w:rPr>
          <w:rFonts w:ascii="Times New Roman" w:hAnsi="Times New Roman" w:cs="Times New Roman"/>
          <w:sz w:val="28"/>
          <w:szCs w:val="28"/>
        </w:rPr>
        <w:t>Председатель методического Совета   ______________ О.Д. Деремешко</w:t>
      </w:r>
    </w:p>
    <w:p w:rsidR="00CA0002" w:rsidRDefault="00CA0002" w:rsidP="00FC3F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002" w:rsidRPr="00CA0002" w:rsidRDefault="00CA0002" w:rsidP="00CA00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002">
        <w:rPr>
          <w:rFonts w:ascii="Times New Roman" w:eastAsia="Times New Roman" w:hAnsi="Times New Roman" w:cs="Times New Roman"/>
          <w:sz w:val="28"/>
          <w:szCs w:val="28"/>
        </w:rPr>
        <w:t>г. Дальнегорск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1.    Программа профессионального модуля (далее – Программа ПМ) - является частью основной профессиональной образовательной программы (ППССЗ</w:t>
      </w:r>
      <w:r>
        <w:rPr>
          <w:rFonts w:ascii="Times New Roman" w:eastAsia="Times New Roman" w:hAnsi="Times New Roman" w:cs="Times New Roman"/>
          <w:sz w:val="24"/>
          <w:szCs w:val="24"/>
        </w:rPr>
        <w:t>/ППКРС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) по специальности, профессии и предназначена для реализации федеральных государственных образовательных стандартов (далее ФГОС) среднего профессионального образования (далее – СПО).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2.    Профессиональный модуль - часть основной профессиональной образовательной программы, имеющая определённую логическую завершённость по отношению к заданным ФГОС результатам образования, предназначенная для освоения профессиональных компетенций в рамках каждого вида профессиональной деятельности (ВПД).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3. </w:t>
      </w:r>
      <w:r w:rsidR="001B3098">
        <w:rPr>
          <w:rFonts w:ascii="Times New Roman" w:eastAsia="Times New Roman" w:hAnsi="Times New Roman" w:cs="Times New Roman"/>
          <w:sz w:val="24"/>
          <w:szCs w:val="24"/>
        </w:rPr>
        <w:t>   Программа ПМ включает в себя: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   - паспорт программы профессионального модуля;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   - требования к результатам освоения профессионального модуля в соответствии с результатами освоения ППССЗ</w:t>
      </w:r>
      <w:r>
        <w:rPr>
          <w:rFonts w:ascii="Times New Roman" w:eastAsia="Times New Roman" w:hAnsi="Times New Roman" w:cs="Times New Roman"/>
          <w:sz w:val="24"/>
          <w:szCs w:val="24"/>
        </w:rPr>
        <w:t>/ ППКРС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 (базовой или углублённой подготовки);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требования к структуре и содержанию профессионального модуля;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требования к условиям реализации профессионального модуля;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требования к контролю и оценке результатов освоения программы ПМ.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4. Программа профессионального модуля является единой для всех форм получения образования: очной, очно-заочной (вечерней), заочной и экстерната.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5. Алгоритм заполнения макета программы ПМ: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заполнить п.1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Паспорт программы ПМ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3098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заполнить </w:t>
      </w:r>
      <w:r w:rsidR="001B3098" w:rsidRPr="00FC3F14">
        <w:rPr>
          <w:rFonts w:ascii="Times New Roman" w:eastAsia="Times New Roman" w:hAnsi="Times New Roman" w:cs="Times New Roman"/>
          <w:sz w:val="24"/>
          <w:szCs w:val="24"/>
        </w:rPr>
        <w:t>п. 2</w:t>
      </w:r>
      <w:r w:rsidR="001B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98"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Структура и содержание ПМ</w:t>
      </w:r>
      <w:r w:rsidR="001B3098"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3098" w:rsidRDefault="001B3098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заполнить п. 3  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Условия реализации ПМ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F14" w:rsidRPr="00FC3F14" w:rsidRDefault="001B3098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Заполнить п. 4 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 и оценка результатов освоения ПМ (ВПД)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езультаты освоения ПМ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2. Паспорт программы профессионального модуля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В данном разделе программы профессионального модуля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приводится краткое описание области применения программы профессионального модуля в рамках и вне ППССЗ</w:t>
      </w:r>
      <w:r>
        <w:rPr>
          <w:rFonts w:ascii="Times New Roman" w:eastAsia="Times New Roman" w:hAnsi="Times New Roman" w:cs="Times New Roman"/>
          <w:sz w:val="24"/>
          <w:szCs w:val="24"/>
        </w:rPr>
        <w:t>/ ППКРС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 - указывается принадлежность профессионального модуля к соответствующему     виду профессиональной деятельности в рамках профессионального цикла в соответствии с 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 в п. 5 ФГОС по специальности</w:t>
      </w:r>
      <w:r w:rsidR="00863DAD">
        <w:rPr>
          <w:rFonts w:ascii="Times New Roman" w:eastAsia="Times New Roman" w:hAnsi="Times New Roman" w:cs="Times New Roman"/>
          <w:sz w:val="24"/>
          <w:szCs w:val="24"/>
        </w:rPr>
        <w:t xml:space="preserve"> и п. 3 ФГОС по профессии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(вид профессиональной деятельности имеет такое же название, как у профессионального модуля)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перечисляются профессиональные компетенции, на формирование которых направлено освоение профессионального модуля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(каждому ВПД соответствует свой перечень профессиональных компетенций, в паспорте программы ПМ при перечислении осваиваемых профессиональных компетенций используется та же нумерация, что и п. 5 ФГОС по специальности</w:t>
      </w:r>
      <w:r w:rsidR="002259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п. 3 ФГОС по профессии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подробно описываются требования к практическому опыту, приобретаемому в ходе учебной практики и производственной практикам (практики по профилю специальности)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(требования к практическому опыту указаны в таблице 3 ФГОС «Структура ППССЗ СПО базовой (углубленной) подготовки»)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- подробно описываются требования к умениям, приобретаемым в ходе лабораторных и практических занятий в рамках освоения междисциплинарного курса 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lastRenderedPageBreak/>
        <w:t>(курсов)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(требования к умениям указаны в таблице </w:t>
      </w:r>
      <w:r w:rsidR="007F698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ФГОС «Структура ППССЗ</w:t>
      </w:r>
      <w:r w:rsidR="007F69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 ППКРС 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СПО базовой или углубленной подготовки»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- указывается рекомендуемое количество часов на освоение программы ПМ: общее количество часов, которое получается при суммировании часов максимальной учебной нагрузки обучающегося, учебной и производственной практик; максимальная учебная нагрузка обучающегося включает в себя обязательную аудиторную учебную нагрузку обучающегося и самостоятельную работу обучающегося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(все числовые данные указаны в учебном плане по специальности</w:t>
      </w:r>
      <w:r w:rsidR="007F6981">
        <w:rPr>
          <w:rFonts w:ascii="Times New Roman" w:eastAsia="Times New Roman" w:hAnsi="Times New Roman" w:cs="Times New Roman"/>
          <w:i/>
          <w:iCs/>
          <w:sz w:val="24"/>
          <w:szCs w:val="24"/>
        </w:rPr>
        <w:t>/ профессии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СПО)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к результатам освоения профессионального модуля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 В разделе «Результаты освоения профессионального модуля»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указывается принадлежность профессионального модуля к соответствующему     виду профессиональной деятельности в рамках профессионального цикла;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- перечисляются общие компетенции, профессиональные компетенции, на формирование которых направлено освоение профессионального модуля, в соответствии с 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перечисленными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 в п. 5 ФГОС по специальности </w:t>
      </w:r>
      <w:r w:rsidR="007F6981">
        <w:rPr>
          <w:rFonts w:ascii="Times New Roman" w:eastAsia="Times New Roman" w:hAnsi="Times New Roman" w:cs="Times New Roman"/>
          <w:sz w:val="24"/>
          <w:szCs w:val="24"/>
        </w:rPr>
        <w:t xml:space="preserve">и п. 3 ФГОС по профессии 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(нумерация та же, что и ФГОС)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 4. Требования к структуре и содержанию профессионального модуля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 «Структура и содержание профессионального модуля»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содержит тематический план  ПМ и содержание 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обучения по ПМ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A76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Структура профессионального модуля представлена в тематическом плане, в котором раскрывается рекомендуемая последовательность изучения разделов программы, показывается распределение учебных часов по разделам, этапам учебной и производственной практик (практики по профилю специальности). 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Раздел ПМ – часть программы ПМ, которая характеризуется логической завершенностью и направлена на освоение одной или нескольких ПК. Наименование раздела ПМ должно начинаться с отглагольного существительного и отражать совокупность осваиваемых компетенций, умений и знаний. Название раздела ПМ не должно повторять название ПМ или МДК.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ПМ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 – «Разработка технологических процессов изготовления деталей машин»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МДК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 – «Технологические процессы изготовления деталей машин»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Раздел ПМ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 – «Ведение технологических процессов изготовления деталей машин».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ПМ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 состоит 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МДК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и соответствующих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частей учебной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производственной практик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(если учебным планом предусмотрена рассредоточенная производственная практика)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МДК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и соответствующей части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 практики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(если предусмотрена концентрированная производственная практика).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обучения по ПМ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разрабатывается с учётом требований к результатам освоения ППССЗ</w:t>
      </w:r>
      <w:r w:rsidR="007F6981">
        <w:rPr>
          <w:rFonts w:ascii="Times New Roman" w:eastAsia="Times New Roman" w:hAnsi="Times New Roman" w:cs="Times New Roman"/>
          <w:sz w:val="24"/>
          <w:szCs w:val="24"/>
        </w:rPr>
        <w:t>/ ППКРС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 по конкретному ПМ, компетенций, которые будут сформированы после освоения профессионального модуля (практического опыта, умений и знаний, которыми должен овладеть обучающийся при изучении ПМ).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Содержание междисциплинарного курса (курсов) должно включать в себя учебный материал из разных областей знания (в том числе разделов и тем общепрофессиональных дисциплин), который необходим для формирования компетенций при освоении профессионального модуля.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lastRenderedPageBreak/>
        <w:t>Междисциплинарный курс (курсы) будет иметь собственный предмет изу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softHyphen/>
        <w:t>чения - профессиональную компетенцию (профессиональные компетенции), соответствующую основному виду профессиональной деятельности.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При интеграции (объединении) учебного материала из разных учебных дисциплин необходимо учитывать: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- комплексность подхода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к проблемам в рамках междисциплинарного курса;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- исключение дублирования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в различных междисциплинарных курсах;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- обеспечение связи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внутри междисциплинарных курсов.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По каждой учебной теме междисциплинарного курса приводятся: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номер и наименование темы;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содержание учебного материала;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лабораторные и (или) практические занятия (порядковый номер и наименование).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При заполнении таблицы 3.2  «Содержание обучения по профессиональному модулю» необходимо помнить, что требования к знаниям обучающихся, указанные в таблице </w:t>
      </w:r>
      <w:r w:rsidR="000627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 ФГОС «Структура ППССЗ</w:t>
      </w:r>
      <w:r w:rsidR="00B278A5">
        <w:rPr>
          <w:rFonts w:ascii="Times New Roman" w:eastAsia="Times New Roman" w:hAnsi="Times New Roman" w:cs="Times New Roman"/>
          <w:sz w:val="24"/>
          <w:szCs w:val="24"/>
        </w:rPr>
        <w:t>/ ППКРС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 СПО базовой или углубленной подготовки», должны быть учтены при формировании содержания дидактических единиц по темам; требования к умениям – при планировании лабораторных работ и практических занятий по темам</w:t>
      </w:r>
      <w:r w:rsidR="00D33A76">
        <w:rPr>
          <w:rFonts w:ascii="Times New Roman" w:eastAsia="Times New Roman" w:hAnsi="Times New Roman" w:cs="Times New Roman"/>
          <w:sz w:val="24"/>
          <w:szCs w:val="24"/>
        </w:rPr>
        <w:t xml:space="preserve"> и при планировании видов работ учебной практики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 а требования к практическому опыту – при планировании видов работ по производственной практик</w:t>
      </w:r>
      <w:r w:rsidR="00D33A7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По завершению изучения МДК указывается самостоятельная работа (внеаудиторная) при изучении соответствующего раздела ПМ.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Содержание внеаудиторной самостоятельной работы определяется в со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рекомендуемыми видами заданий. Виды заданий для внеаудитор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softHyphen/>
        <w:t>ной самостоятельной работы и их содержание могут иметь вариативный и дифференцированный характер, учитывать специфику профессии и специаль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softHyphen/>
        <w:t>ности осваиваемого профессионального модуля, индивидуальные особенности обучающихся.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Если предусмотрены курсовые работы (проекты) по профессиональному модулю, указывается количество часов и примерная тематика курсовых работ (проектов).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 4. Требования к условиям реализации профессионального модуля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 Раздел программы профессионального модуля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 «Условия реализации программы профессионального модуля»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включает в себя: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- указываются учебные кабинеты, мастерские и лаборатории, необходимые для реализации профессионального модуля; их оборудования.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4.2. Информационное обеспечение обучения 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- указывается основная и дополнительная учебная литература, учебные и справочные пособия, учебно-методическая литература, нормативная документация, Интернет-ресурсы (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Интернет-ресурсы должны быть проверенные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). После каждого наименования литературы или учебного пособия указываются издательство и год издания.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4.3. Общие требования к организации образовательного процесса,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которые содержат описание условий проведения занятий, организации учебной и производственной практики, консультационной помощи 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>; перечень учебных дисциплин и профессиональных модулей (междисциплинарных курсов), изучение которых должно предшествовать освоению данного профессионального модуля.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4.4. Кадровое обеспечение образовательного процесса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 – указываются требования к квалификации инженерно-педагогических кадров (преподавателей, мастеров 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производственного обучения), обеспечивающих обучение по МДК и осуществляющих руководство практикой.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5.      Требования к контролю и оценке результатов освоения ПМ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В разделе программы профессионального модуля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«Контроль и оценка результатов освоения профессионального модуля»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указываются основные показатели оценки результата, формы и методы контроля по освоению профессионального модуля, направленные на измерение освоенных целостных профессиональных компетенций, а не отдельных знаний и умений или элементов практического опыта.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Формы и методы контроля должны быть направлены на проверку освое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softHyphen/>
        <w:t>ния профессиональных и общих компетенций, должны оценивать деятельность (процесс или результат).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При выборе формы контроля нужно чётко представлять предмет оцени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softHyphen/>
        <w:t>вания (компетенцию) и показатели, по которым будет производиться оценка.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Особое внимание необходимо обратить на формулировку основных показателей оценки результатов, т.е. показателей освоенности компетенции.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Показателем освоения компетенции может быть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либо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продукт деятельности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, либо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выполненный в соответствии с требованиями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(правил, положений, инструкций и т.п.)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процесс.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При формулировке умения преимущественно используются отглагольные существительные, например, «аккуратное и точное заполнение документации», «составление инструкционных карт (схем) … в соответствии с требованиями …».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При формулировании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показателей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необходимо руководствоваться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следующими правилами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  <w:u w:val="single"/>
        </w:rPr>
        <w:t>едопустимо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, чтобы </w:t>
      </w:r>
      <w:r w:rsidRPr="00FC3F14">
        <w:rPr>
          <w:rFonts w:ascii="Times New Roman" w:eastAsia="Times New Roman" w:hAnsi="Times New Roman" w:cs="Times New Roman"/>
          <w:sz w:val="24"/>
          <w:szCs w:val="24"/>
          <w:u w:val="single"/>
        </w:rPr>
        <w:t>показатели просто дублировали формулировку компетенции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  <w:u w:val="single"/>
        </w:rPr>
        <w:t>едопустимо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, чтобы в </w:t>
      </w:r>
      <w:r w:rsidRPr="00FC3F14">
        <w:rPr>
          <w:rFonts w:ascii="Times New Roman" w:eastAsia="Times New Roman" w:hAnsi="Times New Roman" w:cs="Times New Roman"/>
          <w:sz w:val="24"/>
          <w:szCs w:val="24"/>
          <w:u w:val="single"/>
        </w:rPr>
        <w:t>формулировке показателей использовалось слово «умение»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, поскольку умение не может быть показателем самого себя.</w:t>
      </w:r>
    </w:p>
    <w:p w:rsid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 Таблица 1.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Рекомендации по заполнению таблиц п. 5 «Контроль и оценка результатов освоения профессионального модуля (вида профессиональной деятельности)»</w:t>
      </w:r>
    </w:p>
    <w:tbl>
      <w:tblPr>
        <w:tblStyle w:val="a5"/>
        <w:tblW w:w="0" w:type="auto"/>
        <w:tblLook w:val="04A0"/>
      </w:tblPr>
      <w:tblGrid>
        <w:gridCol w:w="2235"/>
        <w:gridCol w:w="7335"/>
      </w:tblGrid>
      <w:tr w:rsidR="00B278A5" w:rsidRPr="00B278A5" w:rsidTr="00B278A5">
        <w:tc>
          <w:tcPr>
            <w:tcW w:w="2235" w:type="dxa"/>
          </w:tcPr>
          <w:p w:rsidR="00B278A5" w:rsidRPr="00B278A5" w:rsidRDefault="00B278A5" w:rsidP="00B2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поиска</w:t>
            </w:r>
          </w:p>
        </w:tc>
        <w:tc>
          <w:tcPr>
            <w:tcW w:w="7335" w:type="dxa"/>
          </w:tcPr>
          <w:p w:rsidR="00B278A5" w:rsidRPr="00B278A5" w:rsidRDefault="00B278A5" w:rsidP="00B2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поиска</w:t>
            </w:r>
          </w:p>
        </w:tc>
      </w:tr>
      <w:tr w:rsidR="00B278A5" w:rsidRPr="00B278A5" w:rsidTr="00B278A5">
        <w:tc>
          <w:tcPr>
            <w:tcW w:w="22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Результаты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 w:rsidRPr="00B278A5">
              <w:t>(освоенные</w:t>
            </w:r>
            <w:proofErr w:type="gramEnd"/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профессиональные компетенции)</w:t>
            </w:r>
          </w:p>
        </w:tc>
        <w:tc>
          <w:tcPr>
            <w:tcW w:w="73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Перечисление названий профессиональных компетенций, которые формируются в ходе реализации ПМ.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Перечень ПК можно взять из  раздел 2 Программы профессионального модуля или из ФГОС таблица 3 «Структура ППССЗ»  Профессиональный цикл Раздел 2 Профессиональные модули  и  раздел V пункт 5.2</w:t>
            </w:r>
          </w:p>
        </w:tc>
      </w:tr>
      <w:tr w:rsidR="00B278A5" w:rsidRPr="00B278A5" w:rsidTr="00B278A5">
        <w:tc>
          <w:tcPr>
            <w:tcW w:w="22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Основные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показатели оценки результата</w:t>
            </w:r>
          </w:p>
        </w:tc>
        <w:tc>
          <w:tcPr>
            <w:tcW w:w="73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Перечень умений (студент должен уметь), установленный ФГОС таблица 3 «Структура ППССЗ», раздел 2 Профессиональные модули. Но запись необходимо переформатировать.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rPr>
                <w:i/>
                <w:iCs/>
              </w:rPr>
              <w:t>Например: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rPr>
                <w:b/>
                <w:bCs/>
              </w:rPr>
              <w:t>Студент должен уметь: </w:t>
            </w:r>
            <w:r w:rsidRPr="00B278A5">
              <w:t>читать чертежи деталей,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rPr>
                <w:b/>
                <w:bCs/>
              </w:rPr>
              <w:t>а запись оценки результата будет выглядеть так:</w:t>
            </w:r>
            <w:r w:rsidRPr="00B278A5">
              <w:t> </w:t>
            </w:r>
            <w:r w:rsidRPr="00B278A5">
              <w:rPr>
                <w:i/>
                <w:iCs/>
              </w:rPr>
              <w:t>точность и скорость чтения чертежей деталей.</w:t>
            </w:r>
          </w:p>
        </w:tc>
      </w:tr>
      <w:tr w:rsidR="00B278A5" w:rsidRPr="00B278A5" w:rsidTr="00B278A5">
        <w:tc>
          <w:tcPr>
            <w:tcW w:w="22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Формы и методы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контроля и оценки</w:t>
            </w:r>
          </w:p>
          <w:p w:rsidR="00B278A5" w:rsidRPr="00B278A5" w:rsidRDefault="00B278A5" w:rsidP="00FC3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rPr>
                <w:i/>
                <w:iCs/>
              </w:rPr>
              <w:t>Основные формы контроля и оценки: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практические (лабораторные работы);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тестирование;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контрольная работа;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отчеты по учебной (производственной) практике;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B278A5">
              <w:t>портфолио</w:t>
            </w:r>
            <w:proofErr w:type="spellEnd"/>
            <w:r w:rsidRPr="00B278A5">
              <w:t>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lastRenderedPageBreak/>
              <w:t>собеседование;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коллоквиум;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расчетно-графические работы;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отчет по творческой работе;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курсовая работа;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реферат;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эссе.</w:t>
            </w:r>
          </w:p>
        </w:tc>
      </w:tr>
      <w:tr w:rsidR="00B278A5" w:rsidRPr="00B278A5" w:rsidTr="00B278A5">
        <w:tc>
          <w:tcPr>
            <w:tcW w:w="22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lastRenderedPageBreak/>
              <w:t>Результаты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(освоенные общие компетенции)</w:t>
            </w:r>
          </w:p>
          <w:p w:rsidR="00B278A5" w:rsidRPr="00B278A5" w:rsidRDefault="00B278A5" w:rsidP="00FC3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В данной графе таблицы прописывается перечень названий общих компетенций, которые формируются в ходе реализации ПМ.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Перечень ОК можно взять из Раздела 2 Программы Профессионального модуля или из ФГОС таблица 3 «Структура ППССЗ», раздел профессиональные модули  и раздел V пункт 5.1.</w:t>
            </w:r>
          </w:p>
        </w:tc>
      </w:tr>
      <w:tr w:rsidR="00B278A5" w:rsidRPr="00B278A5" w:rsidTr="00B278A5">
        <w:tc>
          <w:tcPr>
            <w:tcW w:w="22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Основные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показатели оценки результата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3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Запись основных показателей делается по каждой конкретной общей компетенции.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Запись делается на основе формулировки конкретной ОК.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Например: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rPr>
                <w:b/>
                <w:bCs/>
              </w:rPr>
              <w:t>- ОК формулируется: </w:t>
            </w:r>
            <w:r w:rsidRPr="00B278A5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rPr>
                <w:b/>
                <w:bCs/>
              </w:rPr>
              <w:t>-  Основные показатели оценки</w:t>
            </w:r>
            <w:r w:rsidRPr="00B278A5">
              <w:t> результата формулируется: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- аргументированность и полнота объяснений, социальной значимости будущей профессии;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- проявление интереса к профессии …;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- наличие положительных отзывов по итогам прохождения производственной практики.</w:t>
            </w:r>
          </w:p>
        </w:tc>
      </w:tr>
      <w:tr w:rsidR="00B278A5" w:rsidRPr="00B278A5" w:rsidTr="00B278A5">
        <w:tc>
          <w:tcPr>
            <w:tcW w:w="22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Формы и методы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контроля и оценки</w:t>
            </w:r>
          </w:p>
        </w:tc>
        <w:tc>
          <w:tcPr>
            <w:tcW w:w="73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rPr>
                <w:i/>
                <w:iCs/>
                <w:shd w:val="clear" w:color="auto" w:fill="FFFFFF"/>
              </w:rPr>
              <w:t>Формы контроля определяются из списка, указанного для профессиональных компетенций.</w:t>
            </w:r>
          </w:p>
        </w:tc>
      </w:tr>
    </w:tbl>
    <w:p w:rsidR="00B278A5" w:rsidRPr="00FC3F14" w:rsidRDefault="00B278A5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53F" w:rsidRDefault="00B1153F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8A5" w:rsidRDefault="00B278A5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A76" w:rsidRDefault="00D33A76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8A5" w:rsidRDefault="00B278A5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8A5" w:rsidRPr="00B278A5" w:rsidRDefault="00B278A5" w:rsidP="00FC3F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8A5">
        <w:rPr>
          <w:rFonts w:ascii="Times New Roman" w:hAnsi="Times New Roman" w:cs="Times New Roman"/>
          <w:b/>
          <w:sz w:val="24"/>
          <w:szCs w:val="24"/>
        </w:rPr>
        <w:lastRenderedPageBreak/>
        <w:t>МАКЕТ ПРОГРАММЫ ПРОФЕССИОНАЛЬНОГО МОДУЛЯ</w:t>
      </w:r>
    </w:p>
    <w:p w:rsidR="00B278A5" w:rsidRDefault="00B278A5" w:rsidP="00B2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B278A5" w:rsidP="00B27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8A5">
        <w:rPr>
          <w:rFonts w:ascii="Times New Roman" w:hAnsi="Times New Roman" w:cs="Times New Roman"/>
          <w:sz w:val="28"/>
          <w:szCs w:val="28"/>
        </w:rPr>
        <w:t>ДЕПАРТАМЕНТ ОБРАЗОВАНИЯ И НАУКИ ПРИМОРСКОГО КРАЯ</w:t>
      </w:r>
    </w:p>
    <w:p w:rsidR="00B278A5" w:rsidRPr="00B278A5" w:rsidRDefault="00B278A5" w:rsidP="00B2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A5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автономное </w:t>
      </w:r>
    </w:p>
    <w:p w:rsidR="00B278A5" w:rsidRPr="00B278A5" w:rsidRDefault="00B278A5" w:rsidP="00B2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A5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B278A5" w:rsidRPr="00B278A5" w:rsidRDefault="00B278A5" w:rsidP="00B2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A5">
        <w:rPr>
          <w:rFonts w:ascii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B278A5" w:rsidRPr="00B278A5" w:rsidRDefault="00B278A5" w:rsidP="00B278A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278A5" w:rsidRPr="00B278A5" w:rsidRDefault="00B278A5" w:rsidP="00B278A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B278A5" w:rsidRPr="00B278A5" w:rsidTr="00B1153F">
        <w:tc>
          <w:tcPr>
            <w:tcW w:w="4785" w:type="dxa"/>
          </w:tcPr>
          <w:p w:rsidR="00B278A5" w:rsidRPr="00B278A5" w:rsidRDefault="00B278A5" w:rsidP="00B11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278A5" w:rsidRPr="00B278A5" w:rsidRDefault="00B278A5" w:rsidP="00B11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>Председатель ЦМК</w:t>
            </w:r>
          </w:p>
          <w:p w:rsidR="00B278A5" w:rsidRPr="00B278A5" w:rsidRDefault="00B278A5" w:rsidP="00B11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 Мартынова</w:t>
            </w:r>
          </w:p>
          <w:p w:rsidR="00B278A5" w:rsidRPr="00B278A5" w:rsidRDefault="00B278A5" w:rsidP="00B278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>«___»__________20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B278A5" w:rsidRPr="00B278A5" w:rsidRDefault="00B278A5" w:rsidP="00B1153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278A5" w:rsidRPr="00B278A5" w:rsidRDefault="00B278A5" w:rsidP="00B1153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B278A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B278A5" w:rsidRPr="00B278A5" w:rsidRDefault="00B278A5" w:rsidP="00B1153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 Ульянова</w:t>
            </w:r>
          </w:p>
          <w:p w:rsidR="00B278A5" w:rsidRPr="00B278A5" w:rsidRDefault="00B278A5" w:rsidP="00B278A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>«____»____________20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278A5" w:rsidRPr="00B278A5" w:rsidRDefault="00B278A5" w:rsidP="00B278A5">
      <w:pPr>
        <w:pStyle w:val="a6"/>
        <w:spacing w:after="0"/>
        <w:jc w:val="center"/>
        <w:rPr>
          <w:rFonts w:cs="Times New Roman"/>
          <w:caps/>
          <w:sz w:val="28"/>
          <w:szCs w:val="28"/>
        </w:rPr>
      </w:pPr>
    </w:p>
    <w:p w:rsidR="00B278A5" w:rsidRPr="00B278A5" w:rsidRDefault="00B278A5" w:rsidP="00B278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78A5" w:rsidRPr="00B278A5" w:rsidRDefault="00B278A5" w:rsidP="00B27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8A5" w:rsidRPr="00B278A5" w:rsidRDefault="00B278A5" w:rsidP="00B278A5">
      <w:pPr>
        <w:spacing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B278A5" w:rsidRPr="00B278A5" w:rsidRDefault="00B278A5" w:rsidP="00B278A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8A5">
        <w:rPr>
          <w:rFonts w:ascii="Times New Roman" w:hAnsi="Times New Roman" w:cs="Times New Roman"/>
          <w:b/>
          <w:bCs/>
          <w:sz w:val="28"/>
          <w:szCs w:val="28"/>
        </w:rPr>
        <w:t>РАБОЧАЯ ПРОГРАММА ПРОФЕССИОНАЛЬНОГО МОДУЛЯ</w:t>
      </w:r>
    </w:p>
    <w:p w:rsidR="00B278A5" w:rsidRPr="00B278A5" w:rsidRDefault="00B278A5" w:rsidP="00B27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8A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ПМ. 01   </w:t>
      </w:r>
      <w:r w:rsidRPr="00B278A5">
        <w:rPr>
          <w:rFonts w:ascii="Times New Roman" w:hAnsi="Times New Roman" w:cs="Times New Roman"/>
          <w:b/>
          <w:sz w:val="28"/>
          <w:szCs w:val="28"/>
        </w:rPr>
        <w:t>Организация мероприятий, направленных на укрепление здоровья ребенка и его физического развития</w:t>
      </w:r>
    </w:p>
    <w:p w:rsidR="00B278A5" w:rsidRPr="00B278A5" w:rsidRDefault="00B278A5" w:rsidP="00B27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278A5">
        <w:rPr>
          <w:rFonts w:ascii="Times New Roman" w:hAnsi="Times New Roman" w:cs="Times New Roman"/>
          <w:sz w:val="28"/>
          <w:szCs w:val="28"/>
        </w:rPr>
        <w:t>подготовки</w:t>
      </w:r>
      <w:r w:rsidRPr="00B278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78A5">
        <w:rPr>
          <w:rFonts w:ascii="Times New Roman" w:hAnsi="Times New Roman" w:cs="Times New Roman"/>
          <w:sz w:val="28"/>
          <w:szCs w:val="28"/>
        </w:rPr>
        <w:t xml:space="preserve"> специалистов среднего звена по специальности</w:t>
      </w:r>
    </w:p>
    <w:p w:rsidR="00B278A5" w:rsidRPr="00B278A5" w:rsidRDefault="00B278A5" w:rsidP="00B27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B278A5" w:rsidP="00B27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A5">
        <w:rPr>
          <w:rFonts w:ascii="Times New Roman" w:hAnsi="Times New Roman" w:cs="Times New Roman"/>
          <w:b/>
          <w:sz w:val="28"/>
          <w:szCs w:val="28"/>
        </w:rPr>
        <w:t>44.02.01 «Дошкольное образование»</w:t>
      </w:r>
    </w:p>
    <w:p w:rsidR="00B278A5" w:rsidRPr="00B278A5" w:rsidRDefault="00B278A5" w:rsidP="00B278A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78A5">
        <w:rPr>
          <w:rFonts w:ascii="Times New Roman" w:hAnsi="Times New Roman" w:cs="Times New Roman"/>
          <w:bCs/>
          <w:sz w:val="28"/>
          <w:szCs w:val="28"/>
        </w:rPr>
        <w:t>(углубленной подготовки)</w:t>
      </w:r>
    </w:p>
    <w:p w:rsidR="00B278A5" w:rsidRPr="00B278A5" w:rsidRDefault="00B278A5" w:rsidP="00B278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78A5" w:rsidRPr="00B278A5" w:rsidRDefault="00B278A5" w:rsidP="00B278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78A5" w:rsidRDefault="00B278A5" w:rsidP="00B27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404" w:rsidRPr="00B278A5" w:rsidRDefault="00E65404" w:rsidP="00B27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8A5" w:rsidRPr="00B278A5" w:rsidRDefault="00B278A5" w:rsidP="00B27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8A5" w:rsidRPr="00B278A5" w:rsidRDefault="00B278A5" w:rsidP="00B27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78A5">
        <w:rPr>
          <w:rFonts w:ascii="Times New Roman" w:hAnsi="Times New Roman" w:cs="Times New Roman"/>
          <w:bCs/>
          <w:sz w:val="28"/>
          <w:szCs w:val="28"/>
        </w:rPr>
        <w:t>Дальнегорск, 20</w:t>
      </w:r>
      <w:r w:rsidR="00E65404">
        <w:rPr>
          <w:rFonts w:ascii="Times New Roman" w:hAnsi="Times New Roman" w:cs="Times New Roman"/>
          <w:bCs/>
          <w:sz w:val="28"/>
          <w:szCs w:val="28"/>
        </w:rPr>
        <w:t>__</w:t>
      </w:r>
    </w:p>
    <w:p w:rsidR="00E65404" w:rsidRPr="00E65404" w:rsidRDefault="00B278A5" w:rsidP="00E654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B278A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профессионального модуля «Организация мероприятий, направленных на укрепление здоровья ребенка и его физического развития» разработана в соответствии с Федеральным государственным образовательным стандартом среднего профессионального образования (далее – ФГОС СПО) по специальности среднего профессионального образования (далее – СПО) </w:t>
      </w:r>
      <w:r w:rsidRPr="00B278A5">
        <w:rPr>
          <w:rFonts w:ascii="Times New Roman" w:hAnsi="Times New Roman" w:cs="Times New Roman"/>
          <w:b/>
          <w:sz w:val="28"/>
          <w:szCs w:val="28"/>
          <w:u w:val="single"/>
        </w:rPr>
        <w:t>44.02.01 «Дошкольное образование»,</w:t>
      </w:r>
      <w:r w:rsidRPr="00B278A5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ФЗ-№ 273 от 29.12.2012, приказом </w:t>
      </w:r>
      <w:proofErr w:type="spellStart"/>
      <w:r w:rsidRPr="00B278A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278A5">
        <w:rPr>
          <w:rFonts w:ascii="Times New Roman" w:hAnsi="Times New Roman" w:cs="Times New Roman"/>
          <w:sz w:val="28"/>
          <w:szCs w:val="28"/>
        </w:rPr>
        <w:t xml:space="preserve"> России от 14.06.13 № 464 «Об утверждении Порядка организации</w:t>
      </w:r>
      <w:proofErr w:type="gramEnd"/>
      <w:r w:rsidRPr="00B278A5">
        <w:rPr>
          <w:rFonts w:ascii="Times New Roman" w:hAnsi="Times New Roman" w:cs="Times New Roman"/>
          <w:sz w:val="28"/>
          <w:szCs w:val="28"/>
        </w:rPr>
        <w:t xml:space="preserve"> и осуществления образовательной деятельности по образовательным программам среднего профессионального образования» и регламентирует </w:t>
      </w:r>
      <w:r w:rsidRPr="00E65404">
        <w:rPr>
          <w:rFonts w:ascii="Times New Roman" w:hAnsi="Times New Roman" w:cs="Times New Roman"/>
          <w:sz w:val="28"/>
          <w:szCs w:val="28"/>
        </w:rPr>
        <w:t>порядок реализации программы подготовки специалистов среднего звена (ППССЗ).</w:t>
      </w:r>
    </w:p>
    <w:p w:rsidR="00E65404" w:rsidRPr="00E65404" w:rsidRDefault="00E65404" w:rsidP="00E654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5404">
        <w:rPr>
          <w:rFonts w:ascii="Times New Roman" w:hAnsi="Times New Roman" w:cs="Times New Roman"/>
          <w:sz w:val="28"/>
        </w:rPr>
        <w:t>Учебного плана профессии/специальности____________________ утвержденного «___»_____________20__ года.</w:t>
      </w:r>
    </w:p>
    <w:p w:rsidR="00B278A5" w:rsidRPr="00E65404" w:rsidRDefault="00E65404" w:rsidP="00E654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404">
        <w:rPr>
          <w:rFonts w:ascii="Times New Roman" w:hAnsi="Times New Roman" w:cs="Times New Roman"/>
          <w:sz w:val="28"/>
        </w:rPr>
        <w:t xml:space="preserve">Примерной основной образовательной программы, рекомендованной ФГАУ ФИРО </w:t>
      </w:r>
      <w:r w:rsidRPr="00E65404">
        <w:rPr>
          <w:rFonts w:ascii="Times New Roman" w:eastAsia="Calibri" w:hAnsi="Times New Roman" w:cs="Times New Roman"/>
          <w:iCs/>
          <w:sz w:val="28"/>
        </w:rPr>
        <w:t xml:space="preserve">от </w:t>
      </w:r>
      <w:r w:rsidRPr="00E65404">
        <w:rPr>
          <w:rFonts w:ascii="Times New Roman" w:hAnsi="Times New Roman" w:cs="Times New Roman"/>
          <w:sz w:val="28"/>
          <w:szCs w:val="28"/>
        </w:rPr>
        <w:t xml:space="preserve">«___» ________ 20___ г.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случае  наличия программы)</w:t>
      </w:r>
    </w:p>
    <w:p w:rsidR="00B278A5" w:rsidRPr="00B278A5" w:rsidRDefault="00B278A5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B278A5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A5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B278A5">
        <w:rPr>
          <w:rFonts w:ascii="Times New Roman" w:hAnsi="Times New Roman" w:cs="Times New Roman"/>
          <w:sz w:val="28"/>
          <w:szCs w:val="28"/>
        </w:rPr>
        <w:t xml:space="preserve"> краевое государственное автономное профессиональное образовательное учреждение «Дальнегорский индустриально-технологический колледж»</w:t>
      </w:r>
    </w:p>
    <w:p w:rsidR="00B278A5" w:rsidRPr="00B278A5" w:rsidRDefault="00B278A5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B278A5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8A5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</w:p>
    <w:p w:rsidR="00B278A5" w:rsidRPr="00B278A5" w:rsidRDefault="00B278A5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E65404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  <w:r w:rsidR="00B278A5" w:rsidRPr="00B278A5">
        <w:rPr>
          <w:rFonts w:ascii="Times New Roman" w:hAnsi="Times New Roman" w:cs="Times New Roman"/>
          <w:sz w:val="28"/>
          <w:szCs w:val="28"/>
        </w:rPr>
        <w:t>. – преподаватель КГА ПОУ «ДИТК».</w:t>
      </w:r>
    </w:p>
    <w:p w:rsidR="00B278A5" w:rsidRPr="00B278A5" w:rsidRDefault="00E65404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  <w:r w:rsidR="00B278A5" w:rsidRPr="00B278A5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B278A5" w:rsidRPr="00B278A5">
        <w:rPr>
          <w:rFonts w:ascii="Times New Roman" w:hAnsi="Times New Roman" w:cs="Times New Roman"/>
          <w:sz w:val="28"/>
          <w:szCs w:val="28"/>
        </w:rPr>
        <w:t xml:space="preserve"> КГА ПОУ «ДИТК»</w:t>
      </w:r>
    </w:p>
    <w:p w:rsidR="00B278A5" w:rsidRPr="00B278A5" w:rsidRDefault="00B278A5" w:rsidP="00E65404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B278A5" w:rsidP="00E65404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B278A5" w:rsidP="00E65404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B278A5" w:rsidP="00E6540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8A5">
        <w:rPr>
          <w:rFonts w:ascii="Times New Roman" w:hAnsi="Times New Roman" w:cs="Times New Roman"/>
          <w:b/>
          <w:sz w:val="28"/>
          <w:szCs w:val="28"/>
        </w:rPr>
        <w:t>Рассмотрена</w:t>
      </w:r>
      <w:proofErr w:type="gramEnd"/>
      <w:r w:rsidRPr="00B278A5">
        <w:rPr>
          <w:rFonts w:ascii="Times New Roman" w:hAnsi="Times New Roman" w:cs="Times New Roman"/>
          <w:b/>
          <w:sz w:val="28"/>
          <w:szCs w:val="28"/>
        </w:rPr>
        <w:t xml:space="preserve"> и рекомендована к утверждению</w:t>
      </w:r>
    </w:p>
    <w:p w:rsidR="00B278A5" w:rsidRPr="00B278A5" w:rsidRDefault="00B278A5" w:rsidP="00E65404">
      <w:pPr>
        <w:contextualSpacing/>
        <w:rPr>
          <w:rFonts w:ascii="Times New Roman" w:hAnsi="Times New Roman" w:cs="Times New Roman"/>
          <w:sz w:val="28"/>
          <w:szCs w:val="28"/>
        </w:rPr>
      </w:pPr>
      <w:r w:rsidRPr="00B278A5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E65404">
        <w:rPr>
          <w:rFonts w:ascii="Times New Roman" w:hAnsi="Times New Roman" w:cs="Times New Roman"/>
          <w:sz w:val="28"/>
          <w:szCs w:val="28"/>
        </w:rPr>
        <w:t>цикловой методической комиссии</w:t>
      </w:r>
    </w:p>
    <w:p w:rsidR="00B278A5" w:rsidRDefault="00B278A5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278A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65404">
        <w:rPr>
          <w:rFonts w:ascii="Times New Roman" w:hAnsi="Times New Roman" w:cs="Times New Roman"/>
          <w:sz w:val="28"/>
          <w:szCs w:val="28"/>
        </w:rPr>
        <w:t>___</w:t>
      </w:r>
      <w:r w:rsidRPr="00B278A5">
        <w:rPr>
          <w:rFonts w:ascii="Times New Roman" w:hAnsi="Times New Roman" w:cs="Times New Roman"/>
          <w:sz w:val="28"/>
          <w:szCs w:val="28"/>
        </w:rPr>
        <w:t xml:space="preserve"> от </w:t>
      </w:r>
      <w:r w:rsidR="00E65404">
        <w:rPr>
          <w:rFonts w:ascii="Times New Roman" w:hAnsi="Times New Roman" w:cs="Times New Roman"/>
          <w:sz w:val="28"/>
          <w:szCs w:val="28"/>
        </w:rPr>
        <w:t>«___»</w:t>
      </w:r>
      <w:r w:rsidRPr="00B278A5">
        <w:rPr>
          <w:rFonts w:ascii="Times New Roman" w:hAnsi="Times New Roman" w:cs="Times New Roman"/>
          <w:sz w:val="28"/>
          <w:szCs w:val="28"/>
        </w:rPr>
        <w:t xml:space="preserve"> </w:t>
      </w:r>
      <w:r w:rsidR="00E65404">
        <w:rPr>
          <w:rFonts w:ascii="Times New Roman" w:hAnsi="Times New Roman" w:cs="Times New Roman"/>
          <w:sz w:val="28"/>
          <w:szCs w:val="28"/>
        </w:rPr>
        <w:t>____________ 20___</w:t>
      </w:r>
      <w:r w:rsidRPr="00B278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5404" w:rsidRDefault="00E65404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5404" w:rsidRDefault="00E65404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5404" w:rsidRPr="00A20A8B" w:rsidRDefault="00E65404" w:rsidP="00E654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E65404" w:rsidRPr="00A20A8B" w:rsidRDefault="00E65404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64" w:type="dxa"/>
        <w:tblLook w:val="01E0"/>
      </w:tblPr>
      <w:tblGrid>
        <w:gridCol w:w="8188"/>
        <w:gridCol w:w="1276"/>
      </w:tblGrid>
      <w:tr w:rsidR="00E65404" w:rsidRPr="00A20A8B" w:rsidTr="00B37F33">
        <w:tc>
          <w:tcPr>
            <w:tcW w:w="8188" w:type="dxa"/>
            <w:shd w:val="clear" w:color="auto" w:fill="auto"/>
          </w:tcPr>
          <w:p w:rsidR="00E65404" w:rsidRPr="00A20A8B" w:rsidRDefault="00E65404" w:rsidP="00B1153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E65404" w:rsidRPr="00E65404" w:rsidRDefault="00E65404" w:rsidP="00B1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40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65404" w:rsidRPr="00A20A8B" w:rsidTr="00B37F33">
        <w:tc>
          <w:tcPr>
            <w:tcW w:w="8188" w:type="dxa"/>
            <w:shd w:val="clear" w:color="auto" w:fill="auto"/>
          </w:tcPr>
          <w:p w:rsidR="00E65404" w:rsidRPr="00A20A8B" w:rsidRDefault="00E65404" w:rsidP="00B37F33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</w:t>
            </w:r>
            <w:r w:rsidR="00B37F33">
              <w:rPr>
                <w:b/>
                <w:caps/>
              </w:rPr>
              <w:t>ПРОФЕССИОНАЛЬНОГО</w:t>
            </w:r>
            <w:r w:rsidRPr="00A20A8B">
              <w:rPr>
                <w:b/>
                <w:caps/>
              </w:rPr>
              <w:t xml:space="preserve"> </w:t>
            </w:r>
            <w:r w:rsidR="00B37F33">
              <w:rPr>
                <w:b/>
                <w:caps/>
              </w:rPr>
              <w:t>МОДУЛЯ</w:t>
            </w:r>
          </w:p>
          <w:p w:rsidR="00E65404" w:rsidRPr="00A20A8B" w:rsidRDefault="00E65404" w:rsidP="00B1153F"/>
        </w:tc>
        <w:tc>
          <w:tcPr>
            <w:tcW w:w="1276" w:type="dxa"/>
            <w:shd w:val="clear" w:color="auto" w:fill="auto"/>
          </w:tcPr>
          <w:p w:rsidR="00E65404" w:rsidRPr="00B37F33" w:rsidRDefault="00E65404" w:rsidP="00B1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5404" w:rsidRPr="00A20A8B" w:rsidTr="00B37F33">
        <w:tc>
          <w:tcPr>
            <w:tcW w:w="8188" w:type="dxa"/>
            <w:shd w:val="clear" w:color="auto" w:fill="auto"/>
          </w:tcPr>
          <w:p w:rsidR="00E65404" w:rsidRPr="00A20A8B" w:rsidRDefault="00E65404" w:rsidP="00B1153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содержание </w:t>
            </w:r>
            <w:r w:rsidR="00B37F33">
              <w:rPr>
                <w:b/>
                <w:caps/>
              </w:rPr>
              <w:t>ПРОФЕССИОНАЛЬНОГО МОДУЛЯ</w:t>
            </w:r>
          </w:p>
          <w:p w:rsidR="00E65404" w:rsidRPr="00A20A8B" w:rsidRDefault="00E65404" w:rsidP="00B1153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E65404" w:rsidRPr="00B37F33" w:rsidRDefault="00E65404" w:rsidP="00B1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5404" w:rsidRPr="00A20A8B" w:rsidTr="00B37F33">
        <w:trPr>
          <w:trHeight w:val="670"/>
        </w:trPr>
        <w:tc>
          <w:tcPr>
            <w:tcW w:w="8188" w:type="dxa"/>
            <w:shd w:val="clear" w:color="auto" w:fill="auto"/>
          </w:tcPr>
          <w:p w:rsidR="00E65404" w:rsidRPr="00A20A8B" w:rsidRDefault="00E65404" w:rsidP="00B1153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 </w:t>
            </w:r>
            <w:r w:rsidR="00B37F33">
              <w:rPr>
                <w:b/>
                <w:caps/>
              </w:rPr>
              <w:t>ПРОФЕССИОНАЛЬНОГО МОДУЛЯ</w:t>
            </w:r>
          </w:p>
          <w:p w:rsidR="00E65404" w:rsidRPr="00A20A8B" w:rsidRDefault="00E65404" w:rsidP="00B1153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E65404" w:rsidRPr="00B37F33" w:rsidRDefault="00E65404" w:rsidP="00B1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5404" w:rsidRPr="00A20A8B" w:rsidTr="00B37F33">
        <w:tc>
          <w:tcPr>
            <w:tcW w:w="8188" w:type="dxa"/>
            <w:shd w:val="clear" w:color="auto" w:fill="auto"/>
          </w:tcPr>
          <w:p w:rsidR="00E65404" w:rsidRPr="00A20A8B" w:rsidRDefault="00E65404" w:rsidP="00B1153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Контроль и оценка результатов Освоения </w:t>
            </w:r>
            <w:r w:rsidR="00B37F33">
              <w:rPr>
                <w:b/>
                <w:caps/>
              </w:rPr>
              <w:t>ПРОФЕССИОНАЛЬНОГО МОДУЛЯ</w:t>
            </w:r>
          </w:p>
          <w:p w:rsidR="00E65404" w:rsidRPr="00A20A8B" w:rsidRDefault="00E65404" w:rsidP="00B1153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E65404" w:rsidRPr="00B37F33" w:rsidRDefault="000B0476" w:rsidP="00B1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404" w:rsidRPr="00B37F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65404" w:rsidRDefault="00E65404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5404" w:rsidRDefault="00E65404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0B0476">
        <w:rPr>
          <w:b/>
          <w:color w:val="000000"/>
          <w:sz w:val="26"/>
          <w:szCs w:val="26"/>
        </w:rPr>
        <w:lastRenderedPageBreak/>
        <w:t>1. Паспорт ПРОГРАММЫ ПРОФЕССИОНАЛЬНОГО МОДУЛЯ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_______________________________________________________________________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0B0476">
        <w:rPr>
          <w:i/>
          <w:iCs/>
          <w:color w:val="000000"/>
          <w:sz w:val="28"/>
          <w:szCs w:val="28"/>
          <w:vertAlign w:val="superscript"/>
        </w:rPr>
        <w:t>название  профессионального модуля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1.1. Область применения программы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(специальностям) СПО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_____________ _____</w:t>
      </w:r>
      <w:r>
        <w:rPr>
          <w:color w:val="000000"/>
          <w:sz w:val="26"/>
          <w:szCs w:val="26"/>
        </w:rPr>
        <w:t>________________________</w:t>
      </w:r>
      <w:r w:rsidRPr="000B0476">
        <w:rPr>
          <w:color w:val="000000"/>
          <w:sz w:val="26"/>
          <w:szCs w:val="26"/>
        </w:rPr>
        <w:t>_____________________________</w:t>
      </w:r>
      <w:r>
        <w:rPr>
          <w:color w:val="000000"/>
          <w:sz w:val="26"/>
          <w:szCs w:val="26"/>
        </w:rPr>
        <w:t xml:space="preserve">   </w:t>
      </w:r>
    </w:p>
    <w:p w:rsidR="000B0476" w:rsidRPr="000B0476" w:rsidRDefault="000B0476" w:rsidP="000B0476">
      <w:pPr>
        <w:pStyle w:val="a3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>
        <w:rPr>
          <w:i/>
          <w:iCs/>
          <w:color w:val="000000"/>
          <w:sz w:val="28"/>
          <w:szCs w:val="28"/>
          <w:vertAlign w:val="superscript"/>
        </w:rPr>
        <w:t xml:space="preserve">            </w:t>
      </w:r>
      <w:r w:rsidRPr="000B0476">
        <w:rPr>
          <w:i/>
          <w:iCs/>
          <w:color w:val="000000"/>
          <w:sz w:val="28"/>
          <w:szCs w:val="28"/>
          <w:vertAlign w:val="superscript"/>
        </w:rPr>
        <w:t>код                            </w:t>
      </w:r>
      <w:r>
        <w:rPr>
          <w:i/>
          <w:iCs/>
          <w:color w:val="000000"/>
          <w:sz w:val="28"/>
          <w:szCs w:val="28"/>
          <w:vertAlign w:val="superscript"/>
        </w:rPr>
        <w:t xml:space="preserve">                                                                 </w:t>
      </w:r>
      <w:r w:rsidRPr="000B0476">
        <w:rPr>
          <w:i/>
          <w:iCs/>
          <w:color w:val="000000"/>
          <w:sz w:val="28"/>
          <w:szCs w:val="28"/>
          <w:vertAlign w:val="superscript"/>
        </w:rPr>
        <w:t xml:space="preserve"> название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программы профессионального модуля.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в части освоения основного вида профессиональной деятельности (ВПД):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__________________________________</w:t>
      </w:r>
      <w:r>
        <w:rPr>
          <w:color w:val="000000"/>
          <w:sz w:val="26"/>
          <w:szCs w:val="26"/>
        </w:rPr>
        <w:t>____________</w:t>
      </w:r>
      <w:r w:rsidRPr="000B0476">
        <w:rPr>
          <w:color w:val="000000"/>
          <w:sz w:val="26"/>
          <w:szCs w:val="26"/>
        </w:rPr>
        <w:t>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 xml:space="preserve">указывается вид профессиональной деятельности в соответствии с </w:t>
      </w:r>
      <w:proofErr w:type="gramStart"/>
      <w:r w:rsidRPr="000B0476">
        <w:rPr>
          <w:i/>
          <w:iCs/>
          <w:color w:val="000000"/>
          <w:sz w:val="26"/>
          <w:szCs w:val="26"/>
        </w:rPr>
        <w:t>перечисленными</w:t>
      </w:r>
      <w:proofErr w:type="gramEnd"/>
      <w:r w:rsidRPr="000B0476">
        <w:rPr>
          <w:i/>
          <w:iCs/>
          <w:color w:val="000000"/>
          <w:sz w:val="26"/>
          <w:szCs w:val="26"/>
        </w:rPr>
        <w:t xml:space="preserve"> в п. 1. ФГОС по специальностям / профессиям,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и соответствующих профессиональных компетенций (ПК):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ПК n.1. ___________________________________________________________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ПК n.2. ___________________________________________________________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ПК n.3. ___________________________________________________________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 xml:space="preserve">указываются профессиональные компетенции в соответствии с </w:t>
      </w:r>
      <w:proofErr w:type="gramStart"/>
      <w:r w:rsidRPr="000B0476">
        <w:rPr>
          <w:i/>
          <w:iCs/>
          <w:color w:val="000000"/>
          <w:sz w:val="26"/>
          <w:szCs w:val="26"/>
        </w:rPr>
        <w:t>перечисленными</w:t>
      </w:r>
      <w:proofErr w:type="gramEnd"/>
      <w:r w:rsidRPr="000B0476">
        <w:rPr>
          <w:i/>
          <w:iCs/>
          <w:color w:val="000000"/>
          <w:sz w:val="26"/>
          <w:szCs w:val="26"/>
        </w:rPr>
        <w:t xml:space="preserve"> в п. 1. ФГОС по специальностям / профессиям,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Программа профессионального модуля может быть использована</w:t>
      </w:r>
      <w:r w:rsidRPr="000B0476">
        <w:rPr>
          <w:b/>
          <w:bCs/>
          <w:color w:val="000000"/>
          <w:sz w:val="26"/>
          <w:szCs w:val="26"/>
        </w:rPr>
        <w:t> </w:t>
      </w:r>
      <w:r w:rsidRPr="000B0476">
        <w:rPr>
          <w:color w:val="000000"/>
          <w:sz w:val="26"/>
          <w:szCs w:val="26"/>
        </w:rPr>
        <w:t>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 _______________________________________________________</w:t>
      </w:r>
      <w:r>
        <w:rPr>
          <w:color w:val="000000"/>
          <w:sz w:val="26"/>
          <w:szCs w:val="26"/>
        </w:rPr>
        <w:t>_____________</w:t>
      </w:r>
      <w:r w:rsidRPr="000B0476">
        <w:rPr>
          <w:color w:val="000000"/>
          <w:sz w:val="26"/>
          <w:szCs w:val="26"/>
        </w:rPr>
        <w:t>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указать уровень образования: основное общее, среднее общее, профессиональное образование и др.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 </w:t>
      </w:r>
      <w:r w:rsidRPr="000B0476">
        <w:rPr>
          <w:color w:val="000000"/>
          <w:sz w:val="26"/>
          <w:szCs w:val="26"/>
        </w:rPr>
        <w:t>______________________________________________</w:t>
      </w:r>
      <w:r>
        <w:rPr>
          <w:color w:val="000000"/>
          <w:sz w:val="26"/>
          <w:szCs w:val="26"/>
        </w:rPr>
        <w:t>____</w:t>
      </w:r>
      <w:r w:rsidRPr="000B0476">
        <w:rPr>
          <w:color w:val="000000"/>
          <w:sz w:val="26"/>
          <w:szCs w:val="26"/>
        </w:rPr>
        <w:t>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указать опыт работы: тип предприятия, должности, стаж и др.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1.2. Цели и задачи профессионального модуля – требования к результатам освоения профессионального модуля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B0476">
        <w:rPr>
          <w:color w:val="000000"/>
          <w:sz w:val="26"/>
          <w:szCs w:val="26"/>
        </w:rPr>
        <w:t>обучающийся</w:t>
      </w:r>
      <w:proofErr w:type="gramEnd"/>
      <w:r w:rsidRPr="000B0476">
        <w:rPr>
          <w:color w:val="000000"/>
          <w:sz w:val="26"/>
          <w:szCs w:val="26"/>
        </w:rPr>
        <w:t xml:space="preserve"> в ходе освоения профессионального модуля должен: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иметь практический опыт: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lastRenderedPageBreak/>
        <w:t>__________________________________________________________________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уметь: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 __________________________________________________________________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знать: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 __________________________________________________________________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 xml:space="preserve">Указываются требования к практическому опыту, умениям и знаниям в соответствии с </w:t>
      </w:r>
      <w:proofErr w:type="gramStart"/>
      <w:r w:rsidRPr="000B0476">
        <w:rPr>
          <w:i/>
          <w:iCs/>
          <w:color w:val="000000"/>
          <w:sz w:val="26"/>
          <w:szCs w:val="26"/>
        </w:rPr>
        <w:t>перечисленными</w:t>
      </w:r>
      <w:proofErr w:type="gramEnd"/>
      <w:r w:rsidRPr="000B0476">
        <w:rPr>
          <w:i/>
          <w:iCs/>
          <w:color w:val="000000"/>
          <w:sz w:val="26"/>
          <w:szCs w:val="26"/>
        </w:rPr>
        <w:t xml:space="preserve"> в п. 1.</w:t>
      </w:r>
      <w:r>
        <w:rPr>
          <w:i/>
          <w:iCs/>
          <w:color w:val="000000"/>
          <w:sz w:val="26"/>
          <w:szCs w:val="26"/>
        </w:rPr>
        <w:t xml:space="preserve"> </w:t>
      </w:r>
      <w:r w:rsidRPr="000B0476">
        <w:rPr>
          <w:i/>
          <w:iCs/>
          <w:color w:val="000000"/>
          <w:sz w:val="26"/>
          <w:szCs w:val="26"/>
        </w:rPr>
        <w:t> </w:t>
      </w:r>
      <w:proofErr w:type="spellStart"/>
      <w:r w:rsidRPr="000B0476">
        <w:rPr>
          <w:i/>
          <w:iCs/>
          <w:color w:val="000000"/>
          <w:sz w:val="26"/>
          <w:szCs w:val="26"/>
        </w:rPr>
        <w:t>ФГОСами</w:t>
      </w:r>
      <w:proofErr w:type="spellEnd"/>
      <w:r w:rsidRPr="000B0476">
        <w:rPr>
          <w:i/>
          <w:iCs/>
          <w:color w:val="000000"/>
          <w:sz w:val="26"/>
          <w:szCs w:val="26"/>
        </w:rPr>
        <w:t xml:space="preserve"> по специальностям / профессиям,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 </w:t>
      </w:r>
    </w:p>
    <w:p w:rsidR="000B0476" w:rsidRPr="000B0476" w:rsidRDefault="000B0476" w:rsidP="00641D4A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 xml:space="preserve">1.3. </w:t>
      </w:r>
      <w:r w:rsidRPr="000B0476">
        <w:rPr>
          <w:b/>
          <w:sz w:val="26"/>
          <w:szCs w:val="26"/>
        </w:rPr>
        <w:t>Результаты освоения профессионального модуля</w:t>
      </w:r>
    </w:p>
    <w:p w:rsidR="000B0476" w:rsidRDefault="000B0476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Результатом освоения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и общими (ОК) компетенциями:</w:t>
      </w: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668"/>
        <w:gridCol w:w="7902"/>
      </w:tblGrid>
      <w:tr w:rsidR="00641D4A" w:rsidTr="00641D4A">
        <w:tc>
          <w:tcPr>
            <w:tcW w:w="1668" w:type="dxa"/>
          </w:tcPr>
          <w:p w:rsidR="00641D4A" w:rsidRP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641D4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Код</w:t>
            </w:r>
          </w:p>
        </w:tc>
        <w:tc>
          <w:tcPr>
            <w:tcW w:w="7902" w:type="dxa"/>
          </w:tcPr>
          <w:p w:rsidR="00641D4A" w:rsidRP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641D4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Наименование результатов обучения</w:t>
            </w:r>
          </w:p>
        </w:tc>
      </w:tr>
      <w:tr w:rsidR="00641D4A" w:rsidTr="00641D4A">
        <w:tc>
          <w:tcPr>
            <w:tcW w:w="1668" w:type="dxa"/>
          </w:tcPr>
          <w:p w:rsid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ПК ……</w:t>
            </w:r>
          </w:p>
        </w:tc>
        <w:tc>
          <w:tcPr>
            <w:tcW w:w="7902" w:type="dxa"/>
          </w:tcPr>
          <w:p w:rsidR="00641D4A" w:rsidRDefault="00641D4A" w:rsidP="000B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41D4A" w:rsidTr="00641D4A">
        <w:tc>
          <w:tcPr>
            <w:tcW w:w="1668" w:type="dxa"/>
          </w:tcPr>
          <w:p w:rsid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ПК ……</w:t>
            </w:r>
          </w:p>
        </w:tc>
        <w:tc>
          <w:tcPr>
            <w:tcW w:w="7902" w:type="dxa"/>
          </w:tcPr>
          <w:p w:rsidR="00641D4A" w:rsidRDefault="00641D4A" w:rsidP="000B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41D4A" w:rsidTr="00641D4A">
        <w:tc>
          <w:tcPr>
            <w:tcW w:w="1668" w:type="dxa"/>
          </w:tcPr>
          <w:p w:rsid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ПК ……</w:t>
            </w:r>
          </w:p>
        </w:tc>
        <w:tc>
          <w:tcPr>
            <w:tcW w:w="7902" w:type="dxa"/>
          </w:tcPr>
          <w:p w:rsidR="00641D4A" w:rsidRDefault="00641D4A" w:rsidP="000B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41D4A" w:rsidTr="00641D4A">
        <w:tc>
          <w:tcPr>
            <w:tcW w:w="1668" w:type="dxa"/>
          </w:tcPr>
          <w:p w:rsid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ОК ……</w:t>
            </w:r>
          </w:p>
        </w:tc>
        <w:tc>
          <w:tcPr>
            <w:tcW w:w="7902" w:type="dxa"/>
          </w:tcPr>
          <w:p w:rsidR="00641D4A" w:rsidRDefault="00641D4A" w:rsidP="000B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41D4A" w:rsidTr="00641D4A">
        <w:tc>
          <w:tcPr>
            <w:tcW w:w="1668" w:type="dxa"/>
          </w:tcPr>
          <w:p w:rsid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ОК ……</w:t>
            </w:r>
          </w:p>
        </w:tc>
        <w:tc>
          <w:tcPr>
            <w:tcW w:w="7902" w:type="dxa"/>
          </w:tcPr>
          <w:p w:rsidR="00641D4A" w:rsidRDefault="00641D4A" w:rsidP="000B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41D4A" w:rsidTr="00641D4A">
        <w:tc>
          <w:tcPr>
            <w:tcW w:w="1668" w:type="dxa"/>
          </w:tcPr>
          <w:p w:rsid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ОК …….</w:t>
            </w:r>
          </w:p>
        </w:tc>
        <w:tc>
          <w:tcPr>
            <w:tcW w:w="7902" w:type="dxa"/>
          </w:tcPr>
          <w:p w:rsidR="00641D4A" w:rsidRDefault="00641D4A" w:rsidP="000B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41D4A" w:rsidRPr="000B0476" w:rsidRDefault="00641D4A" w:rsidP="00641D4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1.4. </w:t>
      </w:r>
      <w:r w:rsidRPr="000B0476">
        <w:rPr>
          <w:b/>
          <w:bCs/>
          <w:color w:val="000000"/>
          <w:sz w:val="26"/>
          <w:szCs w:val="26"/>
        </w:rPr>
        <w:t>Рекомендуемое количество часов на освоение программы профессионального модуля:</w:t>
      </w:r>
    </w:p>
    <w:p w:rsidR="00641D4A" w:rsidRPr="000B0476" w:rsidRDefault="00641D4A" w:rsidP="00641D4A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всего – _________ часов, в том числе:</w:t>
      </w:r>
    </w:p>
    <w:p w:rsidR="00641D4A" w:rsidRPr="000B0476" w:rsidRDefault="00641D4A" w:rsidP="00641D4A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 xml:space="preserve">максимальной учебной нагрузки </w:t>
      </w:r>
      <w:proofErr w:type="gramStart"/>
      <w:r w:rsidRPr="000B0476">
        <w:rPr>
          <w:color w:val="000000"/>
          <w:sz w:val="26"/>
          <w:szCs w:val="26"/>
        </w:rPr>
        <w:t>обучающегося</w:t>
      </w:r>
      <w:proofErr w:type="gramEnd"/>
      <w:r w:rsidRPr="000B0476">
        <w:rPr>
          <w:color w:val="000000"/>
          <w:sz w:val="26"/>
          <w:szCs w:val="26"/>
        </w:rPr>
        <w:t xml:space="preserve"> – _______ часов, включая:</w:t>
      </w:r>
    </w:p>
    <w:p w:rsidR="00641D4A" w:rsidRPr="000B0476" w:rsidRDefault="00641D4A" w:rsidP="00641D4A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 xml:space="preserve">обязательной аудиторной учебной нагрузки </w:t>
      </w:r>
      <w:proofErr w:type="gramStart"/>
      <w:r w:rsidRPr="000B0476">
        <w:rPr>
          <w:color w:val="000000"/>
          <w:sz w:val="26"/>
          <w:szCs w:val="26"/>
        </w:rPr>
        <w:t>обучающегося</w:t>
      </w:r>
      <w:proofErr w:type="gramEnd"/>
      <w:r w:rsidRPr="000B0476">
        <w:rPr>
          <w:color w:val="000000"/>
          <w:sz w:val="26"/>
          <w:szCs w:val="26"/>
        </w:rPr>
        <w:t xml:space="preserve"> – _____ часов;</w:t>
      </w:r>
    </w:p>
    <w:p w:rsidR="00641D4A" w:rsidRPr="000B0476" w:rsidRDefault="00641D4A" w:rsidP="00641D4A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 xml:space="preserve">самостоятельной работы </w:t>
      </w:r>
      <w:proofErr w:type="gramStart"/>
      <w:r w:rsidRPr="000B0476">
        <w:rPr>
          <w:color w:val="000000"/>
          <w:sz w:val="26"/>
          <w:szCs w:val="26"/>
        </w:rPr>
        <w:t>обучающегося</w:t>
      </w:r>
      <w:proofErr w:type="gramEnd"/>
      <w:r w:rsidRPr="000B0476">
        <w:rPr>
          <w:color w:val="000000"/>
          <w:sz w:val="26"/>
          <w:szCs w:val="26"/>
        </w:rPr>
        <w:t xml:space="preserve"> – ______ часов;</w:t>
      </w:r>
    </w:p>
    <w:p w:rsidR="00641D4A" w:rsidRDefault="00641D4A" w:rsidP="001B309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B0476">
        <w:rPr>
          <w:color w:val="000000"/>
          <w:sz w:val="26"/>
          <w:szCs w:val="26"/>
        </w:rPr>
        <w:t>учебной и производственной практики – ______ часов.</w:t>
      </w: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5150" w:rsidRDefault="00A15150" w:rsidP="0064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6"/>
          <w:szCs w:val="26"/>
        </w:rPr>
      </w:pPr>
    </w:p>
    <w:p w:rsidR="00A15150" w:rsidRDefault="00A15150" w:rsidP="0064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6"/>
          <w:szCs w:val="26"/>
        </w:rPr>
      </w:pPr>
    </w:p>
    <w:p w:rsidR="00A15150" w:rsidRDefault="00A15150" w:rsidP="0064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6"/>
          <w:szCs w:val="26"/>
        </w:rPr>
        <w:sectPr w:rsidR="00A15150" w:rsidSect="00FC3F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5150" w:rsidRPr="00A15150" w:rsidRDefault="00B37F33" w:rsidP="00A15150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2</w:t>
      </w:r>
      <w:r w:rsidR="00A15150" w:rsidRPr="00A15150">
        <w:rPr>
          <w:b/>
          <w:bCs/>
          <w:color w:val="000000"/>
          <w:sz w:val="26"/>
          <w:szCs w:val="26"/>
        </w:rPr>
        <w:t>. СТРУКТУРА и содержание профессионального модуля</w:t>
      </w:r>
    </w:p>
    <w:p w:rsidR="00A15150" w:rsidRPr="00A15150" w:rsidRDefault="00B37F33" w:rsidP="00A15150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="00A15150" w:rsidRPr="00A15150">
        <w:rPr>
          <w:b/>
          <w:bCs/>
          <w:color w:val="000000"/>
          <w:sz w:val="26"/>
          <w:szCs w:val="26"/>
        </w:rPr>
        <w:t>.1. Тематический план профессионального модуля</w:t>
      </w:r>
    </w:p>
    <w:tbl>
      <w:tblPr>
        <w:tblW w:w="4927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2055"/>
        <w:gridCol w:w="2855"/>
        <w:gridCol w:w="1160"/>
        <w:gridCol w:w="796"/>
        <w:gridCol w:w="1574"/>
        <w:gridCol w:w="1090"/>
        <w:gridCol w:w="796"/>
        <w:gridCol w:w="1170"/>
        <w:gridCol w:w="1079"/>
        <w:gridCol w:w="1995"/>
      </w:tblGrid>
      <w:tr w:rsidR="00A15150" w:rsidRPr="00A15150" w:rsidTr="00A15150">
        <w:trPr>
          <w:trHeight w:val="435"/>
        </w:trPr>
        <w:tc>
          <w:tcPr>
            <w:tcW w:w="7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</w:t>
            </w: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оды профессиональных компетенций</w:t>
            </w:r>
          </w:p>
        </w:tc>
        <w:tc>
          <w:tcPr>
            <w:tcW w:w="98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Наименования разделов профессионального модуля</w:t>
            </w:r>
            <w:bookmarkStart w:id="0" w:name="_ftnref2"/>
            <w:r w:rsidR="00B041B6"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fldChar w:fldCharType="begin"/>
            </w: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instrText xml:space="preserve"> HYPERLINK "http://college-sochi.ru/" \l "_ftn2" \o "" </w:instrText>
            </w:r>
            <w:r w:rsidR="00B041B6"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A15150">
              <w:rPr>
                <w:rFonts w:ascii="Times New Roman" w:eastAsia="Times New Roman" w:hAnsi="Times New Roman" w:cs="Times New Roman"/>
                <w:b/>
                <w:bCs/>
                <w:color w:val="130000"/>
                <w:sz w:val="21"/>
                <w:u w:val="single"/>
              </w:rPr>
              <w:t>*</w:t>
            </w:r>
            <w:r w:rsidR="00B041B6"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Всего часов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(макс. учебная нагрузка и практики)</w:t>
            </w:r>
          </w:p>
        </w:tc>
        <w:tc>
          <w:tcPr>
            <w:tcW w:w="1862" w:type="pct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5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Практика</w:t>
            </w:r>
          </w:p>
        </w:tc>
      </w:tr>
      <w:tr w:rsidR="00A15150" w:rsidRPr="00A15150" w:rsidTr="00A15150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87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Обязательная аудиторная учебная нагрузка </w:t>
            </w:r>
            <w:proofErr w:type="gramStart"/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обучающегося</w:t>
            </w:r>
            <w:proofErr w:type="gramEnd"/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Самостоятельная работа </w:t>
            </w:r>
            <w:proofErr w:type="gramStart"/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обучающегося</w:t>
            </w:r>
            <w:proofErr w:type="gramEnd"/>
          </w:p>
        </w:tc>
        <w:tc>
          <w:tcPr>
            <w:tcW w:w="370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Учебная,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Производственная</w:t>
            </w:r>
            <w:proofErr w:type="gramEnd"/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(по профилю специальности),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(если предусмотрена рассредоточенная практика)</w:t>
            </w:r>
          </w:p>
        </w:tc>
      </w:tr>
      <w:tr w:rsidR="00B1153F" w:rsidRPr="00A15150" w:rsidTr="00A15150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Всего,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 т.ч. лабораторные работы и практические занятия,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 т.ч., курсовая работа (проект),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Всего,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 т.ч., курсовая работа (проект),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1153F" w:rsidRPr="00A15150" w:rsidTr="00A15150">
        <w:trPr>
          <w:trHeight w:val="390"/>
        </w:trPr>
        <w:tc>
          <w:tcPr>
            <w:tcW w:w="70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</w:tr>
      <w:tr w:rsidR="00B1153F" w:rsidRPr="00A15150" w:rsidTr="00A15150">
        <w:tc>
          <w:tcPr>
            <w:tcW w:w="70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Раздел 1.</w:t>
            </w: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 ………………………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402" w:type="pct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</w:tr>
      <w:tr w:rsidR="00B1153F" w:rsidRPr="00A15150" w:rsidTr="00A15150">
        <w:tc>
          <w:tcPr>
            <w:tcW w:w="70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Раздел 2.</w:t>
            </w: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 ………………………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</w:tr>
      <w:tr w:rsidR="00A15150" w:rsidRPr="00A15150" w:rsidTr="00A15150">
        <w:tc>
          <w:tcPr>
            <w:tcW w:w="70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Производственная практика (по профилю специальности)</w:t>
            </w: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часов </w:t>
            </w:r>
            <w:r w:rsidRPr="00A15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(если предусмотрена итоговая (концентрированная) практика)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(ввести число)</w:t>
            </w:r>
          </w:p>
        </w:tc>
        <w:tc>
          <w:tcPr>
            <w:tcW w:w="2232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(повторить число)</w:t>
            </w:r>
          </w:p>
        </w:tc>
      </w:tr>
      <w:tr w:rsidR="00B1153F" w:rsidRPr="00A15150" w:rsidTr="00D33A76">
        <w:trPr>
          <w:trHeight w:val="46"/>
        </w:trPr>
        <w:tc>
          <w:tcPr>
            <w:tcW w:w="70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Всего: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3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153F" w:rsidRDefault="00B1153F" w:rsidP="00B1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</w:p>
    <w:p w:rsidR="00B1153F" w:rsidRDefault="00B1153F" w:rsidP="00B1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B1153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B1153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указанному</w:t>
      </w:r>
      <w:proofErr w:type="gramEnd"/>
      <w:r w:rsidRPr="00B1153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Pr="00B1153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Производственная</w:t>
      </w:r>
      <w:proofErr w:type="gramEnd"/>
      <w:r w:rsidRPr="00B1153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но) или в специально выделенный п</w:t>
      </w:r>
      <w:r w:rsidRPr="00B1153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ериод (концентрированно).</w:t>
      </w:r>
    </w:p>
    <w:p w:rsidR="00B1153F" w:rsidRPr="00B1153F" w:rsidRDefault="00B1153F" w:rsidP="00B1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  <w:sectPr w:rsidR="00B1153F" w:rsidRPr="00B1153F" w:rsidSect="00B1153F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B1153F" w:rsidRPr="00B1153F" w:rsidRDefault="00B37F33" w:rsidP="0064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B1153F" w:rsidRPr="00B1153F">
        <w:rPr>
          <w:rFonts w:ascii="Times New Roman" w:hAnsi="Times New Roman" w:cs="Times New Roman"/>
          <w:b/>
          <w:sz w:val="26"/>
          <w:szCs w:val="26"/>
        </w:rPr>
        <w:t xml:space="preserve">.2 </w:t>
      </w:r>
      <w:r w:rsidR="00B1153F">
        <w:rPr>
          <w:rFonts w:ascii="Times New Roman" w:hAnsi="Times New Roman" w:cs="Times New Roman"/>
          <w:b/>
          <w:sz w:val="26"/>
          <w:szCs w:val="26"/>
        </w:rPr>
        <w:t xml:space="preserve">Содержание </w:t>
      </w:r>
      <w:proofErr w:type="gramStart"/>
      <w:r w:rsidR="00B1153F">
        <w:rPr>
          <w:rFonts w:ascii="Times New Roman" w:hAnsi="Times New Roman" w:cs="Times New Roman"/>
          <w:b/>
          <w:sz w:val="26"/>
          <w:szCs w:val="26"/>
        </w:rPr>
        <w:t>обучения по</w:t>
      </w:r>
      <w:proofErr w:type="gramEnd"/>
      <w:r w:rsidR="00B1153F">
        <w:rPr>
          <w:rFonts w:ascii="Times New Roman" w:hAnsi="Times New Roman" w:cs="Times New Roman"/>
          <w:b/>
          <w:sz w:val="26"/>
          <w:szCs w:val="26"/>
        </w:rPr>
        <w:t xml:space="preserve"> профессиональному модулю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8"/>
        <w:gridCol w:w="540"/>
        <w:gridCol w:w="8307"/>
        <w:gridCol w:w="1985"/>
        <w:gridCol w:w="1134"/>
      </w:tblGrid>
      <w:tr w:rsidR="00B1153F" w:rsidRPr="00B1153F" w:rsidTr="00B1153F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курсовая работа (проект)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(если предусмотрены)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часов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Уровень освоения</w:t>
            </w:r>
          </w:p>
        </w:tc>
      </w:tr>
      <w:tr w:rsidR="00B1153F" w:rsidRPr="00B1153F" w:rsidTr="00B1153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B1153F" w:rsidRPr="00B1153F" w:rsidTr="00B1153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ПМ 1. ………………..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номер и наименование  раздела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153F" w:rsidRPr="00B1153F" w:rsidTr="00B1153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МДК 1. …………………..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номер и наименование МДК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1.1. ………………….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номер и наименование темы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(указывается перечень дидактических единиц)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Лабораторные</w:t>
            </w: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работы</w:t>
            </w: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(при наличии, указываются темы)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Практические занятия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(при наличии, указываются темы)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1.2. …………………….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номер и наименование темы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(указывается перечень дидактических единиц)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Лабораторные</w:t>
            </w: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работы</w:t>
            </w: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(при наличии, указываются темы)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Практические занятия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(при наличии, указываются темы)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Самостоятельная работа при изучении раздела ПМ 1.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(при наличии, указываются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Тематика внеаудиторной самостоятельной работы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………………………………………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Учебная практика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работ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……………………………………………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Производственная практика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(для СПО – 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(по профилю специальности)</w:t>
            </w:r>
            <w:proofErr w:type="gramEnd"/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работ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……………………………………………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ПМ 2. …………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номер и наименование  раздела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МДК …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номер и наименование МДК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rPr>
          <w:trHeight w:val="72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2.1. …………………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номер и наименование темы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………………..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Тема 2.2. …………………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номер и наименование темы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………………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Самостоятельная работа при изучении раздела ПМ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(при наличии, указываются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Тематика внеаудиторной самостоятельной работы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………………………………………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Учебная практика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работ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……………………………………………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Производственная практика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(для СПО – 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(по профилю специальности)</w:t>
            </w:r>
            <w:proofErr w:type="gramEnd"/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работ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……………………………………………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ПМ 3. …………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номер и наименование  раздела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………………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Примерная тематика курсовых работ (проектов)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(если предусмотрено)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…………………………………………….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…………………………………………….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Обязательная аудиторная учебная нагрузка по курсовой работе (проекту)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(если предусмотрено)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Производственная практика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(для СПО – 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(по профилю специальности)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итоговая по модулю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(если предусмотрена итоговая (концентрированная) практика)</w:t>
            </w:r>
            <w:proofErr w:type="gramEnd"/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работ ……………………………………..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  <w:p w:rsidR="00B1153F" w:rsidRPr="00180D44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(должно соответствовать указанному количеству часов в пункте 1.3 паспорта примерной программы)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80D44" w:rsidRDefault="00180D44" w:rsidP="00180D44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</w:p>
    <w:p w:rsidR="00180D44" w:rsidRPr="00180D44" w:rsidRDefault="00180D44" w:rsidP="00180D4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D44">
        <w:rPr>
          <w:i/>
          <w:iCs/>
          <w:color w:val="000000"/>
          <w:sz w:val="22"/>
          <w:szCs w:val="22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 w:rsidRPr="00180D44">
        <w:rPr>
          <w:color w:val="000000"/>
          <w:sz w:val="22"/>
          <w:szCs w:val="22"/>
        </w:rPr>
        <w:t> </w:t>
      </w:r>
      <w:r w:rsidRPr="00180D44">
        <w:rPr>
          <w:i/>
          <w:iCs/>
          <w:color w:val="000000"/>
          <w:sz w:val="22"/>
          <w:szCs w:val="22"/>
        </w:rPr>
        <w:t>наименования необходимых лабораторных работ и практических занятий (отдельно по каждому виду), а также тематика самостоятельной работы. Если предусмотрены курсовые работы (проекты) по профессиональному модулю, описывается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180D44" w:rsidRPr="00180D44" w:rsidRDefault="00180D44" w:rsidP="00180D4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D44">
        <w:rPr>
          <w:color w:val="000000"/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180D44" w:rsidRPr="00180D44" w:rsidRDefault="00180D44" w:rsidP="00180D4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D44">
        <w:rPr>
          <w:color w:val="000000"/>
          <w:sz w:val="22"/>
          <w:szCs w:val="22"/>
        </w:rPr>
        <w:t xml:space="preserve">1 – </w:t>
      </w:r>
      <w:proofErr w:type="gramStart"/>
      <w:r w:rsidRPr="00180D44">
        <w:rPr>
          <w:color w:val="000000"/>
          <w:sz w:val="22"/>
          <w:szCs w:val="22"/>
        </w:rPr>
        <w:t>ознакомительный</w:t>
      </w:r>
      <w:proofErr w:type="gramEnd"/>
      <w:r w:rsidRPr="00180D44">
        <w:rPr>
          <w:color w:val="000000"/>
          <w:sz w:val="22"/>
          <w:szCs w:val="22"/>
        </w:rPr>
        <w:t xml:space="preserve"> (узнавание ранее изученных объектов, свойств);</w:t>
      </w:r>
    </w:p>
    <w:p w:rsidR="00180D44" w:rsidRPr="00180D44" w:rsidRDefault="00180D44" w:rsidP="00180D4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D44">
        <w:rPr>
          <w:color w:val="000000"/>
          <w:sz w:val="22"/>
          <w:szCs w:val="22"/>
        </w:rPr>
        <w:t>2 – </w:t>
      </w:r>
      <w:proofErr w:type="gramStart"/>
      <w:r w:rsidRPr="00180D44">
        <w:rPr>
          <w:color w:val="000000"/>
          <w:sz w:val="22"/>
          <w:szCs w:val="22"/>
        </w:rPr>
        <w:t>репродуктивный</w:t>
      </w:r>
      <w:proofErr w:type="gramEnd"/>
      <w:r w:rsidRPr="00180D44">
        <w:rPr>
          <w:color w:val="000000"/>
          <w:sz w:val="22"/>
          <w:szCs w:val="22"/>
        </w:rPr>
        <w:t xml:space="preserve"> (выполнение деятельности по образцу, инструкции или под руководством);</w:t>
      </w:r>
    </w:p>
    <w:p w:rsidR="00180D44" w:rsidRPr="00180D44" w:rsidRDefault="00180D44" w:rsidP="00B37F3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D44">
        <w:rPr>
          <w:color w:val="000000"/>
          <w:sz w:val="22"/>
          <w:szCs w:val="22"/>
        </w:rPr>
        <w:t xml:space="preserve">– </w:t>
      </w:r>
      <w:proofErr w:type="gramStart"/>
      <w:r w:rsidRPr="00180D44">
        <w:rPr>
          <w:color w:val="000000"/>
          <w:sz w:val="22"/>
          <w:szCs w:val="22"/>
        </w:rPr>
        <w:t>продуктивный</w:t>
      </w:r>
      <w:proofErr w:type="gramEnd"/>
      <w:r w:rsidRPr="00180D44">
        <w:rPr>
          <w:color w:val="000000"/>
          <w:sz w:val="22"/>
          <w:szCs w:val="22"/>
        </w:rPr>
        <w:t xml:space="preserve"> (планирование и самостоятельное выполнение деятельности, решение проблемных задач).</w:t>
      </w:r>
    </w:p>
    <w:p w:rsidR="00641D4A" w:rsidRPr="00180D44" w:rsidRDefault="00641D4A" w:rsidP="00180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0C59" w:rsidRDefault="00510C59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510C59" w:rsidSect="00180D44">
          <w:pgSz w:w="16838" w:h="11906" w:orient="landscape"/>
          <w:pgMar w:top="568" w:right="1134" w:bottom="142" w:left="1134" w:header="709" w:footer="709" w:gutter="0"/>
          <w:cols w:space="708"/>
          <w:docGrid w:linePitch="360"/>
        </w:sectPr>
      </w:pPr>
    </w:p>
    <w:p w:rsidR="00B37F33" w:rsidRPr="00B37F33" w:rsidRDefault="00B37F33" w:rsidP="00B37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F33">
        <w:rPr>
          <w:rFonts w:ascii="Times New Roman" w:hAnsi="Times New Roman" w:cs="Times New Roman"/>
          <w:b/>
          <w:sz w:val="26"/>
          <w:szCs w:val="26"/>
        </w:rPr>
        <w:lastRenderedPageBreak/>
        <w:t>3. УСЛОВИЯ РЕАЛИЗАЦИИ ПРОФЕССИОНАЛЬНОГО МОДУЛЯ</w:t>
      </w:r>
    </w:p>
    <w:p w:rsidR="00B1153F" w:rsidRPr="00B37F33" w:rsidRDefault="00B37F33" w:rsidP="00B37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F33">
        <w:rPr>
          <w:rFonts w:ascii="Times New Roman" w:hAnsi="Times New Roman" w:cs="Times New Roman"/>
          <w:b/>
          <w:sz w:val="26"/>
          <w:szCs w:val="26"/>
        </w:rPr>
        <w:t xml:space="preserve">3.1.Требования к </w:t>
      </w:r>
      <w:proofErr w:type="gramStart"/>
      <w:r w:rsidRPr="00B37F33">
        <w:rPr>
          <w:rFonts w:ascii="Times New Roman" w:hAnsi="Times New Roman" w:cs="Times New Roman"/>
          <w:b/>
          <w:sz w:val="26"/>
          <w:szCs w:val="26"/>
        </w:rPr>
        <w:t>минимальному</w:t>
      </w:r>
      <w:proofErr w:type="gramEnd"/>
      <w:r w:rsidRPr="00B37F33">
        <w:rPr>
          <w:rFonts w:ascii="Times New Roman" w:hAnsi="Times New Roman" w:cs="Times New Roman"/>
          <w:b/>
          <w:sz w:val="26"/>
          <w:szCs w:val="26"/>
        </w:rPr>
        <w:t xml:space="preserve"> материально-техническому обеспечении.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 xml:space="preserve">Реализация профессионального модуля предполагает наличие учебных кабинетов ___________; </w:t>
      </w:r>
      <w:r>
        <w:rPr>
          <w:color w:val="000000"/>
          <w:sz w:val="26"/>
          <w:szCs w:val="26"/>
        </w:rPr>
        <w:t xml:space="preserve">       </w:t>
      </w:r>
      <w:r w:rsidRPr="00B37F33">
        <w:rPr>
          <w:color w:val="000000"/>
          <w:sz w:val="26"/>
          <w:szCs w:val="26"/>
        </w:rPr>
        <w:t xml:space="preserve">мастерских ____________; </w:t>
      </w:r>
      <w:r>
        <w:rPr>
          <w:color w:val="000000"/>
          <w:sz w:val="26"/>
          <w:szCs w:val="26"/>
        </w:rPr>
        <w:t xml:space="preserve">      </w:t>
      </w:r>
      <w:r w:rsidRPr="00B37F33">
        <w:rPr>
          <w:color w:val="000000"/>
          <w:sz w:val="26"/>
          <w:szCs w:val="26"/>
        </w:rPr>
        <w:t>лабораторий __________.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vertAlign w:val="superscript"/>
        </w:rPr>
      </w:pPr>
      <w:proofErr w:type="gramStart"/>
      <w:r w:rsidRPr="00B37F33">
        <w:rPr>
          <w:i/>
          <w:iCs/>
          <w:color w:val="000000"/>
          <w:sz w:val="26"/>
          <w:szCs w:val="26"/>
          <w:vertAlign w:val="superscript"/>
        </w:rPr>
        <w:t>указывается наименование                           указываются</w:t>
      </w:r>
      <w:proofErr w:type="gramEnd"/>
      <w:r w:rsidRPr="00B37F33">
        <w:rPr>
          <w:i/>
          <w:iCs/>
          <w:color w:val="000000"/>
          <w:sz w:val="26"/>
          <w:szCs w:val="26"/>
          <w:vertAlign w:val="superscript"/>
        </w:rPr>
        <w:t xml:space="preserve"> при наличии                     </w:t>
      </w:r>
      <w:r>
        <w:rPr>
          <w:i/>
          <w:iCs/>
          <w:color w:val="000000"/>
          <w:sz w:val="26"/>
          <w:szCs w:val="26"/>
          <w:vertAlign w:val="superscript"/>
        </w:rPr>
        <w:t xml:space="preserve">       </w:t>
      </w:r>
      <w:r w:rsidRPr="00B37F33">
        <w:rPr>
          <w:i/>
          <w:iCs/>
          <w:color w:val="000000"/>
          <w:sz w:val="26"/>
          <w:szCs w:val="26"/>
          <w:vertAlign w:val="superscript"/>
        </w:rPr>
        <w:t>   указываются при наличии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Оборудование учебного кабинета и рабочих мест кабинета ___________: __________________________________________________________________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Технические средства обучения: __________________________________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 Оборудование мастерской и рабочих мест мастерской</w:t>
      </w:r>
      <w:proofErr w:type="gramStart"/>
      <w:r w:rsidRPr="00B37F33">
        <w:rPr>
          <w:color w:val="000000"/>
          <w:sz w:val="26"/>
          <w:szCs w:val="26"/>
        </w:rPr>
        <w:t>: __________________:</w:t>
      </w:r>
      <w:proofErr w:type="gramEnd"/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__________________________________________________________________</w:t>
      </w:r>
    </w:p>
    <w:p w:rsidR="00B37F33" w:rsidRPr="00B56897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Оборудование лаборатории и рабочих мест лаборатории: __________________________________________________________________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 Реализация профессионального модуля предполагает обязательную производственную практику.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 Оборудование и технологическое оснащение рабочих мест: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_______________________________________________________________________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6"/>
          <w:szCs w:val="26"/>
        </w:rPr>
      </w:pPr>
      <w:r w:rsidRPr="00B37F33">
        <w:rPr>
          <w:i/>
          <w:iCs/>
          <w:color w:val="000000"/>
          <w:sz w:val="26"/>
          <w:szCs w:val="26"/>
        </w:rPr>
        <w:t> </w:t>
      </w:r>
      <w:proofErr w:type="gramStart"/>
      <w:r w:rsidRPr="00B37F33">
        <w:rPr>
          <w:i/>
          <w:iCs/>
          <w:color w:val="000000"/>
          <w:sz w:val="26"/>
          <w:szCs w:val="26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</w:t>
      </w:r>
      <w:proofErr w:type="gramEnd"/>
      <w:r w:rsidRPr="00B37F33">
        <w:rPr>
          <w:i/>
          <w:iCs/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(</w:t>
      </w:r>
      <w:r w:rsidRPr="00B37F33">
        <w:rPr>
          <w:i/>
          <w:iCs/>
          <w:color w:val="000000"/>
          <w:sz w:val="26"/>
          <w:szCs w:val="26"/>
        </w:rPr>
        <w:t>Количество не указывается</w:t>
      </w:r>
      <w:r>
        <w:rPr>
          <w:i/>
          <w:iCs/>
          <w:color w:val="000000"/>
          <w:sz w:val="26"/>
          <w:szCs w:val="26"/>
        </w:rPr>
        <w:t>)</w:t>
      </w:r>
      <w:r w:rsidRPr="00B37F33">
        <w:rPr>
          <w:i/>
          <w:iCs/>
          <w:color w:val="000000"/>
          <w:sz w:val="26"/>
          <w:szCs w:val="26"/>
        </w:rPr>
        <w:t>.</w:t>
      </w:r>
    </w:p>
    <w:p w:rsidR="00B56897" w:rsidRPr="00B56897" w:rsidRDefault="00B56897" w:rsidP="00B37F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8"/>
          <w:szCs w:val="8"/>
        </w:rPr>
      </w:pPr>
    </w:p>
    <w:p w:rsidR="00B37F33" w:rsidRPr="00B37F33" w:rsidRDefault="00B37F33" w:rsidP="00B37F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6"/>
          <w:szCs w:val="26"/>
        </w:rPr>
      </w:pPr>
      <w:r w:rsidRPr="00B37F33">
        <w:rPr>
          <w:b/>
          <w:sz w:val="26"/>
          <w:szCs w:val="26"/>
        </w:rPr>
        <w:t>3.2. Информационное обеспечение обучения</w:t>
      </w:r>
    </w:p>
    <w:p w:rsidR="00B37F33" w:rsidRPr="00B37F33" w:rsidRDefault="00B37F33" w:rsidP="00B56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37F33">
        <w:rPr>
          <w:rFonts w:ascii="Times New Roman" w:hAnsi="Times New Roman" w:cs="Times New Roman"/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B37F33" w:rsidRPr="00B37F33" w:rsidRDefault="00B37F33" w:rsidP="00B56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7F33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источники:</w:t>
      </w:r>
    </w:p>
    <w:p w:rsidR="00B37F33" w:rsidRPr="00B37F33" w:rsidRDefault="00B37F33" w:rsidP="00B37F33">
      <w:pPr>
        <w:numPr>
          <w:ilvl w:val="0"/>
          <w:numId w:val="4"/>
        </w:numPr>
        <w:spacing w:after="0" w:line="240" w:lineRule="auto"/>
        <w:ind w:left="686" w:right="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7F3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</w:t>
      </w:r>
    </w:p>
    <w:p w:rsidR="00B37F33" w:rsidRPr="00B37F33" w:rsidRDefault="00B37F33" w:rsidP="00B37F33">
      <w:pPr>
        <w:numPr>
          <w:ilvl w:val="0"/>
          <w:numId w:val="4"/>
        </w:numPr>
        <w:spacing w:after="0" w:line="240" w:lineRule="auto"/>
        <w:ind w:left="686" w:right="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7F3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</w:t>
      </w:r>
    </w:p>
    <w:p w:rsidR="00B37F33" w:rsidRPr="00B37F33" w:rsidRDefault="00B37F33" w:rsidP="00B37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7F33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Дополнительные источники:</w:t>
      </w:r>
    </w:p>
    <w:p w:rsidR="00B37F33" w:rsidRPr="00B37F33" w:rsidRDefault="00B37F33" w:rsidP="00B37F33">
      <w:pPr>
        <w:numPr>
          <w:ilvl w:val="0"/>
          <w:numId w:val="5"/>
        </w:numPr>
        <w:spacing w:after="0" w:line="240" w:lineRule="auto"/>
        <w:ind w:left="686" w:right="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7F3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</w:t>
      </w:r>
    </w:p>
    <w:p w:rsidR="00B37F33" w:rsidRPr="00B37F33" w:rsidRDefault="00B37F33" w:rsidP="00B37F33">
      <w:pPr>
        <w:numPr>
          <w:ilvl w:val="0"/>
          <w:numId w:val="5"/>
        </w:numPr>
        <w:spacing w:after="0" w:line="240" w:lineRule="auto"/>
        <w:ind w:left="686" w:right="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7F3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</w:t>
      </w:r>
    </w:p>
    <w:p w:rsidR="00B37F33" w:rsidRPr="00B37F33" w:rsidRDefault="00B37F33" w:rsidP="00B37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7F3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После каждого наименования печатного издания обязательно указываются издательство и год издания (в соответствии с </w:t>
      </w:r>
      <w:proofErr w:type="spellStart"/>
      <w:r w:rsidRPr="00B37F3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ГОСТом</w:t>
      </w:r>
      <w:proofErr w:type="spellEnd"/>
      <w:r w:rsidRPr="00B37F3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B37F3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Минобрнауки</w:t>
      </w:r>
      <w:proofErr w:type="spellEnd"/>
      <w:r w:rsidRPr="00B37F3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России.</w:t>
      </w:r>
    </w:p>
    <w:p w:rsidR="00B37F33" w:rsidRPr="00B56897" w:rsidRDefault="00B37F33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B37F33" w:rsidRPr="00B37F33" w:rsidRDefault="00B37F33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F33">
        <w:rPr>
          <w:rFonts w:ascii="Times New Roman" w:hAnsi="Times New Roman" w:cs="Times New Roman"/>
          <w:b/>
          <w:sz w:val="26"/>
          <w:szCs w:val="26"/>
        </w:rPr>
        <w:t>3.3</w:t>
      </w:r>
      <w:r w:rsidR="00B56897">
        <w:rPr>
          <w:rFonts w:ascii="Times New Roman" w:hAnsi="Times New Roman" w:cs="Times New Roman"/>
          <w:b/>
          <w:sz w:val="26"/>
          <w:szCs w:val="26"/>
        </w:rPr>
        <w:t>.</w:t>
      </w:r>
      <w:r w:rsidRPr="00B37F33">
        <w:rPr>
          <w:rFonts w:ascii="Times New Roman" w:hAnsi="Times New Roman" w:cs="Times New Roman"/>
          <w:b/>
          <w:sz w:val="26"/>
          <w:szCs w:val="26"/>
        </w:rPr>
        <w:t xml:space="preserve"> Общие требования к организации образовательного процесса</w:t>
      </w:r>
    </w:p>
    <w:p w:rsidR="00B56897" w:rsidRPr="00B56897" w:rsidRDefault="00B56897" w:rsidP="00B5689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56897">
        <w:rPr>
          <w:i/>
          <w:iCs/>
          <w:color w:val="000000"/>
          <w:sz w:val="26"/>
          <w:szCs w:val="26"/>
        </w:rPr>
        <w:t xml:space="preserve">Описываются условия проведения занятий, организации учебной и производственной практики, консультационной помощи </w:t>
      </w:r>
      <w:proofErr w:type="gramStart"/>
      <w:r w:rsidRPr="00B56897">
        <w:rPr>
          <w:i/>
          <w:iCs/>
          <w:color w:val="000000"/>
          <w:sz w:val="26"/>
          <w:szCs w:val="26"/>
        </w:rPr>
        <w:t>обучающимся</w:t>
      </w:r>
      <w:proofErr w:type="gramEnd"/>
      <w:r w:rsidRPr="00B56897">
        <w:rPr>
          <w:i/>
          <w:iCs/>
          <w:color w:val="000000"/>
          <w:sz w:val="26"/>
          <w:szCs w:val="26"/>
        </w:rPr>
        <w:t>.</w:t>
      </w:r>
    </w:p>
    <w:p w:rsidR="00B56897" w:rsidRPr="00B56897" w:rsidRDefault="00B56897" w:rsidP="00B5689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56897">
        <w:rPr>
          <w:color w:val="000000"/>
          <w:sz w:val="26"/>
          <w:szCs w:val="26"/>
        </w:rPr>
        <w:t>__________________________________________________________________</w:t>
      </w:r>
    </w:p>
    <w:p w:rsidR="00B56897" w:rsidRPr="00B56897" w:rsidRDefault="00B56897" w:rsidP="00B5689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56897">
        <w:rPr>
          <w:i/>
          <w:iCs/>
          <w:color w:val="000000"/>
          <w:sz w:val="26"/>
          <w:szCs w:val="26"/>
        </w:rP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модуля.</w:t>
      </w:r>
    </w:p>
    <w:p w:rsidR="00B37F33" w:rsidRPr="00B56897" w:rsidRDefault="00B56897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897">
        <w:rPr>
          <w:rFonts w:ascii="Times New Roman" w:hAnsi="Times New Roman" w:cs="Times New Roman"/>
          <w:b/>
          <w:sz w:val="26"/>
          <w:szCs w:val="26"/>
        </w:rPr>
        <w:t>3.4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B56897">
        <w:rPr>
          <w:rFonts w:ascii="Times New Roman" w:hAnsi="Times New Roman" w:cs="Times New Roman"/>
          <w:b/>
          <w:sz w:val="26"/>
          <w:szCs w:val="26"/>
        </w:rPr>
        <w:t xml:space="preserve"> Кадровое обеспечение образовательного процесса</w:t>
      </w:r>
    </w:p>
    <w:p w:rsidR="00B56897" w:rsidRPr="00B56897" w:rsidRDefault="00B56897" w:rsidP="00B5689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B56897">
        <w:rPr>
          <w:color w:val="000000"/>
          <w:sz w:val="26"/>
          <w:szCs w:val="26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B56897">
        <w:rPr>
          <w:color w:val="000000"/>
          <w:sz w:val="26"/>
          <w:szCs w:val="26"/>
        </w:rPr>
        <w:t>обучение по</w:t>
      </w:r>
      <w:proofErr w:type="gramEnd"/>
      <w:r w:rsidRPr="00B56897">
        <w:rPr>
          <w:color w:val="000000"/>
          <w:sz w:val="26"/>
          <w:szCs w:val="26"/>
        </w:rPr>
        <w:t xml:space="preserve"> междисциплинарному курсу (курсам): _________________________________________________________________.</w:t>
      </w:r>
    </w:p>
    <w:p w:rsidR="00B56897" w:rsidRPr="00B56897" w:rsidRDefault="00B56897" w:rsidP="00B5689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B56897">
        <w:rPr>
          <w:color w:val="000000"/>
          <w:sz w:val="26"/>
          <w:szCs w:val="26"/>
        </w:rPr>
        <w:t> Требования к квалификации педагогических кадров, осуществляющих руководство практикой</w:t>
      </w:r>
    </w:p>
    <w:p w:rsidR="00B56897" w:rsidRPr="00B56897" w:rsidRDefault="00B56897" w:rsidP="00B5689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B56897">
        <w:rPr>
          <w:color w:val="000000"/>
          <w:sz w:val="26"/>
          <w:szCs w:val="26"/>
        </w:rPr>
        <w:t>Инженерно-педагогический состав: _______________________________.</w:t>
      </w:r>
    </w:p>
    <w:p w:rsidR="00B37F33" w:rsidRDefault="00B56897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Мастера _______________________________________________________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B37F33" w:rsidRDefault="00B37F33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6897" w:rsidRDefault="00B56897" w:rsidP="00B568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>ПРОФЕССИОНАЛЬНОГО МОДУЛЯ (ВИДА ПРОФЕССИОНАЛЬНОЙ ДЕЯТЕЛЬНОСТИ)</w:t>
      </w:r>
    </w:p>
    <w:p w:rsidR="00B56897" w:rsidRPr="00B56897" w:rsidRDefault="00B56897" w:rsidP="00B56897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2"/>
        <w:gridCol w:w="3484"/>
        <w:gridCol w:w="2374"/>
      </w:tblGrid>
      <w:tr w:rsidR="00B56897" w:rsidRPr="00B56897" w:rsidTr="00B5689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97" w:rsidRPr="00B56897" w:rsidRDefault="00B56897" w:rsidP="00B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B56897" w:rsidRPr="00B56897" w:rsidRDefault="00B56897" w:rsidP="00B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4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97" w:rsidRPr="00B56897" w:rsidRDefault="00B56897" w:rsidP="00B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97" w:rsidRPr="00B56897" w:rsidRDefault="00B56897" w:rsidP="00B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B56897" w:rsidRPr="00B56897" w:rsidTr="00B56897">
        <w:trPr>
          <w:trHeight w:val="637"/>
        </w:trPr>
        <w:tc>
          <w:tcPr>
            <w:tcW w:w="371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97" w:rsidRPr="00B56897" w:rsidRDefault="00B56897" w:rsidP="00B5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97" w:rsidRPr="00B56897" w:rsidRDefault="00B56897" w:rsidP="00B5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97" w:rsidRPr="00B56897" w:rsidRDefault="00B56897" w:rsidP="00B5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37F33" w:rsidRDefault="00B37F33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6897" w:rsidRDefault="00B56897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6897" w:rsidRDefault="00B56897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68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56897" w:rsidRDefault="00B56897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56897" w:rsidRDefault="00B56897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36"/>
        <w:gridCol w:w="3260"/>
        <w:gridCol w:w="2374"/>
      </w:tblGrid>
      <w:tr w:rsidR="00B56897" w:rsidRPr="00B56897" w:rsidTr="00B56897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97" w:rsidRPr="00B56897" w:rsidRDefault="00B56897" w:rsidP="00CA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B56897" w:rsidRPr="00B56897" w:rsidRDefault="00B56897" w:rsidP="00B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(освоенные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общие </w:t>
            </w: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97" w:rsidRPr="00B56897" w:rsidRDefault="00B56897" w:rsidP="00CA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97" w:rsidRPr="00B56897" w:rsidRDefault="00B56897" w:rsidP="00CA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B56897" w:rsidRPr="00B56897" w:rsidTr="00B56897">
        <w:trPr>
          <w:trHeight w:val="637"/>
        </w:trPr>
        <w:tc>
          <w:tcPr>
            <w:tcW w:w="39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97" w:rsidRPr="00B56897" w:rsidRDefault="00B56897" w:rsidP="00CA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97" w:rsidRPr="00B56897" w:rsidRDefault="00B56897" w:rsidP="00CA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97" w:rsidRPr="00B56897" w:rsidRDefault="00B56897" w:rsidP="00CA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56897" w:rsidRDefault="00B56897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6897" w:rsidRDefault="00B56897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6897" w:rsidRDefault="00B56897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B56897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Результаты указываются в соответствии с паспортом и разделом 2 программы. Перечень форм контроля должен быть конкретизирован с учетом специфики </w:t>
      </w:r>
      <w:proofErr w:type="gramStart"/>
      <w:r w:rsidRPr="00B56897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обучения по программе</w:t>
      </w:r>
      <w:proofErr w:type="gramEnd"/>
      <w:r w:rsidRPr="00B56897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профессионального модуля.</w:t>
      </w:r>
    </w:p>
    <w:p w:rsidR="00674666" w:rsidRDefault="00674666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</w:p>
    <w:p w:rsidR="00674666" w:rsidRDefault="00674666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</w:p>
    <w:p w:rsidR="00674666" w:rsidRDefault="00674666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</w:p>
    <w:p w:rsidR="00674666" w:rsidRPr="00674666" w:rsidRDefault="00674666" w:rsidP="00674666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674666">
        <w:rPr>
          <w:i/>
          <w:color w:val="000000"/>
          <w:sz w:val="26"/>
          <w:szCs w:val="26"/>
        </w:rPr>
        <w:t>Список  требований  ФГОС к знаниям, умениям могут быть пополнен вследствие увеличения количества часов на МДК за счет вариативной части или на усмотрение преподавателя. </w:t>
      </w:r>
    </w:p>
    <w:bookmarkStart w:id="1" w:name="_ftn2"/>
    <w:p w:rsidR="00674666" w:rsidRDefault="00B041B6" w:rsidP="00CA0002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674666">
        <w:rPr>
          <w:i/>
          <w:color w:val="000000"/>
          <w:sz w:val="26"/>
          <w:szCs w:val="26"/>
        </w:rPr>
        <w:fldChar w:fldCharType="begin"/>
      </w:r>
      <w:r w:rsidR="00674666" w:rsidRPr="00674666">
        <w:rPr>
          <w:i/>
          <w:color w:val="000000"/>
          <w:sz w:val="26"/>
          <w:szCs w:val="26"/>
        </w:rPr>
        <w:instrText xml:space="preserve"> HYPERLINK "http://college-sochi.ru/" \l "_ftnref2" \o "" </w:instrText>
      </w:r>
      <w:r w:rsidRPr="00674666">
        <w:rPr>
          <w:i/>
          <w:color w:val="000000"/>
          <w:sz w:val="26"/>
          <w:szCs w:val="26"/>
        </w:rPr>
        <w:fldChar w:fldCharType="separate"/>
      </w:r>
      <w:r w:rsidR="00674666" w:rsidRPr="00674666">
        <w:rPr>
          <w:rStyle w:val="a4"/>
          <w:i/>
          <w:color w:val="130000"/>
          <w:sz w:val="26"/>
          <w:szCs w:val="26"/>
        </w:rPr>
        <w:t>*</w:t>
      </w:r>
      <w:r w:rsidRPr="00674666">
        <w:rPr>
          <w:i/>
          <w:color w:val="000000"/>
          <w:sz w:val="26"/>
          <w:szCs w:val="26"/>
        </w:rPr>
        <w:fldChar w:fldCharType="end"/>
      </w:r>
      <w:bookmarkEnd w:id="1"/>
      <w:r w:rsidR="00674666" w:rsidRPr="00674666">
        <w:rPr>
          <w:i/>
          <w:color w:val="000000"/>
          <w:sz w:val="26"/>
          <w:szCs w:val="26"/>
        </w:rPr>
        <w:t> 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</w:t>
      </w:r>
      <w:r w:rsidR="001A7763">
        <w:rPr>
          <w:i/>
          <w:color w:val="000000"/>
          <w:sz w:val="26"/>
          <w:szCs w:val="26"/>
        </w:rPr>
        <w:t>ых компетенций, умений и знаний</w:t>
      </w:r>
    </w:p>
    <w:p w:rsidR="00B1153F" w:rsidRPr="000B0476" w:rsidRDefault="00B1153F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1153F" w:rsidRPr="000B0476" w:rsidSect="001A77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multilevel"/>
    <w:tmpl w:val="32FC63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E3F7F3F"/>
    <w:multiLevelType w:val="hybridMultilevel"/>
    <w:tmpl w:val="2D56A0FA"/>
    <w:lvl w:ilvl="0" w:tplc="B6B24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8B1F29"/>
    <w:multiLevelType w:val="multilevel"/>
    <w:tmpl w:val="5934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609D5"/>
    <w:multiLevelType w:val="multilevel"/>
    <w:tmpl w:val="DFCC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65D2A"/>
    <w:multiLevelType w:val="hybridMultilevel"/>
    <w:tmpl w:val="6C789762"/>
    <w:lvl w:ilvl="0" w:tplc="BDA873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C3F14"/>
    <w:rsid w:val="000627B5"/>
    <w:rsid w:val="000B0476"/>
    <w:rsid w:val="00180D44"/>
    <w:rsid w:val="001A7763"/>
    <w:rsid w:val="001B3098"/>
    <w:rsid w:val="00225987"/>
    <w:rsid w:val="00510C59"/>
    <w:rsid w:val="00641D4A"/>
    <w:rsid w:val="00674666"/>
    <w:rsid w:val="007236C9"/>
    <w:rsid w:val="007F6981"/>
    <w:rsid w:val="00863DAD"/>
    <w:rsid w:val="009138E6"/>
    <w:rsid w:val="009B63B5"/>
    <w:rsid w:val="00A15150"/>
    <w:rsid w:val="00B041B6"/>
    <w:rsid w:val="00B1153F"/>
    <w:rsid w:val="00B278A5"/>
    <w:rsid w:val="00B37F33"/>
    <w:rsid w:val="00B56897"/>
    <w:rsid w:val="00CA0002"/>
    <w:rsid w:val="00D33A76"/>
    <w:rsid w:val="00E65404"/>
    <w:rsid w:val="00FC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C9"/>
  </w:style>
  <w:style w:type="paragraph" w:styleId="1">
    <w:name w:val="heading 1"/>
    <w:basedOn w:val="a"/>
    <w:next w:val="a"/>
    <w:link w:val="10"/>
    <w:qFormat/>
    <w:rsid w:val="00E654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3F14"/>
    <w:rPr>
      <w:color w:val="0000FF"/>
      <w:u w:val="single"/>
    </w:rPr>
  </w:style>
  <w:style w:type="table" w:styleId="a5">
    <w:name w:val="Table Grid"/>
    <w:basedOn w:val="a1"/>
    <w:uiPriority w:val="59"/>
    <w:rsid w:val="00B27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278A5"/>
    <w:pPr>
      <w:widowControl w:val="0"/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278A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65404"/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Grid 1"/>
    <w:basedOn w:val="a1"/>
    <w:rsid w:val="00641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34"/>
    <w:qFormat/>
    <w:rsid w:val="00B37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4356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Deremeshko</dc:creator>
  <cp:keywords/>
  <dc:description/>
  <cp:lastModifiedBy>Deremeshko</cp:lastModifiedBy>
  <cp:revision>11</cp:revision>
  <dcterms:created xsi:type="dcterms:W3CDTF">2019-10-10T23:43:00Z</dcterms:created>
  <dcterms:modified xsi:type="dcterms:W3CDTF">2019-10-14T03:32:00Z</dcterms:modified>
</cp:coreProperties>
</file>