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A" w:rsidRPr="005C16EF" w:rsidRDefault="004962D5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</w:p>
    <w:p w:rsidR="0078302A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научно-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методической работы  </w:t>
      </w:r>
    </w:p>
    <w:p w:rsidR="00486836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краевого государственного автономного  </w:t>
      </w:r>
    </w:p>
    <w:p w:rsidR="00486836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профессионального образовательного учреждения </w:t>
      </w:r>
    </w:p>
    <w:p w:rsidR="00503BDE" w:rsidRPr="005C16EF" w:rsidRDefault="00503BDE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«Дальнегорский индустриально-технологический колледж»</w:t>
      </w:r>
    </w:p>
    <w:p w:rsidR="0078302A" w:rsidRDefault="008F2261" w:rsidP="00503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03BDE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</w:t>
      </w: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ый</w:t>
      </w:r>
      <w:r w:rsidR="0078302A"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F74B3E" w:rsidRDefault="00F74B3E" w:rsidP="00F74B3E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/>
          <w:bCs/>
        </w:rPr>
      </w:pPr>
    </w:p>
    <w:p w:rsidR="00AA0FBE" w:rsidRPr="005C16EF" w:rsidRDefault="00AA0FB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етодическая работа в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  осуществлялась в соответствии с  нормативно-правовыми д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окументами и локальными актами, п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ерспективным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и ежемесячными  планами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  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.  Задачи   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цикловых методических комиссий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определены в соответствии с единой методической темой  колледжа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«Методическое обеспечение учебно-воспитательного процесса в условиях модернизации профессионального образования».</w:t>
      </w:r>
    </w:p>
    <w:p w:rsidR="00AA0FBE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Преподаватели  колледжа продолжили  реализацию новых ФГОС:  по созданию инновационных УМК по УД, ПМ;  разработали и откорректировали рабочие программы учебных дисциплин и профессиональных модулей по 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профессиям и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</w:t>
      </w:r>
      <w:r w:rsidR="00503BD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продолжили работу по разработке   фондов оценочных средств –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 промежуточной аттестации УД и МДК,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ПМ, </w:t>
      </w:r>
      <w:proofErr w:type="spell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КОМов</w:t>
      </w:r>
      <w:proofErr w:type="spell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текущей аттестации.</w:t>
      </w:r>
    </w:p>
    <w:p w:rsidR="0078302A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</w:t>
      </w:r>
      <w:r w:rsidR="00092C5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C5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ориентирована на реализацию стратегических направлений  колледжа, на решение задач, определенных в качестве приоритетных по  результатам  анализа работы предыдущего 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F4136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года:</w:t>
      </w:r>
    </w:p>
    <w:p w:rsidR="00864C1E" w:rsidRPr="005C16EF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 - </w:t>
      </w:r>
      <w:r w:rsidR="00092C5E"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реализация единой методической темы колледжа «Методическое обеспечение учебно-воспитательного процесса в условиях модернизации профессионального образования»</w:t>
      </w:r>
      <w:r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учебно-методических комплексов по учебным дисциплинам и профессиональным модулям в соответствии с современными требованиями к уровню подготовки специалистов;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обновление КОС по учебным дисциплинам и профессиональным модулям;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методических материалов по организации самостоятельной работы студентов на основе требований ФГОС и ППКРС</w:t>
      </w:r>
      <w:r w:rsidR="003869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ППССЗ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методических рекомендаций для студентов;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банка методических материалов локальной электронной библиотеки;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обучения, развития и воспитания студентов, формирование компетентного специалиста за счёт совершенствования организационных форм учебно-воспитательного процесса, методики обучения;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поддержание и развитие профессиональных компетенций педагогических работников через различные формы повышения квалификации и на основе внедрения в учебный процесс информационных и педагогических технологий, удовлетворение информационных, учебно-методических, образовательных потребностей педагогических работников колледжа;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выявление, обобщение и распространение положительного педагогического опыта творчески работающих педагогов через различные формы работы;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общих и профессиональных компетенций студентов и педагогических работников через УИРС (учебно-исследовательскую работу студентов), проектную деятельность в условиях внедрения ФГОС;</w:t>
      </w:r>
    </w:p>
    <w:p w:rsidR="00864C1E" w:rsidRPr="005C16EF" w:rsidRDefault="00864C1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руководство исследовательской работой студентов (в том числе ПЭР)</w:t>
      </w:r>
    </w:p>
    <w:p w:rsidR="0078302A" w:rsidRPr="005C16EF" w:rsidRDefault="00631C3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оставленные перед коллективом задачи  решались через совершенствование системы повышения профессиональной компетентности педагогов.</w:t>
      </w:r>
    </w:p>
    <w:p w:rsidR="001757D7" w:rsidRPr="005C16EF" w:rsidRDefault="001757D7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методических условий повышения профессиональной  компетентности, успешности (результативности) педагогов, является система педагогических советов.</w:t>
      </w:r>
    </w:p>
    <w:p w:rsidR="00C16B92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ебном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 w:rsidR="00C16B9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тематически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педсовет</w:t>
      </w:r>
      <w:r w:rsidR="008F2261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44EE" w:rsidRPr="000E44EE" w:rsidRDefault="000E44EE" w:rsidP="000E44EE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Инновации в коллективной методической работе колледжа: </w:t>
      </w:r>
    </w:p>
    <w:p w:rsidR="000E44EE" w:rsidRDefault="000E44EE" w:rsidP="000E44E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 w:rsidR="005B7A97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44EE" w:rsidRPr="000E44EE" w:rsidRDefault="000E44EE" w:rsidP="000E44EE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«Медиация в образовании как альтернативный способ урегулирования конфликтов»</w:t>
      </w:r>
    </w:p>
    <w:p w:rsidR="000E44EE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всю координацию методической деятельности осуществлял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методический С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овет. 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МС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 полностью, 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</w:t>
      </w:r>
      <w:r w:rsidR="002362C4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0B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обсуждались локальные акты,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рассматривались самые различные</w:t>
      </w:r>
      <w:r w:rsidR="001757D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вопросы, но доминирующим были –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 реализация  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ППКРС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ППССЗ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аттестации ИПР, о повышении квалификации ИПР; рассмотрение </w:t>
      </w:r>
      <w:r w:rsidR="00A42E3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о конкурсах, Методических рекомендаций для преподават</w:t>
      </w:r>
      <w:r w:rsidR="00827258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42E3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 студентов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прове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дении методических недель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конкурса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профмастерства; участия в чемпионате Приморского края 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WorldSkills</w:t>
      </w:r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4637B0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27258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участии в конкурсах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олимпиадах различного уровня.</w:t>
      </w:r>
    </w:p>
    <w:p w:rsidR="0078302A" w:rsidRPr="005C16EF" w:rsidRDefault="0078302A" w:rsidP="00265B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направлением деятельности  методической </w:t>
      </w:r>
      <w:r w:rsidR="00116B35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профессионального мастерства  педагогических работников колледжа</w:t>
      </w:r>
      <w:r w:rsidR="00367C7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заседаниях рассматривались следующие вопросы: о профессиональном стандарте педагога; о демонстрационном экзамене;</w:t>
      </w:r>
      <w:r w:rsidR="004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коучинг технологией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нормативной документацией и Приказами </w:t>
      </w:r>
      <w:proofErr w:type="gramStart"/>
      <w:r w:rsidR="004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Минобрнауки России (например,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 октября 2017 г. 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1016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отдельные примерные программы профессионального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водителей транспортных средств соответствующих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категорий и подкатегорий, утвержденные приказом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образования и науки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 декабря 2013 г.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1408, и в отдельные примерные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переподготовки водителей транспортных средств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категорий и подкатегорий, утвержденные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образования и науки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</w:t>
      </w:r>
      <w:proofErr w:type="gramEnd"/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от 12 мая 2015 г.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E44EE" w:rsidRP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486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; п</w:t>
      </w:r>
      <w:r w:rsidR="00265BEA" w:rsidRP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 Министерства образования и науки РФ от 17 мая 2012 г. 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5BEA" w:rsidRP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413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5BEA" w:rsidRP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федерального </w:t>
      </w:r>
      <w:r w:rsidR="00265BEA" w:rsidRP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государственного образовательного стандарта среднего общего образования</w:t>
      </w:r>
      <w:r w:rsidR="00265BE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изменениями и дополнениями от 29.06.2017 г.)</w:t>
      </w:r>
      <w:r w:rsidR="000E4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5B7A97" w:rsidRDefault="00F06F16" w:rsidP="00DC6AFF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  201</w:t>
      </w:r>
      <w:r w:rsid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8E6BA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ебного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повышение квалификации ИПР осуществляли в различны</w:t>
      </w:r>
      <w:r w:rsidR="008E6BA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формах: </w:t>
      </w:r>
      <w:r w:rsidR="0078302A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r w:rsidR="0078302A" w:rsidRPr="005C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вебинарах</w:t>
      </w:r>
      <w:r w:rsidR="005B7A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F46B3" w:rsidRDefault="006F46B3" w:rsidP="006F46B3">
      <w:pPr>
        <w:widowControl w:val="0"/>
        <w:spacing w:after="0"/>
        <w:ind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4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09 по 10 ноября 2017 года приняли участие во Всероссийском онлайн-семинар для руководителей образовательных организаций «Технологии проектирования образовательных программ СПО с учетом стандартов WorldSkills» организованном Ассоциацией руководителей образовательных организаций в сотрудничестве с региональными органами управления образованием </w:t>
      </w:r>
      <w:hyperlink r:id="rId6" w:history="1">
        <w:r w:rsidRPr="00AD2CF7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https://educationmanagers.ru/events1/worldskills</w:t>
        </w:r>
      </w:hyperlink>
      <w:proofErr w:type="gramEnd"/>
    </w:p>
    <w:p w:rsidR="006F46B3" w:rsidRDefault="0078302A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направлений  деятельности педагогов является </w:t>
      </w:r>
      <w:r w:rsidR="001757D7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исследовательская работа со студентами. 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>2</w:t>
      </w:r>
      <w:r w:rsidR="006F46B3">
        <w:rPr>
          <w:rFonts w:ascii="Times New Roman" w:hAnsi="Times New Roman" w:cs="Times New Roman"/>
          <w:b/>
          <w:sz w:val="26"/>
          <w:szCs w:val="26"/>
        </w:rPr>
        <w:t>3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6B3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>201</w:t>
      </w:r>
      <w:r w:rsidR="00403EA1">
        <w:rPr>
          <w:rFonts w:ascii="Times New Roman" w:hAnsi="Times New Roman" w:cs="Times New Roman"/>
          <w:b/>
          <w:sz w:val="26"/>
          <w:szCs w:val="26"/>
        </w:rPr>
        <w:t>7</w:t>
      </w:r>
      <w:r w:rsidR="00937CC4" w:rsidRPr="005C16EF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к</w:t>
      </w:r>
      <w:r w:rsidR="006F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раевая н</w:t>
      </w:r>
      <w:r w:rsidR="006F46B3" w:rsidRPr="006E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аучно-практическая студенческая конференция «Социальный проект»</w:t>
      </w:r>
      <w:r w:rsidR="006F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07E" w:rsidRDefault="00C0407E" w:rsidP="00DC6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A3D">
        <w:rPr>
          <w:rFonts w:ascii="Times New Roman" w:hAnsi="Times New Roman" w:cs="Times New Roman"/>
          <w:b/>
          <w:sz w:val="26"/>
          <w:szCs w:val="26"/>
        </w:rPr>
        <w:t>8 февраля 201</w:t>
      </w:r>
      <w:r w:rsidR="00E259CD">
        <w:rPr>
          <w:rFonts w:ascii="Times New Roman" w:hAnsi="Times New Roman" w:cs="Times New Roman"/>
          <w:b/>
          <w:sz w:val="26"/>
          <w:szCs w:val="26"/>
        </w:rPr>
        <w:t>8</w:t>
      </w:r>
      <w:r w:rsidRPr="006F7A3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состоялась к</w:t>
      </w:r>
      <w:r w:rsidR="00E259CD" w:rsidRPr="006E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олледжная студенческая научно-исследовательская конференция «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российские ученые и их открытия</w:t>
      </w:r>
      <w:r w:rsidR="00E259CD" w:rsidRPr="006E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приуроченная </w:t>
      </w:r>
      <w:r w:rsidRPr="00C0407E">
        <w:rPr>
          <w:rFonts w:ascii="Times New Roman" w:hAnsi="Times New Roman" w:cs="Times New Roman"/>
          <w:sz w:val="26"/>
          <w:szCs w:val="26"/>
        </w:rPr>
        <w:t>Дн</w:t>
      </w:r>
      <w:r w:rsidR="00E259CD">
        <w:rPr>
          <w:rFonts w:ascii="Times New Roman" w:hAnsi="Times New Roman" w:cs="Times New Roman"/>
          <w:sz w:val="26"/>
          <w:szCs w:val="26"/>
        </w:rPr>
        <w:t>ю</w:t>
      </w:r>
      <w:r w:rsidRPr="00C0407E">
        <w:rPr>
          <w:rFonts w:ascii="Times New Roman" w:hAnsi="Times New Roman" w:cs="Times New Roman"/>
          <w:sz w:val="26"/>
          <w:szCs w:val="26"/>
        </w:rPr>
        <w:t xml:space="preserve"> Науки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6BF4" w:rsidRDefault="00C0407E" w:rsidP="00DC6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работы НП «Совет директоров </w:t>
      </w:r>
      <w:proofErr w:type="spellStart"/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края» на 201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2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состоялся краев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онлайн-олимпиада по экологии 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старшеклассников и студентов краевых образовательных учреждений среднего профессионального образования Приморского края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посвященная году экологии</w:t>
      </w:r>
      <w:r w:rsidRPr="00C04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59CD">
        <w:rPr>
          <w:rFonts w:ascii="Times New Roman" w:hAnsi="Times New Roman" w:cs="Times New Roman"/>
          <w:sz w:val="28"/>
          <w:szCs w:val="28"/>
        </w:rPr>
        <w:t>В олимпиаде приняло участие 29 человек, 8 из которых студенты нашего колледжа.</w:t>
      </w:r>
    </w:p>
    <w:p w:rsidR="00E259CD" w:rsidRPr="00626BF4" w:rsidRDefault="00E259CD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26BF4"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</w:t>
      </w:r>
      <w:r w:rsid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26BF4"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</w:t>
      </w:r>
      <w:r w:rsid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26BF4"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 творческого и аналитического мышления студентов; расширение научного кругозора; создание условий для раскрытия и реализации личностных творческих способностей; выработку умения применять теоретические знания и современные методы научных исследований в своей практической деятельности</w:t>
      </w:r>
      <w:proofErr w:type="gramEnd"/>
    </w:p>
    <w:p w:rsidR="00E259CD" w:rsidRDefault="00F22C17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2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6F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F22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состоялась краевая 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="00E259CD" w:rsidRPr="006E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по дисциплине профессионального цикла</w:t>
      </w:r>
      <w:r w:rsidR="00E2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 01 Сборка, монтаж, регулировка и ремонт узлов и механизмов оборудования, агрегатов, машин, станков и другого оборудования профессии «Электромонтер по ремонту и обслуживанию электрооборудования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14 – это обучающиеся колледжа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259CD" w:rsidRDefault="00E259CD" w:rsidP="00E259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 апреля  2018 года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состоялся краевой вебинар на тему «Система работы педагогов колле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джа с одарёнными студентами». 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proofErr w:type="gramEnd"/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было желание</w:t>
      </w:r>
      <w:r w:rsidRPr="00E2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систему работы педагогов колледжа по созданию благоприятных условий для развития одарённых студентов.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вебинаре приняли участие 49 педагогов края. Вебинару была дана высокая оценка.</w:t>
      </w:r>
    </w:p>
    <w:p w:rsidR="00626BF4" w:rsidRPr="00626BF4" w:rsidRDefault="00626BF4" w:rsidP="00626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ыла осуществлена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большая 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работа в контексте подготовки краев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разработаны Положения, олимпиадные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написаны информационные письма, организована работа экспертной комиссии. Большой вклад внесли члены 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преподаватели и мастера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колледжа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(Мартынова Н.Н., Фертикова Е.Н., Бутковская Н.Н., </w:t>
      </w:r>
      <w:r w:rsid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Кобылкевич Е.Ю., Анастасьева Н.И., Потапочкина Л.И., Трофимова Д.Ф.)</w:t>
      </w: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6BF4" w:rsidRDefault="00626BF4" w:rsidP="00626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Подведены итоги краевых мероприятий, подготовлены отчетные материалы, протоколы итоговых заседаний. Отчеты направлены в Совет директоров </w:t>
      </w:r>
      <w:proofErr w:type="spellStart"/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62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размещены на сайте колледжа.</w:t>
      </w:r>
    </w:p>
    <w:p w:rsidR="00E90BB4" w:rsidRP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Преподавателями, мастерами производственного обучения осуществлялся процесс разработки рабочих программ учебных дисциплин, профессиональных модулей </w:t>
      </w:r>
      <w:proofErr w:type="gramStart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</w:t>
      </w:r>
      <w:proofErr w:type="gramEnd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ФГОС, их внутреннего рецензирования, составления соответствующих КТП. </w:t>
      </w:r>
    </w:p>
    <w:p w:rsidR="00E90BB4" w:rsidRP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Приводились в соответствие методическим рекомендациям и требованиям ФГОС нового поколения </w:t>
      </w:r>
      <w:proofErr w:type="spellStart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КОСы</w:t>
      </w:r>
      <w:proofErr w:type="spellEnd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КИМы</w:t>
      </w:r>
      <w:proofErr w:type="spellEnd"/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учебным дисциплинам и модулям.</w:t>
      </w:r>
    </w:p>
    <w:p w:rsidR="00E90BB4" w:rsidRP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цикловых методических комиссий колледжа строилась в соответствии с перспективным планированием деятельности данных творческих объединений педагогических работников образовательного учреждения. Было проведено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в каждой комиссии.  </w:t>
      </w:r>
    </w:p>
    <w:p w:rsid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ЦМК, также как и библиотеки образовательного учреждения, подробно отражена в соответствующих отчетах за 2017 – 2018 учебн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90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E90BB4" w:rsidRDefault="00E90BB4" w:rsidP="00E90B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плану колледжа проведены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C36E3">
        <w:rPr>
          <w:rFonts w:ascii="Times New Roman" w:hAnsi="Times New Roman" w:cs="Times New Roman"/>
          <w:sz w:val="26"/>
          <w:szCs w:val="26"/>
        </w:rPr>
        <w:t>едели творчества и профмастерства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C36E3">
        <w:rPr>
          <w:rFonts w:ascii="Times New Roman" w:hAnsi="Times New Roman" w:cs="Times New Roman"/>
          <w:sz w:val="26"/>
          <w:szCs w:val="26"/>
        </w:rPr>
        <w:t>Проведение недель профмастерства широко освещалось в СМИ и на сайте колледжа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617E" w:rsidRPr="005C16EF" w:rsidRDefault="006F617E" w:rsidP="00DC6A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педагогическом коллективе колледжа работают грамотные и знающие свое дело преподаватели и мастера производственного обучения. Об этом говорят высокие результаты их работы.</w:t>
      </w:r>
    </w:p>
    <w:p w:rsidR="00DC6AFF" w:rsidRPr="00DC6AFF" w:rsidRDefault="006F617E" w:rsidP="00DC6A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доклады, методические разработки, сочинения, эссе по самым разным направлениям принимали участие в международных, всероссийских, краевых и внутриколледжных конкурсах. Результаты показаны в таблице </w:t>
      </w:r>
      <w:r w:rsidR="00FA59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proofErr w:type="gramEnd"/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аши достижения в 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(студенты) и таблице </w:t>
      </w:r>
      <w:r w:rsidR="00FA59B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2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(педагоги):</w:t>
      </w:r>
    </w:p>
    <w:p w:rsidR="00DC6AFF" w:rsidRPr="00DC6AFF" w:rsidRDefault="006F617E" w:rsidP="00DC6AFF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FA59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(студенты):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368"/>
        <w:gridCol w:w="1134"/>
        <w:gridCol w:w="992"/>
        <w:gridCol w:w="1135"/>
        <w:gridCol w:w="1345"/>
        <w:gridCol w:w="1596"/>
      </w:tblGrid>
      <w:tr w:rsidR="000B202A" w:rsidRPr="000B202A" w:rsidTr="00454DE4">
        <w:tc>
          <w:tcPr>
            <w:tcW w:w="3368" w:type="dxa"/>
            <w:vMerge w:val="restart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61" w:type="dxa"/>
            <w:gridSpan w:val="3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1345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596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</w:tr>
      <w:tr w:rsidR="000B202A" w:rsidRPr="000B202A" w:rsidTr="00454DE4">
        <w:tc>
          <w:tcPr>
            <w:tcW w:w="3368" w:type="dxa"/>
            <w:vMerge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345" w:type="dxa"/>
            <w:vMerge w:val="restart"/>
            <w:vAlign w:val="center"/>
          </w:tcPr>
          <w:p w:rsidR="000B202A" w:rsidRPr="000B202A" w:rsidRDefault="001C067D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1596" w:type="dxa"/>
            <w:vMerge w:val="restart"/>
            <w:vAlign w:val="center"/>
          </w:tcPr>
          <w:p w:rsidR="000B202A" w:rsidRPr="000B202A" w:rsidRDefault="001C067D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172</w:t>
            </w: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Международные олимпиады и конкурсы</w:t>
            </w:r>
          </w:p>
        </w:tc>
        <w:tc>
          <w:tcPr>
            <w:tcW w:w="1134" w:type="dxa"/>
          </w:tcPr>
          <w:p w:rsidR="000B202A" w:rsidRPr="000B202A" w:rsidRDefault="001C067D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B202A"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0B202A" w:rsidRPr="000B202A" w:rsidRDefault="001C067D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C067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45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и конкурсы</w:t>
            </w:r>
          </w:p>
        </w:tc>
        <w:tc>
          <w:tcPr>
            <w:tcW w:w="1134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5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345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0B202A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</w:tr>
      <w:tr w:rsidR="00454DE4" w:rsidRPr="000B202A" w:rsidTr="00454DE4">
        <w:tc>
          <w:tcPr>
            <w:tcW w:w="3368" w:type="dxa"/>
            <w:vMerge w:val="restart"/>
          </w:tcPr>
          <w:p w:rsidR="00454DE4" w:rsidRPr="000B202A" w:rsidRDefault="00454DE4" w:rsidP="0045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естественнонаучным предметам (химия,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gridSpan w:val="3"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</w:t>
            </w:r>
          </w:p>
        </w:tc>
        <w:tc>
          <w:tcPr>
            <w:tcW w:w="1345" w:type="dxa"/>
            <w:vMerge w:val="restart"/>
            <w:vAlign w:val="center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96" w:type="dxa"/>
            <w:vMerge w:val="restart"/>
            <w:vAlign w:val="center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5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vMerge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3"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1345" w:type="dxa"/>
            <w:vMerge w:val="restart"/>
            <w:vAlign w:val="center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6" w:type="dxa"/>
            <w:vMerge w:val="restart"/>
            <w:vAlign w:val="center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5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45" w:type="dxa"/>
            <w:vMerge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3"/>
          </w:tcPr>
          <w:p w:rsidR="00454DE4" w:rsidRPr="000B202A" w:rsidRDefault="00454DE4" w:rsidP="00454D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 муниципальный уровень</w:t>
            </w:r>
          </w:p>
        </w:tc>
        <w:tc>
          <w:tcPr>
            <w:tcW w:w="1345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454DE4" w:rsidRPr="000B202A" w:rsidRDefault="00454DE4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4DE4" w:rsidRPr="000B202A" w:rsidTr="00454DE4">
        <w:tc>
          <w:tcPr>
            <w:tcW w:w="3368" w:type="dxa"/>
            <w:vMerge/>
          </w:tcPr>
          <w:p w:rsidR="00454DE4" w:rsidRPr="000B202A" w:rsidRDefault="00454DE4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6" w:type="dxa"/>
          </w:tcPr>
          <w:p w:rsidR="00454DE4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05D63" w:rsidRPr="000B202A" w:rsidTr="00454DE4">
        <w:tc>
          <w:tcPr>
            <w:tcW w:w="3368" w:type="dxa"/>
          </w:tcPr>
          <w:p w:rsidR="00E05D63" w:rsidRPr="000B202A" w:rsidRDefault="00E05D63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134" w:type="dxa"/>
          </w:tcPr>
          <w:p w:rsidR="00E05D63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05D63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E05D63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E05D63" w:rsidRPr="000B202A" w:rsidRDefault="00E05D63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E05D63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Краевые олимпиады и конкурсы</w:t>
            </w:r>
          </w:p>
        </w:tc>
        <w:tc>
          <w:tcPr>
            <w:tcW w:w="1134" w:type="dxa"/>
          </w:tcPr>
          <w:p w:rsidR="000B202A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45" w:type="dxa"/>
          </w:tcPr>
          <w:p w:rsidR="000B202A" w:rsidRPr="000B202A" w:rsidRDefault="000B202A" w:rsidP="008A7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A707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96" w:type="dxa"/>
          </w:tcPr>
          <w:p w:rsidR="000B202A" w:rsidRPr="000B202A" w:rsidRDefault="000B202A" w:rsidP="008A7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A707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английскому языку</w:t>
            </w:r>
          </w:p>
        </w:tc>
        <w:tc>
          <w:tcPr>
            <w:tcW w:w="1134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B202A" w:rsidRPr="000B202A" w:rsidTr="00454DE4">
        <w:tc>
          <w:tcPr>
            <w:tcW w:w="3368" w:type="dxa"/>
          </w:tcPr>
          <w:p w:rsidR="000B202A" w:rsidRPr="000B202A" w:rsidRDefault="008A7079" w:rsidP="008A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участников:</w:t>
            </w:r>
          </w:p>
        </w:tc>
        <w:tc>
          <w:tcPr>
            <w:tcW w:w="1134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0B202A" w:rsidRPr="000B202A" w:rsidRDefault="008A7079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277</w:t>
            </w:r>
          </w:p>
        </w:tc>
      </w:tr>
    </w:tbl>
    <w:p w:rsidR="000B202A" w:rsidRDefault="000B202A" w:rsidP="00C965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17E" w:rsidRPr="005C16EF" w:rsidRDefault="006F617E" w:rsidP="00C9654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8334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Наши достижения в 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7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учебном году (педагоги):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0"/>
        <w:gridCol w:w="1071"/>
        <w:gridCol w:w="945"/>
        <w:gridCol w:w="856"/>
        <w:gridCol w:w="1593"/>
        <w:gridCol w:w="1855"/>
      </w:tblGrid>
      <w:tr w:rsidR="000B202A" w:rsidRPr="000B202A" w:rsidTr="0058390F">
        <w:tc>
          <w:tcPr>
            <w:tcW w:w="3251" w:type="dxa"/>
            <w:vMerge w:val="restart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72" w:type="dxa"/>
            <w:gridSpan w:val="3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</w:p>
        </w:tc>
        <w:tc>
          <w:tcPr>
            <w:tcW w:w="1593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855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</w:t>
            </w:r>
          </w:p>
        </w:tc>
      </w:tr>
      <w:tr w:rsidR="000B202A" w:rsidRPr="000B202A" w:rsidTr="0058390F">
        <w:tc>
          <w:tcPr>
            <w:tcW w:w="3251" w:type="dxa"/>
            <w:vMerge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9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856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B202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593" w:type="dxa"/>
            <w:vMerge w:val="restart"/>
            <w:vAlign w:val="center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855" w:type="dxa"/>
            <w:vMerge w:val="restart"/>
            <w:vAlign w:val="center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84BF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0B202A" w:rsidRPr="000B202A" w:rsidTr="0058390F">
        <w:tc>
          <w:tcPr>
            <w:tcW w:w="3251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</w:t>
            </w:r>
          </w:p>
        </w:tc>
        <w:tc>
          <w:tcPr>
            <w:tcW w:w="1071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3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202A" w:rsidRPr="000B202A" w:rsidTr="0058390F">
        <w:tc>
          <w:tcPr>
            <w:tcW w:w="3251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1071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94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6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3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B202A"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84BF6" w:rsidRPr="000B202A" w:rsidTr="0058390F">
        <w:tc>
          <w:tcPr>
            <w:tcW w:w="3251" w:type="dxa"/>
          </w:tcPr>
          <w:p w:rsidR="00084BF6" w:rsidRPr="000B202A" w:rsidRDefault="00084BF6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E05D63" w:rsidRPr="000B20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071" w:type="dxa"/>
          </w:tcPr>
          <w:p w:rsidR="00084BF6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45" w:type="dxa"/>
          </w:tcPr>
          <w:p w:rsidR="00084BF6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6" w:type="dxa"/>
          </w:tcPr>
          <w:p w:rsidR="00084BF6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3" w:type="dxa"/>
          </w:tcPr>
          <w:p w:rsidR="00084BF6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855" w:type="dxa"/>
          </w:tcPr>
          <w:p w:rsidR="00084BF6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B202A" w:rsidRPr="000B202A" w:rsidTr="0058390F">
        <w:tc>
          <w:tcPr>
            <w:tcW w:w="3251" w:type="dxa"/>
          </w:tcPr>
          <w:p w:rsidR="000B202A" w:rsidRPr="000B202A" w:rsidRDefault="000B202A" w:rsidP="000B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sz w:val="24"/>
                <w:szCs w:val="24"/>
              </w:rPr>
              <w:t>Краевые конкурсы</w:t>
            </w:r>
          </w:p>
        </w:tc>
        <w:tc>
          <w:tcPr>
            <w:tcW w:w="1071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45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6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93" w:type="dxa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0B202A" w:rsidRPr="000B202A" w:rsidTr="0058390F">
        <w:tc>
          <w:tcPr>
            <w:tcW w:w="3251" w:type="dxa"/>
            <w:vMerge w:val="restart"/>
          </w:tcPr>
          <w:p w:rsidR="000B202A" w:rsidRPr="000B202A" w:rsidRDefault="000B202A" w:rsidP="000B202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202A" w:rsidRPr="000B202A" w:rsidRDefault="000B202A" w:rsidP="000B202A">
            <w:pPr>
              <w:jc w:val="right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0B202A" w:rsidRPr="000B202A" w:rsidRDefault="000B202A" w:rsidP="000B202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2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участников:</w:t>
            </w:r>
          </w:p>
        </w:tc>
        <w:tc>
          <w:tcPr>
            <w:tcW w:w="1071" w:type="dxa"/>
            <w:vMerge w:val="restart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0B202A" w:rsidRPr="000B20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45" w:type="dxa"/>
            <w:vMerge w:val="restart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856" w:type="dxa"/>
            <w:vMerge w:val="restart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93" w:type="dxa"/>
            <w:vMerge w:val="restart"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B20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85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0B202A" w:rsidRPr="000B202A" w:rsidTr="0058390F">
        <w:tc>
          <w:tcPr>
            <w:tcW w:w="3251" w:type="dxa"/>
            <w:vMerge/>
          </w:tcPr>
          <w:p w:rsidR="000B202A" w:rsidRPr="000B202A" w:rsidRDefault="000B202A" w:rsidP="000B202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45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856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93" w:type="dxa"/>
            <w:vMerge/>
          </w:tcPr>
          <w:p w:rsidR="000B202A" w:rsidRPr="000B202A" w:rsidRDefault="000B202A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55" w:type="dxa"/>
          </w:tcPr>
          <w:p w:rsidR="000B202A" w:rsidRPr="000B202A" w:rsidRDefault="00084BF6" w:rsidP="000B2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</w:t>
            </w:r>
          </w:p>
        </w:tc>
      </w:tr>
    </w:tbl>
    <w:p w:rsidR="006F617E" w:rsidRPr="006F617E" w:rsidRDefault="006F617E" w:rsidP="006F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BB4" w:rsidRPr="00E90BB4" w:rsidRDefault="00E90BB4" w:rsidP="00E90BB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BB4">
        <w:rPr>
          <w:rFonts w:ascii="Times New Roman" w:eastAsia="Calibri" w:hAnsi="Times New Roman" w:cs="Times New Roman"/>
          <w:sz w:val="26"/>
          <w:szCs w:val="26"/>
        </w:rPr>
        <w:t>Лицензирование:</w:t>
      </w:r>
    </w:p>
    <w:p w:rsidR="00E90BB4" w:rsidRDefault="00E90BB4" w:rsidP="00E90BB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0BB4">
        <w:rPr>
          <w:rFonts w:ascii="Times New Roman" w:eastAsia="Calibri" w:hAnsi="Times New Roman" w:cs="Times New Roman"/>
          <w:sz w:val="26"/>
          <w:szCs w:val="26"/>
        </w:rPr>
        <w:t>Подготовлено заявление и необходимые документы по переоформлению лицензии на осуществление образовательной деятельности по профессии Повар, кондитер, в связи с добавлением новых образовательных программ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документы на лицензирование новой специальности Экономика и бухгалтерский учет (по отраслям). Лицензии получены.</w:t>
      </w:r>
    </w:p>
    <w:p w:rsidR="006F617E" w:rsidRPr="005C16EF" w:rsidRDefault="006F617E" w:rsidP="001D6D1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33442">
        <w:rPr>
          <w:rFonts w:ascii="Times New Roman" w:eastAsia="Calibri" w:hAnsi="Times New Roman" w:cs="Times New Roman"/>
          <w:sz w:val="26"/>
          <w:szCs w:val="26"/>
        </w:rPr>
        <w:t>прошедшем учебном году</w:t>
      </w:r>
      <w:r w:rsidR="001D6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6EF">
        <w:rPr>
          <w:rFonts w:ascii="Times New Roman" w:eastAsia="Calibri" w:hAnsi="Times New Roman" w:cs="Times New Roman"/>
          <w:sz w:val="26"/>
          <w:szCs w:val="26"/>
        </w:rPr>
        <w:t>в колледже были проведены курсы по профориентации с МОБУ «СОШ № 17 «Родник» по профессиям «Электромонтер по РОЭ»</w:t>
      </w:r>
      <w:r w:rsidR="000B202A">
        <w:rPr>
          <w:rFonts w:ascii="Times New Roman" w:eastAsia="Calibri" w:hAnsi="Times New Roman" w:cs="Times New Roman"/>
          <w:sz w:val="26"/>
          <w:szCs w:val="26"/>
        </w:rPr>
        <w:t>, «Парикмахер»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 и «</w:t>
      </w:r>
      <w:r w:rsidR="00837780">
        <w:rPr>
          <w:rFonts w:ascii="Times New Roman" w:eastAsia="Calibri" w:hAnsi="Times New Roman" w:cs="Times New Roman"/>
          <w:sz w:val="26"/>
          <w:szCs w:val="26"/>
        </w:rPr>
        <w:t>Повар</w:t>
      </w:r>
      <w:r w:rsidRPr="005C16EF">
        <w:rPr>
          <w:rFonts w:ascii="Times New Roman" w:eastAsia="Calibri" w:hAnsi="Times New Roman" w:cs="Times New Roman"/>
          <w:sz w:val="26"/>
          <w:szCs w:val="26"/>
        </w:rPr>
        <w:t>». Теоретическую часть обучения проводили в школе, а практическую на производственной базе «ДИТК».</w:t>
      </w:r>
      <w:r w:rsidR="00C9654E" w:rsidRPr="005C16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Наши мастера </w:t>
      </w:r>
      <w:r w:rsidR="00626277">
        <w:rPr>
          <w:rFonts w:ascii="Times New Roman" w:eastAsia="Calibri" w:hAnsi="Times New Roman" w:cs="Times New Roman"/>
          <w:sz w:val="26"/>
          <w:szCs w:val="26"/>
        </w:rPr>
        <w:t xml:space="preserve">(Самуйленко А.В., Свирякина Н.В., Кобылкевич Е.Ю.) 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обучали </w:t>
      </w:r>
      <w:r w:rsidR="000B202A">
        <w:rPr>
          <w:rFonts w:ascii="Times New Roman" w:eastAsia="Calibri" w:hAnsi="Times New Roman" w:cs="Times New Roman"/>
          <w:sz w:val="26"/>
          <w:szCs w:val="26"/>
        </w:rPr>
        <w:t xml:space="preserve">школьников </w:t>
      </w:r>
      <w:r w:rsidRPr="005C16EF">
        <w:rPr>
          <w:rFonts w:ascii="Times New Roman" w:eastAsia="Calibri" w:hAnsi="Times New Roman" w:cs="Times New Roman"/>
          <w:sz w:val="26"/>
          <w:szCs w:val="26"/>
        </w:rPr>
        <w:t>профессиям: электромонтер по ремонту и обслуживанию электрооборудования</w:t>
      </w:r>
      <w:r w:rsidR="000B202A">
        <w:rPr>
          <w:rFonts w:ascii="Times New Roman" w:eastAsia="Calibri" w:hAnsi="Times New Roman" w:cs="Times New Roman"/>
          <w:sz w:val="26"/>
          <w:szCs w:val="26"/>
        </w:rPr>
        <w:t>, парикмахер</w:t>
      </w:r>
      <w:r w:rsidRPr="005C16E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837780">
        <w:rPr>
          <w:rFonts w:ascii="Times New Roman" w:eastAsia="Calibri" w:hAnsi="Times New Roman" w:cs="Times New Roman"/>
          <w:sz w:val="26"/>
          <w:szCs w:val="26"/>
        </w:rPr>
        <w:t>повар</w:t>
      </w:r>
      <w:r w:rsidRPr="005C16EF">
        <w:rPr>
          <w:rFonts w:ascii="Times New Roman" w:eastAsia="Calibri" w:hAnsi="Times New Roman" w:cs="Times New Roman"/>
          <w:sz w:val="26"/>
          <w:szCs w:val="26"/>
        </w:rPr>
        <w:t>.</w:t>
      </w:r>
      <w:r w:rsidR="00C9654E" w:rsidRPr="005C16EF">
        <w:rPr>
          <w:rFonts w:ascii="Times New Roman" w:eastAsia="Calibri" w:hAnsi="Times New Roman" w:cs="Times New Roman"/>
          <w:sz w:val="26"/>
          <w:szCs w:val="26"/>
        </w:rPr>
        <w:t xml:space="preserve"> По завершению курсов школьникам были вручены Сертификаты.</w:t>
      </w:r>
      <w:r w:rsidR="0062627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5AF2" w:rsidRPr="005C16EF" w:rsidRDefault="00125AF2" w:rsidP="00125A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</w:t>
      </w:r>
      <w:proofErr w:type="gramStart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</w:t>
      </w:r>
      <w:proofErr w:type="gramEnd"/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 регулярно освещается на страницах сайта колледжа и в СМИ.</w:t>
      </w:r>
    </w:p>
    <w:p w:rsidR="00AA0FBE" w:rsidRPr="005C16EF" w:rsidRDefault="0078302A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Педагогами и студентами в течение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достигнуты определенные успехи, которые позволили создать положительный имидж учебному заведению.</w:t>
      </w:r>
    </w:p>
    <w:p w:rsidR="0078302A" w:rsidRPr="005C16EF" w:rsidRDefault="0078302A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научно-методическая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  колледжа  в 201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A0FBE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актуальной и соответствовала поставленным целям.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 учебном году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будет направлена на реализацию </w:t>
      </w:r>
      <w:r w:rsidR="00125AF2"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8D38BE" w:rsidRPr="005C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задач:</w:t>
      </w:r>
    </w:p>
    <w:p w:rsidR="008D38BE" w:rsidRPr="00306128" w:rsidRDefault="00D2185C" w:rsidP="00D2185C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128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8D38BE" w:rsidRPr="0030612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содержания  образовательных услуг</w:t>
      </w:r>
      <w:r w:rsidRPr="003061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38BE" w:rsidRPr="00306128" w:rsidRDefault="00D2185C" w:rsidP="00306128">
      <w:pPr>
        <w:spacing w:after="0"/>
        <w:ind w:firstLine="720"/>
        <w:jc w:val="both"/>
        <w:rPr>
          <w:rFonts w:ascii="Times New Roman" w:eastAsia="Calibri" w:hAnsi="Times New Roman" w:cs="Times New Roman"/>
          <w:color w:val="003300"/>
          <w:sz w:val="26"/>
          <w:szCs w:val="26"/>
        </w:rPr>
      </w:pPr>
      <w:r w:rsidRPr="00306128">
        <w:rPr>
          <w:rFonts w:ascii="Times New Roman" w:eastAsia="Calibri" w:hAnsi="Times New Roman" w:cs="Times New Roman"/>
          <w:sz w:val="26"/>
          <w:szCs w:val="26"/>
        </w:rPr>
        <w:t>- с</w:t>
      </w:r>
      <w:r w:rsidR="008D38BE" w:rsidRPr="00306128">
        <w:rPr>
          <w:rFonts w:ascii="Times New Roman" w:eastAsia="Calibri" w:hAnsi="Times New Roman" w:cs="Times New Roman"/>
          <w:sz w:val="26"/>
          <w:szCs w:val="26"/>
        </w:rPr>
        <w:t>овершенствование работы по созданию учебно-методических комплексов специальностей, профессий в условиях внедрения ФГОС нового поколения</w:t>
      </w:r>
      <w:r w:rsidRPr="0030612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38BE" w:rsidRPr="00306128" w:rsidRDefault="00D2185C" w:rsidP="00306128">
      <w:pPr>
        <w:spacing w:after="0"/>
        <w:ind w:firstLine="720"/>
        <w:jc w:val="both"/>
        <w:rPr>
          <w:rFonts w:ascii="Times New Roman" w:eastAsia="Calibri" w:hAnsi="Times New Roman" w:cs="Times New Roman"/>
          <w:color w:val="003300"/>
          <w:sz w:val="26"/>
          <w:szCs w:val="26"/>
        </w:rPr>
      </w:pPr>
      <w:r w:rsidRPr="00306128">
        <w:rPr>
          <w:rFonts w:ascii="Times New Roman" w:eastAsia="Calibri" w:hAnsi="Times New Roman" w:cs="Times New Roman"/>
          <w:sz w:val="26"/>
          <w:szCs w:val="26"/>
        </w:rPr>
        <w:t>- в</w:t>
      </w:r>
      <w:r w:rsidR="008D38BE" w:rsidRPr="00306128">
        <w:rPr>
          <w:rFonts w:ascii="Times New Roman" w:eastAsia="Calibri" w:hAnsi="Times New Roman" w:cs="Times New Roman"/>
          <w:sz w:val="26"/>
          <w:szCs w:val="26"/>
        </w:rPr>
        <w:t>недрение в учебный процесс технологий модульно-рейтингового  обучения</w:t>
      </w:r>
      <w:r w:rsidRPr="0030612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охват опытно-экспериментальной работой большего числа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CC36E3">
        <w:rPr>
          <w:rFonts w:ascii="Times New Roman" w:hAnsi="Times New Roman" w:cs="Times New Roman"/>
          <w:sz w:val="26"/>
          <w:szCs w:val="26"/>
        </w:rPr>
        <w:t>, выполняющих свои должностные обязанности на уровне высшей и первой квалификационной категории;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интенсификация участия преподавателей, мастеров производственного обучения в научно-практических конференциях и семинарах; 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активизация публикационной деятельности сотрудников колледжа; 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 xml:space="preserve">участие в конкурсах, по возможности и в грантах по различным аспектам НМР; </w:t>
      </w:r>
    </w:p>
    <w:p w:rsidR="00306128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36E3">
        <w:rPr>
          <w:rFonts w:ascii="Times New Roman" w:hAnsi="Times New Roman" w:cs="Times New Roman"/>
          <w:sz w:val="26"/>
          <w:szCs w:val="26"/>
        </w:rPr>
        <w:t>педагогическое сопровождение написания студентами курсовых работ (проектов) и выпускных квалификационных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6128" w:rsidRPr="00CC36E3" w:rsidRDefault="00306128" w:rsidP="003061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128">
        <w:rPr>
          <w:rFonts w:ascii="Times New Roman" w:hAnsi="Times New Roman" w:cs="Times New Roman"/>
          <w:sz w:val="26"/>
          <w:szCs w:val="26"/>
        </w:rPr>
        <w:t>- распространение передового педагогического опыта.</w:t>
      </w:r>
    </w:p>
    <w:p w:rsidR="008D38BE" w:rsidRPr="005C16EF" w:rsidRDefault="00570B59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Предложения</w:t>
      </w:r>
      <w:r w:rsidR="00D2185C" w:rsidRPr="005C16E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D2185C" w:rsidRDefault="00D2185C" w:rsidP="00254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>/201</w:t>
      </w:r>
      <w:r w:rsid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на базе КГА ПОУ «ДИТК» провести краевые мероприятия: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Заочный конкур</w:t>
      </w:r>
      <w:r w:rsidR="00A02C8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презентаций и видеороликов «Тебе, любимое Приморье», посвященный 80-летию образования края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с 22 – 25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Конкурс эссе на тему «Я – волонтер»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«Доброволец – это…», посвященный году вол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онтера 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28 ноября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Заочный </w:t>
      </w:r>
      <w:proofErr w:type="spellStart"/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 «Знатоки Приморского края»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(25 января 2019 г.).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Вебинар на тему: 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7 февраля 2019 г.)</w:t>
      </w:r>
    </w:p>
    <w:p w:rsidR="000B202A" w:rsidRPr="000B202A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Очно-заочная научно-практическая студенческая конференция Исследовательская деятельность студентов как основа развития их творческого потенциала»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марта 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г.).</w:t>
      </w:r>
    </w:p>
    <w:p w:rsidR="000B202A" w:rsidRPr="005C16EF" w:rsidRDefault="000B202A" w:rsidP="000F5F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Физико-математическая</w:t>
      </w:r>
      <w:proofErr w:type="gramEnd"/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онлайн-олимпиада 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23 – 25 апреля </w:t>
      </w:r>
      <w:r w:rsidR="000F5F5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г.).</w:t>
      </w:r>
    </w:p>
    <w:p w:rsidR="00AA0FBE" w:rsidRPr="005C16EF" w:rsidRDefault="000F5F59" w:rsidP="0050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06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3D79BA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E54579" w:rsidRPr="005C16EF" w:rsidRDefault="0078302A" w:rsidP="002545A9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Зам. директора по 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УМиНР                                                     </w:t>
      </w:r>
      <w:r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0FBE" w:rsidRPr="005C16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Деремешко О.Д.</w:t>
      </w:r>
      <w:r w:rsidRPr="005C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E54579" w:rsidRPr="005C16EF" w:rsidSect="00DC6AFF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D1F"/>
    <w:multiLevelType w:val="multilevel"/>
    <w:tmpl w:val="AFA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1C6"/>
    <w:multiLevelType w:val="multilevel"/>
    <w:tmpl w:val="2F40F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523AB"/>
    <w:multiLevelType w:val="multilevel"/>
    <w:tmpl w:val="1956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1998"/>
    <w:multiLevelType w:val="multilevel"/>
    <w:tmpl w:val="1D0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40B07"/>
    <w:multiLevelType w:val="hybridMultilevel"/>
    <w:tmpl w:val="F294AA2A"/>
    <w:lvl w:ilvl="0" w:tplc="AFC00C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1754C"/>
    <w:multiLevelType w:val="hybridMultilevel"/>
    <w:tmpl w:val="1CCA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82760"/>
    <w:multiLevelType w:val="multilevel"/>
    <w:tmpl w:val="8A16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E45C6"/>
    <w:multiLevelType w:val="hybridMultilevel"/>
    <w:tmpl w:val="D0862846"/>
    <w:lvl w:ilvl="0" w:tplc="58C0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10"/>
    <w:rsid w:val="00024DF7"/>
    <w:rsid w:val="00084BF6"/>
    <w:rsid w:val="00092C5E"/>
    <w:rsid w:val="000B202A"/>
    <w:rsid w:val="000E44EE"/>
    <w:rsid w:val="000E6CDE"/>
    <w:rsid w:val="000F5F59"/>
    <w:rsid w:val="0011061D"/>
    <w:rsid w:val="00116B35"/>
    <w:rsid w:val="00125AF2"/>
    <w:rsid w:val="00161527"/>
    <w:rsid w:val="001757D7"/>
    <w:rsid w:val="00184190"/>
    <w:rsid w:val="00195610"/>
    <w:rsid w:val="001C067D"/>
    <w:rsid w:val="001D481C"/>
    <w:rsid w:val="001D6D1F"/>
    <w:rsid w:val="001F4136"/>
    <w:rsid w:val="002215B7"/>
    <w:rsid w:val="002362C4"/>
    <w:rsid w:val="0023731B"/>
    <w:rsid w:val="002545A9"/>
    <w:rsid w:val="00262042"/>
    <w:rsid w:val="00265BEA"/>
    <w:rsid w:val="002D364E"/>
    <w:rsid w:val="00306128"/>
    <w:rsid w:val="00322517"/>
    <w:rsid w:val="00332C51"/>
    <w:rsid w:val="00337DF3"/>
    <w:rsid w:val="00360AFB"/>
    <w:rsid w:val="00367C79"/>
    <w:rsid w:val="00377174"/>
    <w:rsid w:val="003869EE"/>
    <w:rsid w:val="003A5BA3"/>
    <w:rsid w:val="003A6677"/>
    <w:rsid w:val="003C3A2C"/>
    <w:rsid w:val="003D6F3A"/>
    <w:rsid w:val="003D79BA"/>
    <w:rsid w:val="003F32C3"/>
    <w:rsid w:val="00403EA1"/>
    <w:rsid w:val="004271C3"/>
    <w:rsid w:val="004350B2"/>
    <w:rsid w:val="00454DE4"/>
    <w:rsid w:val="004637B0"/>
    <w:rsid w:val="00486836"/>
    <w:rsid w:val="004962D5"/>
    <w:rsid w:val="004B74BA"/>
    <w:rsid w:val="004C587D"/>
    <w:rsid w:val="004F269C"/>
    <w:rsid w:val="004F3770"/>
    <w:rsid w:val="00503BDE"/>
    <w:rsid w:val="00555571"/>
    <w:rsid w:val="00570B59"/>
    <w:rsid w:val="005B473A"/>
    <w:rsid w:val="005B7A97"/>
    <w:rsid w:val="005C16EF"/>
    <w:rsid w:val="005C25DE"/>
    <w:rsid w:val="005D090A"/>
    <w:rsid w:val="00626277"/>
    <w:rsid w:val="00626BF4"/>
    <w:rsid w:val="00631C3E"/>
    <w:rsid w:val="00645423"/>
    <w:rsid w:val="006B00C7"/>
    <w:rsid w:val="006D6F8E"/>
    <w:rsid w:val="006F46B3"/>
    <w:rsid w:val="006F617E"/>
    <w:rsid w:val="006F7A3D"/>
    <w:rsid w:val="00735153"/>
    <w:rsid w:val="007625FF"/>
    <w:rsid w:val="007663AC"/>
    <w:rsid w:val="0078302A"/>
    <w:rsid w:val="007A433D"/>
    <w:rsid w:val="00805D77"/>
    <w:rsid w:val="00813C15"/>
    <w:rsid w:val="00827258"/>
    <w:rsid w:val="00833442"/>
    <w:rsid w:val="00837780"/>
    <w:rsid w:val="00846A12"/>
    <w:rsid w:val="00864C1E"/>
    <w:rsid w:val="008A7079"/>
    <w:rsid w:val="008B517E"/>
    <w:rsid w:val="008D0DCF"/>
    <w:rsid w:val="008D38BE"/>
    <w:rsid w:val="008E1556"/>
    <w:rsid w:val="008E6BA7"/>
    <w:rsid w:val="008F2261"/>
    <w:rsid w:val="009019DB"/>
    <w:rsid w:val="00911293"/>
    <w:rsid w:val="00926ACD"/>
    <w:rsid w:val="00937CC4"/>
    <w:rsid w:val="009658D1"/>
    <w:rsid w:val="00A01601"/>
    <w:rsid w:val="00A02C89"/>
    <w:rsid w:val="00A21E68"/>
    <w:rsid w:val="00A42E3A"/>
    <w:rsid w:val="00A45EA0"/>
    <w:rsid w:val="00A64FEC"/>
    <w:rsid w:val="00AA0FBE"/>
    <w:rsid w:val="00AD6D97"/>
    <w:rsid w:val="00B154CD"/>
    <w:rsid w:val="00BC491D"/>
    <w:rsid w:val="00BD2F40"/>
    <w:rsid w:val="00BD3851"/>
    <w:rsid w:val="00BF2429"/>
    <w:rsid w:val="00C0407E"/>
    <w:rsid w:val="00C16810"/>
    <w:rsid w:val="00C16B92"/>
    <w:rsid w:val="00C656AB"/>
    <w:rsid w:val="00C9654E"/>
    <w:rsid w:val="00CB48E4"/>
    <w:rsid w:val="00D2185C"/>
    <w:rsid w:val="00D230A0"/>
    <w:rsid w:val="00D266F1"/>
    <w:rsid w:val="00D5211F"/>
    <w:rsid w:val="00D66AB2"/>
    <w:rsid w:val="00DC1AD1"/>
    <w:rsid w:val="00DC6AFF"/>
    <w:rsid w:val="00DD0537"/>
    <w:rsid w:val="00DD4F48"/>
    <w:rsid w:val="00E05D63"/>
    <w:rsid w:val="00E259CD"/>
    <w:rsid w:val="00E50046"/>
    <w:rsid w:val="00E54579"/>
    <w:rsid w:val="00E90BB4"/>
    <w:rsid w:val="00F06F16"/>
    <w:rsid w:val="00F2072D"/>
    <w:rsid w:val="00F22C17"/>
    <w:rsid w:val="00F51295"/>
    <w:rsid w:val="00F529F7"/>
    <w:rsid w:val="00F628BF"/>
    <w:rsid w:val="00F74B3E"/>
    <w:rsid w:val="00FA41CF"/>
    <w:rsid w:val="00FA59B3"/>
    <w:rsid w:val="00FB2A28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433D"/>
    <w:rPr>
      <w:b/>
      <w:bCs/>
    </w:rPr>
  </w:style>
  <w:style w:type="character" w:customStyle="1" w:styleId="apple-converted-space">
    <w:name w:val="apple-converted-space"/>
    <w:basedOn w:val="a0"/>
    <w:rsid w:val="007A433D"/>
  </w:style>
  <w:style w:type="table" w:customStyle="1" w:styleId="1">
    <w:name w:val="Сетка таблицы1"/>
    <w:basedOn w:val="a1"/>
    <w:next w:val="a3"/>
    <w:uiPriority w:val="59"/>
    <w:rsid w:val="00BD3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8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E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46B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0B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B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74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433D"/>
    <w:rPr>
      <w:b/>
      <w:bCs/>
    </w:rPr>
  </w:style>
  <w:style w:type="character" w:customStyle="1" w:styleId="apple-converted-space">
    <w:name w:val="apple-converted-space"/>
    <w:basedOn w:val="a0"/>
    <w:rsid w:val="007A433D"/>
  </w:style>
  <w:style w:type="table" w:customStyle="1" w:styleId="1">
    <w:name w:val="Сетка таблицы1"/>
    <w:basedOn w:val="a1"/>
    <w:next w:val="a3"/>
    <w:uiPriority w:val="59"/>
    <w:rsid w:val="00BD3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8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E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46B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0B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B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74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18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6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managers.ru/events1/worldski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99</cp:revision>
  <cp:lastPrinted>2018-08-29T23:04:00Z</cp:lastPrinted>
  <dcterms:created xsi:type="dcterms:W3CDTF">2014-12-24T04:29:00Z</dcterms:created>
  <dcterms:modified xsi:type="dcterms:W3CDTF">2018-09-02T23:52:00Z</dcterms:modified>
</cp:coreProperties>
</file>