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BC" w:rsidRPr="00550A40" w:rsidRDefault="009A35BC" w:rsidP="004F6736">
      <w:pPr>
        <w:widowControl w:val="0"/>
        <w:autoSpaceDE w:val="0"/>
        <w:autoSpaceDN w:val="0"/>
        <w:adjustRightInd w:val="0"/>
        <w:spacing w:after="0" w:line="240" w:lineRule="auto"/>
        <w:contextualSpacing/>
        <w:jc w:val="center"/>
        <w:rPr>
          <w:rFonts w:ascii="Times New Roman" w:hAnsi="Times New Roman"/>
          <w:color w:val="000000"/>
          <w:sz w:val="24"/>
          <w:szCs w:val="24"/>
        </w:rPr>
      </w:pPr>
      <w:bookmarkStart w:id="0" w:name="_GoBack"/>
      <w:bookmarkEnd w:id="0"/>
      <w:r w:rsidRPr="00550A40">
        <w:rPr>
          <w:rFonts w:ascii="Times New Roman" w:hAnsi="Times New Roman"/>
          <w:color w:val="000000"/>
          <w:sz w:val="24"/>
          <w:szCs w:val="24"/>
        </w:rPr>
        <w:t>ДЕПАРТАМЕНТ ОБРАЗОВАНИЯ И НАУКИ ПРИМОРСКОГО КРАЯ</w:t>
      </w:r>
    </w:p>
    <w:p w:rsidR="009A35BC" w:rsidRPr="00550A40" w:rsidRDefault="009A35BC" w:rsidP="004F6736">
      <w:pPr>
        <w:widowControl w:val="0"/>
        <w:autoSpaceDE w:val="0"/>
        <w:autoSpaceDN w:val="0"/>
        <w:adjustRightInd w:val="0"/>
        <w:spacing w:after="0" w:line="240" w:lineRule="auto"/>
        <w:ind w:left="1174"/>
        <w:contextualSpacing/>
        <w:rPr>
          <w:rFonts w:ascii="Times New Roman" w:hAnsi="Times New Roman"/>
          <w:color w:val="000000"/>
          <w:sz w:val="24"/>
          <w:szCs w:val="24"/>
        </w:rPr>
      </w:pPr>
    </w:p>
    <w:p w:rsidR="009A35BC" w:rsidRPr="00550A40" w:rsidRDefault="009A35BC" w:rsidP="004F6736">
      <w:pPr>
        <w:widowControl w:val="0"/>
        <w:autoSpaceDE w:val="0"/>
        <w:autoSpaceDN w:val="0"/>
        <w:adjustRightInd w:val="0"/>
        <w:spacing w:after="0" w:line="240" w:lineRule="auto"/>
        <w:contextualSpacing/>
        <w:jc w:val="center"/>
        <w:rPr>
          <w:rFonts w:ascii="Times New Roman" w:hAnsi="Times New Roman"/>
          <w:b/>
          <w:color w:val="000000"/>
          <w:sz w:val="24"/>
          <w:szCs w:val="24"/>
        </w:rPr>
      </w:pPr>
      <w:r w:rsidRPr="00550A40">
        <w:rPr>
          <w:rFonts w:ascii="Times New Roman" w:hAnsi="Times New Roman"/>
          <w:b/>
          <w:color w:val="000000"/>
          <w:sz w:val="24"/>
          <w:szCs w:val="24"/>
        </w:rPr>
        <w:t>краевое государственное автономное</w:t>
      </w:r>
    </w:p>
    <w:p w:rsidR="009A35BC" w:rsidRPr="00550A40" w:rsidRDefault="009A35BC" w:rsidP="004F6736">
      <w:pPr>
        <w:widowControl w:val="0"/>
        <w:autoSpaceDE w:val="0"/>
        <w:autoSpaceDN w:val="0"/>
        <w:adjustRightInd w:val="0"/>
        <w:spacing w:after="0" w:line="240" w:lineRule="auto"/>
        <w:contextualSpacing/>
        <w:jc w:val="center"/>
        <w:rPr>
          <w:rFonts w:ascii="Times New Roman" w:hAnsi="Times New Roman"/>
          <w:b/>
          <w:color w:val="000000"/>
          <w:sz w:val="24"/>
          <w:szCs w:val="24"/>
        </w:rPr>
      </w:pPr>
      <w:r w:rsidRPr="00550A40">
        <w:rPr>
          <w:rFonts w:ascii="Times New Roman" w:hAnsi="Times New Roman"/>
          <w:b/>
          <w:color w:val="000000"/>
          <w:sz w:val="24"/>
          <w:szCs w:val="24"/>
        </w:rPr>
        <w:t>профессиональное образовательное учреждение</w:t>
      </w:r>
    </w:p>
    <w:p w:rsidR="009A35BC" w:rsidRPr="00550A40" w:rsidRDefault="009A35BC" w:rsidP="004F6736">
      <w:pPr>
        <w:widowControl w:val="0"/>
        <w:autoSpaceDE w:val="0"/>
        <w:autoSpaceDN w:val="0"/>
        <w:adjustRightInd w:val="0"/>
        <w:spacing w:after="0" w:line="240" w:lineRule="auto"/>
        <w:contextualSpacing/>
        <w:jc w:val="center"/>
        <w:rPr>
          <w:rFonts w:ascii="Times New Roman" w:hAnsi="Times New Roman"/>
          <w:b/>
          <w:color w:val="000000"/>
          <w:sz w:val="24"/>
          <w:szCs w:val="24"/>
        </w:rPr>
      </w:pPr>
      <w:r w:rsidRPr="00550A40">
        <w:rPr>
          <w:rFonts w:ascii="Times New Roman" w:hAnsi="Times New Roman"/>
          <w:b/>
          <w:color w:val="000000"/>
          <w:sz w:val="24"/>
          <w:szCs w:val="24"/>
        </w:rPr>
        <w:t>«Дальнегорский индустриально-технологический колледж»</w:t>
      </w:r>
    </w:p>
    <w:p w:rsidR="009A35BC" w:rsidRPr="00550A40" w:rsidRDefault="009A35BC" w:rsidP="004F6736">
      <w:pPr>
        <w:widowControl w:val="0"/>
        <w:autoSpaceDE w:val="0"/>
        <w:autoSpaceDN w:val="0"/>
        <w:adjustRightInd w:val="0"/>
        <w:spacing w:after="0" w:line="240" w:lineRule="auto"/>
        <w:ind w:left="1174"/>
        <w:contextualSpacing/>
        <w:jc w:val="center"/>
        <w:rPr>
          <w:rFonts w:ascii="Times New Roman" w:hAnsi="Times New Roman"/>
          <w:b/>
          <w:color w:val="000000"/>
          <w:sz w:val="24"/>
          <w:szCs w:val="24"/>
        </w:rPr>
      </w:pPr>
    </w:p>
    <w:p w:rsidR="009E07E4" w:rsidRPr="00550A40" w:rsidRDefault="009E07E4" w:rsidP="004F6736">
      <w:pPr>
        <w:widowControl w:val="0"/>
        <w:autoSpaceDE w:val="0"/>
        <w:autoSpaceDN w:val="0"/>
        <w:adjustRightInd w:val="0"/>
        <w:spacing w:after="0" w:line="240" w:lineRule="auto"/>
        <w:ind w:left="1174"/>
        <w:contextualSpacing/>
        <w:jc w:val="center"/>
        <w:rPr>
          <w:rFonts w:ascii="Times New Roman" w:hAnsi="Times New Roman"/>
          <w:b/>
          <w:color w:val="000000"/>
          <w:sz w:val="24"/>
          <w:szCs w:val="24"/>
        </w:rPr>
      </w:pPr>
    </w:p>
    <w:p w:rsidR="009A35BC" w:rsidRPr="00550A40" w:rsidRDefault="009A35BC" w:rsidP="004F6736">
      <w:pPr>
        <w:widowControl w:val="0"/>
        <w:autoSpaceDE w:val="0"/>
        <w:autoSpaceDN w:val="0"/>
        <w:adjustRightInd w:val="0"/>
        <w:spacing w:after="0" w:line="240" w:lineRule="auto"/>
        <w:ind w:left="1174"/>
        <w:contextualSpacing/>
        <w:jc w:val="center"/>
        <w:rPr>
          <w:rFonts w:ascii="Times New Roman" w:hAnsi="Times New Roman"/>
          <w:b/>
          <w:color w:val="000000"/>
          <w:sz w:val="24"/>
          <w:szCs w:val="24"/>
        </w:rPr>
      </w:pPr>
    </w:p>
    <w:tbl>
      <w:tblPr>
        <w:tblW w:w="0" w:type="auto"/>
        <w:jc w:val="center"/>
        <w:tblInd w:w="108" w:type="dxa"/>
        <w:tblLook w:val="04A0" w:firstRow="1" w:lastRow="0" w:firstColumn="1" w:lastColumn="0" w:noHBand="0" w:noVBand="1"/>
      </w:tblPr>
      <w:tblGrid>
        <w:gridCol w:w="4231"/>
        <w:gridCol w:w="4876"/>
      </w:tblGrid>
      <w:tr w:rsidR="00BF6663" w:rsidRPr="00BF6663" w:rsidTr="00BF6663">
        <w:trPr>
          <w:trHeight w:val="618"/>
          <w:jc w:val="center"/>
        </w:trPr>
        <w:tc>
          <w:tcPr>
            <w:tcW w:w="4231" w:type="dxa"/>
          </w:tcPr>
          <w:p w:rsidR="009A35BC" w:rsidRPr="00BF6663" w:rsidRDefault="009A35BC" w:rsidP="004F6736">
            <w:pPr>
              <w:widowControl w:val="0"/>
              <w:autoSpaceDE w:val="0"/>
              <w:autoSpaceDN w:val="0"/>
              <w:adjustRightInd w:val="0"/>
              <w:spacing w:after="0" w:line="240" w:lineRule="auto"/>
              <w:contextualSpacing/>
              <w:rPr>
                <w:rFonts w:ascii="Times New Roman" w:hAnsi="Times New Roman"/>
                <w:sz w:val="24"/>
                <w:szCs w:val="24"/>
              </w:rPr>
            </w:pPr>
            <w:r w:rsidRPr="00BF6663">
              <w:rPr>
                <w:rFonts w:ascii="Times New Roman" w:hAnsi="Times New Roman"/>
                <w:sz w:val="24"/>
                <w:szCs w:val="24"/>
              </w:rPr>
              <w:t xml:space="preserve">Согласовано </w:t>
            </w:r>
          </w:p>
          <w:p w:rsidR="009A35BC" w:rsidRPr="00BF6663" w:rsidRDefault="009A35BC" w:rsidP="004F6736">
            <w:pPr>
              <w:widowControl w:val="0"/>
              <w:autoSpaceDE w:val="0"/>
              <w:autoSpaceDN w:val="0"/>
              <w:adjustRightInd w:val="0"/>
              <w:spacing w:after="0" w:line="240" w:lineRule="auto"/>
              <w:contextualSpacing/>
              <w:rPr>
                <w:rFonts w:ascii="Times New Roman" w:hAnsi="Times New Roman"/>
                <w:sz w:val="24"/>
                <w:szCs w:val="24"/>
              </w:rPr>
            </w:pPr>
            <w:r w:rsidRPr="00BF6663">
              <w:rPr>
                <w:rFonts w:ascii="Times New Roman" w:hAnsi="Times New Roman"/>
                <w:sz w:val="24"/>
                <w:szCs w:val="24"/>
              </w:rPr>
              <w:t>Начальник производства</w:t>
            </w:r>
          </w:p>
          <w:p w:rsidR="009A35BC" w:rsidRPr="00F748EA" w:rsidRDefault="00F748EA" w:rsidP="004F6736">
            <w:pPr>
              <w:widowControl w:val="0"/>
              <w:autoSpaceDE w:val="0"/>
              <w:autoSpaceDN w:val="0"/>
              <w:adjustRightInd w:val="0"/>
              <w:spacing w:after="0" w:line="240" w:lineRule="auto"/>
              <w:contextualSpacing/>
              <w:rPr>
                <w:rFonts w:ascii="Times New Roman" w:hAnsi="Times New Roman"/>
                <w:sz w:val="24"/>
                <w:szCs w:val="24"/>
              </w:rPr>
            </w:pPr>
            <w:r w:rsidRPr="00F748EA">
              <w:rPr>
                <w:rFonts w:ascii="Times New Roman" w:hAnsi="Times New Roman"/>
                <w:sz w:val="24"/>
                <w:szCs w:val="24"/>
              </w:rPr>
              <w:t>ИП Кононенко кафе «Россиянка»</w:t>
            </w:r>
          </w:p>
          <w:p w:rsidR="009A35BC" w:rsidRPr="00F748EA" w:rsidRDefault="009A35BC" w:rsidP="004F6736">
            <w:pPr>
              <w:widowControl w:val="0"/>
              <w:autoSpaceDE w:val="0"/>
              <w:autoSpaceDN w:val="0"/>
              <w:adjustRightInd w:val="0"/>
              <w:spacing w:after="0" w:line="240" w:lineRule="auto"/>
              <w:contextualSpacing/>
              <w:rPr>
                <w:rFonts w:ascii="Times New Roman" w:hAnsi="Times New Roman"/>
                <w:sz w:val="24"/>
                <w:szCs w:val="24"/>
              </w:rPr>
            </w:pPr>
            <w:r w:rsidRPr="00F748EA">
              <w:rPr>
                <w:rFonts w:ascii="Times New Roman" w:hAnsi="Times New Roman"/>
                <w:sz w:val="24"/>
                <w:szCs w:val="24"/>
              </w:rPr>
              <w:t xml:space="preserve">______________ </w:t>
            </w:r>
            <w:r w:rsidR="00F748EA" w:rsidRPr="00F748EA">
              <w:rPr>
                <w:rFonts w:ascii="Times New Roman" w:hAnsi="Times New Roman"/>
                <w:sz w:val="24"/>
                <w:szCs w:val="24"/>
              </w:rPr>
              <w:t>Кононенко Ю.А.</w:t>
            </w:r>
          </w:p>
          <w:p w:rsidR="009A35BC" w:rsidRPr="00BF6663" w:rsidRDefault="009A35BC" w:rsidP="004F6736">
            <w:pPr>
              <w:widowControl w:val="0"/>
              <w:autoSpaceDE w:val="0"/>
              <w:autoSpaceDN w:val="0"/>
              <w:adjustRightInd w:val="0"/>
              <w:spacing w:after="0" w:line="240" w:lineRule="auto"/>
              <w:contextualSpacing/>
              <w:rPr>
                <w:rFonts w:ascii="Times New Roman" w:hAnsi="Times New Roman"/>
                <w:sz w:val="24"/>
                <w:szCs w:val="24"/>
              </w:rPr>
            </w:pPr>
            <w:r w:rsidRPr="00BF6663">
              <w:rPr>
                <w:rFonts w:ascii="Times New Roman" w:hAnsi="Times New Roman"/>
                <w:sz w:val="24"/>
                <w:szCs w:val="24"/>
              </w:rPr>
              <w:t>«____»_______________ 2016 г.</w:t>
            </w:r>
          </w:p>
        </w:tc>
        <w:tc>
          <w:tcPr>
            <w:tcW w:w="4876" w:type="dxa"/>
          </w:tcPr>
          <w:p w:rsidR="009A35BC" w:rsidRPr="00BF6663" w:rsidRDefault="009A35BC" w:rsidP="004F6736">
            <w:pPr>
              <w:widowControl w:val="0"/>
              <w:autoSpaceDE w:val="0"/>
              <w:autoSpaceDN w:val="0"/>
              <w:adjustRightInd w:val="0"/>
              <w:spacing w:after="0" w:line="240" w:lineRule="auto"/>
              <w:ind w:left="1440"/>
              <w:contextualSpacing/>
              <w:rPr>
                <w:rFonts w:ascii="Times New Roman" w:hAnsi="Times New Roman"/>
                <w:sz w:val="24"/>
                <w:szCs w:val="24"/>
              </w:rPr>
            </w:pPr>
            <w:r w:rsidRPr="00BF6663">
              <w:rPr>
                <w:rFonts w:ascii="Times New Roman" w:hAnsi="Times New Roman"/>
                <w:sz w:val="24"/>
                <w:szCs w:val="24"/>
              </w:rPr>
              <w:t>Утверждаю</w:t>
            </w:r>
          </w:p>
          <w:p w:rsidR="009A35BC" w:rsidRPr="00BF6663" w:rsidRDefault="009A35BC" w:rsidP="004F6736">
            <w:pPr>
              <w:widowControl w:val="0"/>
              <w:autoSpaceDE w:val="0"/>
              <w:autoSpaceDN w:val="0"/>
              <w:adjustRightInd w:val="0"/>
              <w:spacing w:after="0" w:line="240" w:lineRule="auto"/>
              <w:ind w:left="1440"/>
              <w:contextualSpacing/>
              <w:rPr>
                <w:rFonts w:ascii="Times New Roman" w:hAnsi="Times New Roman"/>
                <w:sz w:val="24"/>
                <w:szCs w:val="24"/>
              </w:rPr>
            </w:pPr>
            <w:r w:rsidRPr="00BF6663">
              <w:rPr>
                <w:rFonts w:ascii="Times New Roman" w:hAnsi="Times New Roman"/>
                <w:sz w:val="24"/>
                <w:szCs w:val="24"/>
              </w:rPr>
              <w:t>Директор КГА ПОУ «ДИТК»</w:t>
            </w:r>
          </w:p>
          <w:p w:rsidR="009A35BC" w:rsidRPr="00CE4FB5" w:rsidRDefault="009A35BC" w:rsidP="004F6736">
            <w:pPr>
              <w:widowControl w:val="0"/>
              <w:autoSpaceDE w:val="0"/>
              <w:autoSpaceDN w:val="0"/>
              <w:adjustRightInd w:val="0"/>
              <w:spacing w:after="0" w:line="240" w:lineRule="auto"/>
              <w:ind w:left="1440"/>
              <w:contextualSpacing/>
              <w:jc w:val="center"/>
              <w:rPr>
                <w:rFonts w:ascii="Times New Roman" w:hAnsi="Times New Roman"/>
                <w:sz w:val="12"/>
                <w:szCs w:val="24"/>
              </w:rPr>
            </w:pPr>
          </w:p>
          <w:p w:rsidR="009A35BC" w:rsidRPr="00BF6663" w:rsidRDefault="009A35BC" w:rsidP="004F6736">
            <w:pPr>
              <w:widowControl w:val="0"/>
              <w:autoSpaceDE w:val="0"/>
              <w:autoSpaceDN w:val="0"/>
              <w:adjustRightInd w:val="0"/>
              <w:spacing w:after="0" w:line="240" w:lineRule="auto"/>
              <w:ind w:left="1440"/>
              <w:contextualSpacing/>
              <w:jc w:val="center"/>
              <w:rPr>
                <w:rFonts w:ascii="Times New Roman" w:hAnsi="Times New Roman"/>
                <w:sz w:val="24"/>
                <w:szCs w:val="24"/>
              </w:rPr>
            </w:pPr>
            <w:r w:rsidRPr="00BF6663">
              <w:rPr>
                <w:rFonts w:ascii="Times New Roman" w:hAnsi="Times New Roman"/>
                <w:sz w:val="24"/>
                <w:szCs w:val="24"/>
              </w:rPr>
              <w:t>______________ Матвеева В.Г.</w:t>
            </w:r>
          </w:p>
          <w:p w:rsidR="009A35BC" w:rsidRPr="00BF6663" w:rsidRDefault="00BF6663" w:rsidP="004F6736">
            <w:pPr>
              <w:widowControl w:val="0"/>
              <w:autoSpaceDE w:val="0"/>
              <w:autoSpaceDN w:val="0"/>
              <w:adjustRightInd w:val="0"/>
              <w:spacing w:after="0" w:line="240" w:lineRule="auto"/>
              <w:ind w:left="1440"/>
              <w:contextualSpacing/>
              <w:jc w:val="center"/>
              <w:rPr>
                <w:rFonts w:ascii="Times New Roman" w:hAnsi="Times New Roman"/>
                <w:sz w:val="24"/>
                <w:szCs w:val="24"/>
              </w:rPr>
            </w:pPr>
            <w:r w:rsidRPr="00BF6663">
              <w:rPr>
                <w:rFonts w:ascii="Times New Roman" w:hAnsi="Times New Roman"/>
                <w:sz w:val="24"/>
                <w:szCs w:val="24"/>
              </w:rPr>
              <w:t>«____»__________</w:t>
            </w:r>
            <w:r w:rsidR="009A35BC" w:rsidRPr="00BF6663">
              <w:rPr>
                <w:rFonts w:ascii="Times New Roman" w:hAnsi="Times New Roman"/>
                <w:sz w:val="24"/>
                <w:szCs w:val="24"/>
              </w:rPr>
              <w:t>____ 2016 г.</w:t>
            </w:r>
          </w:p>
        </w:tc>
      </w:tr>
    </w:tbl>
    <w:p w:rsidR="009A35BC" w:rsidRPr="00BF6663" w:rsidRDefault="009A35BC" w:rsidP="00550A40">
      <w:pPr>
        <w:widowControl w:val="0"/>
        <w:autoSpaceDE w:val="0"/>
        <w:autoSpaceDN w:val="0"/>
        <w:adjustRightInd w:val="0"/>
        <w:spacing w:after="0" w:line="360" w:lineRule="auto"/>
        <w:ind w:left="1174"/>
        <w:contextualSpacing/>
        <w:jc w:val="center"/>
        <w:rPr>
          <w:rFonts w:ascii="Times New Roman" w:hAnsi="Times New Roman"/>
          <w:sz w:val="24"/>
          <w:szCs w:val="24"/>
        </w:rPr>
      </w:pPr>
    </w:p>
    <w:p w:rsidR="009A35BC" w:rsidRPr="00BF6663" w:rsidRDefault="009A35BC" w:rsidP="00550A40">
      <w:pPr>
        <w:widowControl w:val="0"/>
        <w:autoSpaceDE w:val="0"/>
        <w:autoSpaceDN w:val="0"/>
        <w:adjustRightInd w:val="0"/>
        <w:spacing w:after="0" w:line="360" w:lineRule="auto"/>
        <w:ind w:left="1174"/>
        <w:contextualSpacing/>
        <w:jc w:val="center"/>
        <w:rPr>
          <w:rFonts w:ascii="Times New Roman" w:hAnsi="Times New Roman"/>
          <w:sz w:val="24"/>
          <w:szCs w:val="24"/>
        </w:rPr>
      </w:pPr>
    </w:p>
    <w:p w:rsidR="009E07E4" w:rsidRPr="00550A40" w:rsidRDefault="009E07E4" w:rsidP="00550A40">
      <w:pPr>
        <w:widowControl w:val="0"/>
        <w:autoSpaceDE w:val="0"/>
        <w:autoSpaceDN w:val="0"/>
        <w:adjustRightInd w:val="0"/>
        <w:spacing w:after="0" w:line="360" w:lineRule="auto"/>
        <w:ind w:left="1174"/>
        <w:contextualSpacing/>
        <w:jc w:val="center"/>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1174"/>
        <w:contextualSpacing/>
        <w:jc w:val="center"/>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1174"/>
        <w:contextualSpacing/>
        <w:jc w:val="center"/>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1174"/>
        <w:contextualSpacing/>
        <w:jc w:val="center"/>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1174"/>
        <w:contextualSpacing/>
        <w:jc w:val="center"/>
        <w:rPr>
          <w:rFonts w:ascii="Times New Roman" w:hAnsi="Times New Roman"/>
          <w:color w:val="000000"/>
          <w:sz w:val="24"/>
          <w:szCs w:val="24"/>
        </w:rPr>
      </w:pPr>
    </w:p>
    <w:p w:rsidR="009A35BC" w:rsidRPr="00550A40" w:rsidRDefault="009A35BC" w:rsidP="004F6736">
      <w:pPr>
        <w:widowControl w:val="0"/>
        <w:autoSpaceDE w:val="0"/>
        <w:autoSpaceDN w:val="0"/>
        <w:adjustRightInd w:val="0"/>
        <w:spacing w:after="0" w:line="240" w:lineRule="auto"/>
        <w:ind w:left="426"/>
        <w:contextualSpacing/>
        <w:jc w:val="center"/>
        <w:rPr>
          <w:rFonts w:ascii="Times New Roman" w:hAnsi="Times New Roman"/>
          <w:color w:val="000000"/>
          <w:sz w:val="24"/>
          <w:szCs w:val="24"/>
        </w:rPr>
      </w:pPr>
      <w:r w:rsidRPr="00550A40">
        <w:rPr>
          <w:rFonts w:ascii="Times New Roman" w:hAnsi="Times New Roman"/>
          <w:color w:val="000000"/>
          <w:sz w:val="24"/>
          <w:szCs w:val="24"/>
        </w:rPr>
        <w:t xml:space="preserve">ОСНОВНАЯ ПРОФЕССИОНАЛЬНАЯ ОБРАЗОВАТЕЛЬНАЯ ПРОГРАММА СРЕДНЕГО ПРОФЕССИОНАЛЬНОГО ОБРАЗОВАНИЯ </w:t>
      </w:r>
    </w:p>
    <w:p w:rsidR="009A35BC" w:rsidRPr="00550A40" w:rsidRDefault="009A35BC" w:rsidP="004F6736">
      <w:pPr>
        <w:widowControl w:val="0"/>
        <w:autoSpaceDE w:val="0"/>
        <w:autoSpaceDN w:val="0"/>
        <w:adjustRightInd w:val="0"/>
        <w:spacing w:after="0" w:line="240" w:lineRule="auto"/>
        <w:ind w:left="1174" w:hanging="465"/>
        <w:contextualSpacing/>
        <w:jc w:val="center"/>
        <w:rPr>
          <w:rFonts w:ascii="Times New Roman" w:hAnsi="Times New Roman"/>
          <w:color w:val="000000"/>
          <w:sz w:val="24"/>
          <w:szCs w:val="24"/>
        </w:rPr>
      </w:pPr>
      <w:r w:rsidRPr="00550A40">
        <w:rPr>
          <w:rFonts w:ascii="Times New Roman" w:hAnsi="Times New Roman"/>
          <w:color w:val="000000"/>
          <w:sz w:val="24"/>
          <w:szCs w:val="24"/>
        </w:rPr>
        <w:t xml:space="preserve">ПРОГРАММА ПОДГОТОВКИ СПЕЦИАЛИСТОВ СРЕДНЕГО ЗВЕНА </w:t>
      </w:r>
    </w:p>
    <w:p w:rsidR="009A35BC" w:rsidRPr="00550A40" w:rsidRDefault="009A35BC" w:rsidP="004F6736">
      <w:pPr>
        <w:widowControl w:val="0"/>
        <w:autoSpaceDE w:val="0"/>
        <w:autoSpaceDN w:val="0"/>
        <w:adjustRightInd w:val="0"/>
        <w:spacing w:after="0" w:line="240" w:lineRule="auto"/>
        <w:ind w:left="1174"/>
        <w:contextualSpacing/>
        <w:jc w:val="center"/>
        <w:rPr>
          <w:rFonts w:ascii="Times New Roman" w:hAnsi="Times New Roman"/>
          <w:color w:val="000000"/>
          <w:sz w:val="24"/>
          <w:szCs w:val="24"/>
        </w:rPr>
      </w:pPr>
    </w:p>
    <w:p w:rsidR="009A35BC" w:rsidRPr="00550A40" w:rsidRDefault="009A35BC" w:rsidP="004F6736">
      <w:pPr>
        <w:widowControl w:val="0"/>
        <w:autoSpaceDE w:val="0"/>
        <w:autoSpaceDN w:val="0"/>
        <w:adjustRightInd w:val="0"/>
        <w:spacing w:after="0" w:line="240" w:lineRule="auto"/>
        <w:ind w:left="1174" w:hanging="748"/>
        <w:contextualSpacing/>
        <w:jc w:val="center"/>
        <w:rPr>
          <w:rFonts w:ascii="Times New Roman" w:hAnsi="Times New Roman"/>
          <w:color w:val="000000"/>
          <w:sz w:val="24"/>
          <w:szCs w:val="24"/>
        </w:rPr>
      </w:pPr>
      <w:r w:rsidRPr="00550A40">
        <w:rPr>
          <w:rFonts w:ascii="Times New Roman" w:hAnsi="Times New Roman"/>
          <w:color w:val="000000"/>
          <w:sz w:val="24"/>
          <w:szCs w:val="24"/>
        </w:rPr>
        <w:t>по специальности</w:t>
      </w:r>
    </w:p>
    <w:p w:rsidR="009A35BC" w:rsidRPr="00550A40" w:rsidRDefault="009A35BC" w:rsidP="004F6736">
      <w:pPr>
        <w:widowControl w:val="0"/>
        <w:autoSpaceDE w:val="0"/>
        <w:autoSpaceDN w:val="0"/>
        <w:adjustRightInd w:val="0"/>
        <w:spacing w:after="0" w:line="240" w:lineRule="auto"/>
        <w:ind w:left="426"/>
        <w:contextualSpacing/>
        <w:jc w:val="center"/>
        <w:rPr>
          <w:rFonts w:ascii="Times New Roman" w:hAnsi="Times New Roman"/>
          <w:color w:val="000000"/>
          <w:sz w:val="24"/>
          <w:szCs w:val="24"/>
        </w:rPr>
      </w:pPr>
    </w:p>
    <w:p w:rsidR="009E07E4" w:rsidRPr="00550A40" w:rsidRDefault="00CE4FB5" w:rsidP="004F6736">
      <w:pPr>
        <w:widowControl w:val="0"/>
        <w:autoSpaceDE w:val="0"/>
        <w:autoSpaceDN w:val="0"/>
        <w:adjustRightInd w:val="0"/>
        <w:spacing w:after="0" w:line="240" w:lineRule="auto"/>
        <w:ind w:left="1174" w:hanging="748"/>
        <w:contextualSpacing/>
        <w:jc w:val="center"/>
        <w:rPr>
          <w:rFonts w:ascii="Times New Roman" w:hAnsi="Times New Roman"/>
          <w:color w:val="000000"/>
          <w:sz w:val="24"/>
          <w:szCs w:val="24"/>
        </w:rPr>
      </w:pPr>
      <w:r>
        <w:rPr>
          <w:rFonts w:ascii="Times New Roman" w:hAnsi="Times New Roman"/>
          <w:color w:val="000000"/>
          <w:sz w:val="24"/>
          <w:szCs w:val="24"/>
        </w:rPr>
        <w:t>19.02.10Технология продукции общественного питания</w:t>
      </w:r>
    </w:p>
    <w:p w:rsidR="009E07E4" w:rsidRPr="00550A40" w:rsidRDefault="009E07E4" w:rsidP="004F6736">
      <w:pPr>
        <w:widowControl w:val="0"/>
        <w:autoSpaceDE w:val="0"/>
        <w:autoSpaceDN w:val="0"/>
        <w:adjustRightInd w:val="0"/>
        <w:spacing w:after="0" w:line="240" w:lineRule="auto"/>
        <w:ind w:left="1174" w:hanging="748"/>
        <w:contextualSpacing/>
        <w:jc w:val="center"/>
        <w:rPr>
          <w:rFonts w:ascii="Times New Roman" w:hAnsi="Times New Roman"/>
          <w:color w:val="000000"/>
          <w:sz w:val="24"/>
          <w:szCs w:val="24"/>
        </w:rPr>
      </w:pPr>
    </w:p>
    <w:p w:rsidR="009E07E4" w:rsidRPr="00550A40" w:rsidRDefault="009E07E4" w:rsidP="004F6736">
      <w:pPr>
        <w:widowControl w:val="0"/>
        <w:autoSpaceDE w:val="0"/>
        <w:autoSpaceDN w:val="0"/>
        <w:adjustRightInd w:val="0"/>
        <w:spacing w:after="0" w:line="240" w:lineRule="auto"/>
        <w:ind w:left="1174" w:hanging="748"/>
        <w:contextualSpacing/>
        <w:jc w:val="center"/>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1174" w:hanging="748"/>
        <w:contextualSpacing/>
        <w:jc w:val="center"/>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1174" w:hanging="748"/>
        <w:contextualSpacing/>
        <w:jc w:val="center"/>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1174" w:hanging="748"/>
        <w:contextualSpacing/>
        <w:jc w:val="center"/>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1174" w:hanging="748"/>
        <w:contextualSpacing/>
        <w:jc w:val="center"/>
        <w:rPr>
          <w:rFonts w:ascii="Times New Roman" w:hAnsi="Times New Roman"/>
          <w:color w:val="000000"/>
          <w:sz w:val="24"/>
          <w:szCs w:val="24"/>
        </w:rPr>
      </w:pPr>
    </w:p>
    <w:p w:rsidR="009E07E4" w:rsidRPr="00550A40" w:rsidRDefault="009E07E4" w:rsidP="004F6736">
      <w:pPr>
        <w:widowControl w:val="0"/>
        <w:autoSpaceDE w:val="0"/>
        <w:autoSpaceDN w:val="0"/>
        <w:adjustRightInd w:val="0"/>
        <w:spacing w:after="0" w:line="240" w:lineRule="auto"/>
        <w:ind w:left="4962" w:hanging="142"/>
        <w:contextualSpacing/>
        <w:rPr>
          <w:rFonts w:ascii="Times New Roman" w:hAnsi="Times New Roman"/>
          <w:color w:val="000000"/>
          <w:sz w:val="24"/>
          <w:szCs w:val="24"/>
        </w:rPr>
      </w:pPr>
      <w:r w:rsidRPr="00550A40">
        <w:rPr>
          <w:rFonts w:ascii="Times New Roman" w:hAnsi="Times New Roman"/>
          <w:color w:val="000000"/>
          <w:sz w:val="24"/>
          <w:szCs w:val="24"/>
        </w:rPr>
        <w:t>Квалификация: техник</w:t>
      </w:r>
      <w:r w:rsidR="00CE4FB5">
        <w:rPr>
          <w:rFonts w:ascii="Times New Roman" w:hAnsi="Times New Roman"/>
          <w:color w:val="000000"/>
          <w:sz w:val="24"/>
          <w:szCs w:val="24"/>
        </w:rPr>
        <w:t xml:space="preserve"> технолог</w:t>
      </w:r>
    </w:p>
    <w:p w:rsidR="009E07E4" w:rsidRPr="00550A40" w:rsidRDefault="009E07E4" w:rsidP="004F6736">
      <w:pPr>
        <w:widowControl w:val="0"/>
        <w:autoSpaceDE w:val="0"/>
        <w:autoSpaceDN w:val="0"/>
        <w:adjustRightInd w:val="0"/>
        <w:spacing w:after="0" w:line="240" w:lineRule="auto"/>
        <w:ind w:left="4962" w:hanging="142"/>
        <w:contextualSpacing/>
        <w:rPr>
          <w:rFonts w:ascii="Times New Roman" w:hAnsi="Times New Roman"/>
          <w:color w:val="000000"/>
          <w:sz w:val="24"/>
          <w:szCs w:val="24"/>
        </w:rPr>
      </w:pPr>
      <w:r w:rsidRPr="00550A40">
        <w:rPr>
          <w:rFonts w:ascii="Times New Roman" w:hAnsi="Times New Roman"/>
          <w:color w:val="000000"/>
          <w:sz w:val="24"/>
          <w:szCs w:val="24"/>
        </w:rPr>
        <w:t>Нормативный срок обучения на базе</w:t>
      </w:r>
    </w:p>
    <w:p w:rsidR="009E07E4" w:rsidRPr="00550A40" w:rsidRDefault="009E07E4" w:rsidP="004F6736">
      <w:pPr>
        <w:widowControl w:val="0"/>
        <w:autoSpaceDE w:val="0"/>
        <w:autoSpaceDN w:val="0"/>
        <w:adjustRightInd w:val="0"/>
        <w:spacing w:after="0" w:line="240" w:lineRule="auto"/>
        <w:ind w:left="4962" w:hanging="142"/>
        <w:contextualSpacing/>
        <w:rPr>
          <w:rFonts w:ascii="Times New Roman" w:hAnsi="Times New Roman"/>
          <w:color w:val="000000"/>
          <w:sz w:val="24"/>
          <w:szCs w:val="24"/>
        </w:rPr>
      </w:pPr>
      <w:r w:rsidRPr="00550A40">
        <w:rPr>
          <w:rFonts w:ascii="Times New Roman" w:hAnsi="Times New Roman"/>
          <w:color w:val="000000"/>
          <w:sz w:val="24"/>
          <w:szCs w:val="24"/>
        </w:rPr>
        <w:t>Основно</w:t>
      </w:r>
      <w:r w:rsidR="00135AF2" w:rsidRPr="00550A40">
        <w:rPr>
          <w:rFonts w:ascii="Times New Roman" w:hAnsi="Times New Roman"/>
          <w:color w:val="000000"/>
          <w:sz w:val="24"/>
          <w:szCs w:val="24"/>
        </w:rPr>
        <w:t xml:space="preserve">го общего образования – 3 г. 10 </w:t>
      </w:r>
      <w:r w:rsidRPr="00550A40">
        <w:rPr>
          <w:rFonts w:ascii="Times New Roman" w:hAnsi="Times New Roman"/>
          <w:color w:val="000000"/>
          <w:sz w:val="24"/>
          <w:szCs w:val="24"/>
        </w:rPr>
        <w:t>м.</w:t>
      </w:r>
    </w:p>
    <w:p w:rsidR="009E07E4" w:rsidRPr="00550A40" w:rsidRDefault="009E07E4" w:rsidP="004F6736">
      <w:pPr>
        <w:widowControl w:val="0"/>
        <w:autoSpaceDE w:val="0"/>
        <w:autoSpaceDN w:val="0"/>
        <w:adjustRightInd w:val="0"/>
        <w:spacing w:after="0" w:line="240" w:lineRule="auto"/>
        <w:ind w:left="6135" w:hanging="748"/>
        <w:contextualSpacing/>
        <w:rPr>
          <w:rFonts w:ascii="Times New Roman" w:hAnsi="Times New Roman"/>
          <w:color w:val="000000"/>
          <w:sz w:val="24"/>
          <w:szCs w:val="24"/>
        </w:rPr>
      </w:pPr>
    </w:p>
    <w:p w:rsidR="009E07E4" w:rsidRPr="00550A40" w:rsidRDefault="009E07E4" w:rsidP="004F6736">
      <w:pPr>
        <w:widowControl w:val="0"/>
        <w:autoSpaceDE w:val="0"/>
        <w:autoSpaceDN w:val="0"/>
        <w:adjustRightInd w:val="0"/>
        <w:spacing w:after="0" w:line="240" w:lineRule="auto"/>
        <w:ind w:left="6135" w:hanging="748"/>
        <w:contextualSpacing/>
        <w:rPr>
          <w:rFonts w:ascii="Times New Roman" w:hAnsi="Times New Roman"/>
          <w:color w:val="000000"/>
          <w:sz w:val="24"/>
          <w:szCs w:val="24"/>
        </w:rPr>
      </w:pPr>
    </w:p>
    <w:p w:rsidR="009E07E4" w:rsidRPr="00550A40" w:rsidRDefault="009E07E4" w:rsidP="004F6736">
      <w:pPr>
        <w:widowControl w:val="0"/>
        <w:autoSpaceDE w:val="0"/>
        <w:autoSpaceDN w:val="0"/>
        <w:adjustRightInd w:val="0"/>
        <w:spacing w:after="0" w:line="240" w:lineRule="auto"/>
        <w:ind w:left="6135" w:hanging="748"/>
        <w:contextualSpacing/>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135AF2" w:rsidRPr="00550A40" w:rsidRDefault="00135AF2"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135AF2" w:rsidRPr="00550A40" w:rsidRDefault="00135AF2"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left="6135" w:hanging="748"/>
        <w:contextualSpacing/>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contextualSpacing/>
        <w:jc w:val="center"/>
        <w:rPr>
          <w:rFonts w:ascii="Times New Roman" w:hAnsi="Times New Roman"/>
          <w:color w:val="000000"/>
          <w:sz w:val="24"/>
          <w:szCs w:val="24"/>
        </w:rPr>
      </w:pPr>
      <w:r w:rsidRPr="00550A40">
        <w:rPr>
          <w:rFonts w:ascii="Times New Roman" w:hAnsi="Times New Roman"/>
          <w:color w:val="000000"/>
          <w:sz w:val="24"/>
          <w:szCs w:val="24"/>
        </w:rPr>
        <w:t>г. Дальнегорск, 2016</w:t>
      </w:r>
    </w:p>
    <w:p w:rsidR="008B30B2" w:rsidRPr="00550A40" w:rsidRDefault="009A35BC" w:rsidP="00550A40">
      <w:pPr>
        <w:widowControl w:val="0"/>
        <w:autoSpaceDE w:val="0"/>
        <w:autoSpaceDN w:val="0"/>
        <w:adjustRightInd w:val="0"/>
        <w:spacing w:after="0" w:line="360" w:lineRule="auto"/>
        <w:ind w:left="720" w:firstLine="720"/>
        <w:contextualSpacing/>
        <w:jc w:val="both"/>
        <w:rPr>
          <w:rFonts w:ascii="Times New Roman" w:hAnsi="Times New Roman"/>
          <w:color w:val="000000"/>
          <w:sz w:val="24"/>
          <w:szCs w:val="24"/>
        </w:rPr>
      </w:pPr>
      <w:r w:rsidRPr="00550A40">
        <w:rPr>
          <w:rFonts w:ascii="Times New Roman" w:hAnsi="Times New Roman"/>
          <w:color w:val="000000"/>
          <w:sz w:val="24"/>
          <w:szCs w:val="24"/>
        </w:rPr>
        <w:br w:type="page"/>
      </w:r>
      <w:r w:rsidR="009E07E4" w:rsidRPr="00550A40">
        <w:rPr>
          <w:rFonts w:ascii="Times New Roman" w:hAnsi="Times New Roman"/>
          <w:color w:val="000000"/>
          <w:sz w:val="24"/>
          <w:szCs w:val="24"/>
        </w:rPr>
        <w:lastRenderedPageBreak/>
        <w:t xml:space="preserve">Программа  подготовки  специалистов среднего звена образовательного </w:t>
      </w:r>
      <w:proofErr w:type="spellStart"/>
      <w:r w:rsidR="009E07E4" w:rsidRPr="00550A40">
        <w:rPr>
          <w:rFonts w:ascii="Times New Roman" w:hAnsi="Times New Roman"/>
          <w:color w:val="000000"/>
          <w:sz w:val="24"/>
          <w:szCs w:val="24"/>
        </w:rPr>
        <w:t>учреждениясреднего</w:t>
      </w:r>
      <w:proofErr w:type="spellEnd"/>
      <w:r w:rsidR="009E07E4" w:rsidRPr="00550A40">
        <w:rPr>
          <w:rFonts w:ascii="Times New Roman" w:hAnsi="Times New Roman"/>
          <w:color w:val="000000"/>
          <w:sz w:val="24"/>
          <w:szCs w:val="24"/>
        </w:rPr>
        <w:t xml:space="preserve"> профессионального  образования </w:t>
      </w:r>
      <w:r w:rsidR="008B30B2" w:rsidRPr="00550A40">
        <w:rPr>
          <w:rFonts w:ascii="Times New Roman" w:hAnsi="Times New Roman"/>
          <w:color w:val="000000"/>
          <w:sz w:val="24"/>
          <w:szCs w:val="24"/>
        </w:rPr>
        <w:t>КГА ПОУ «ДИТК»</w:t>
      </w:r>
      <w:r w:rsidR="009E07E4" w:rsidRPr="00550A40">
        <w:rPr>
          <w:rFonts w:ascii="Times New Roman" w:hAnsi="Times New Roman"/>
          <w:color w:val="000000"/>
          <w:sz w:val="24"/>
          <w:szCs w:val="24"/>
        </w:rPr>
        <w:t xml:space="preserve">  составлена на основе федерального государствен</w:t>
      </w:r>
      <w:r w:rsidR="008B30B2" w:rsidRPr="00550A40">
        <w:rPr>
          <w:rFonts w:ascii="Times New Roman" w:hAnsi="Times New Roman"/>
          <w:color w:val="000000"/>
          <w:sz w:val="24"/>
          <w:szCs w:val="24"/>
        </w:rPr>
        <w:t xml:space="preserve">ного образовательного стандарта </w:t>
      </w:r>
      <w:r w:rsidR="009E07E4" w:rsidRPr="00550A40">
        <w:rPr>
          <w:rFonts w:ascii="Times New Roman" w:hAnsi="Times New Roman"/>
          <w:color w:val="000000"/>
          <w:sz w:val="24"/>
          <w:szCs w:val="24"/>
        </w:rPr>
        <w:t xml:space="preserve">по специальности </w:t>
      </w:r>
      <w:r w:rsidR="00CE4FB5" w:rsidRPr="00CE4FB5">
        <w:rPr>
          <w:rFonts w:ascii="Times New Roman" w:hAnsi="Times New Roman"/>
          <w:color w:val="000000"/>
          <w:sz w:val="24"/>
          <w:szCs w:val="24"/>
        </w:rPr>
        <w:t>19.02.10 Технология продукции общественного питания</w:t>
      </w:r>
      <w:r w:rsidR="008B30B2" w:rsidRPr="00550A40">
        <w:rPr>
          <w:rFonts w:ascii="Times New Roman" w:hAnsi="Times New Roman"/>
          <w:color w:val="000000"/>
          <w:sz w:val="24"/>
          <w:szCs w:val="24"/>
        </w:rPr>
        <w:t xml:space="preserve">. </w:t>
      </w:r>
    </w:p>
    <w:p w:rsidR="008B30B2" w:rsidRPr="00550A40" w:rsidRDefault="008B30B2" w:rsidP="00550A40">
      <w:pPr>
        <w:widowControl w:val="0"/>
        <w:autoSpaceDE w:val="0"/>
        <w:autoSpaceDN w:val="0"/>
        <w:adjustRightInd w:val="0"/>
        <w:spacing w:after="0" w:line="360" w:lineRule="auto"/>
        <w:ind w:left="720"/>
        <w:contextualSpacing/>
        <w:jc w:val="both"/>
        <w:rPr>
          <w:rFonts w:ascii="Times New Roman" w:hAnsi="Times New Roman"/>
          <w:color w:val="000000"/>
          <w:sz w:val="24"/>
          <w:szCs w:val="24"/>
        </w:rPr>
      </w:pPr>
    </w:p>
    <w:p w:rsidR="008B30B2" w:rsidRPr="00550A40" w:rsidRDefault="008B30B2" w:rsidP="00550A40">
      <w:pPr>
        <w:widowControl w:val="0"/>
        <w:autoSpaceDE w:val="0"/>
        <w:autoSpaceDN w:val="0"/>
        <w:adjustRightInd w:val="0"/>
        <w:spacing w:after="0" w:line="360" w:lineRule="auto"/>
        <w:ind w:left="720"/>
        <w:contextualSpacing/>
        <w:jc w:val="both"/>
        <w:rPr>
          <w:rFonts w:ascii="Times New Roman" w:hAnsi="Times New Roman"/>
          <w:b/>
          <w:color w:val="000000"/>
          <w:sz w:val="24"/>
          <w:szCs w:val="24"/>
        </w:rPr>
      </w:pPr>
    </w:p>
    <w:p w:rsidR="009E07E4" w:rsidRPr="00550A40" w:rsidRDefault="009E07E4" w:rsidP="00550A40">
      <w:pPr>
        <w:widowControl w:val="0"/>
        <w:autoSpaceDE w:val="0"/>
        <w:autoSpaceDN w:val="0"/>
        <w:adjustRightInd w:val="0"/>
        <w:spacing w:after="0" w:line="360" w:lineRule="auto"/>
        <w:ind w:left="720"/>
        <w:contextualSpacing/>
        <w:jc w:val="both"/>
        <w:rPr>
          <w:rFonts w:ascii="Times New Roman" w:hAnsi="Times New Roman"/>
          <w:color w:val="000000"/>
          <w:sz w:val="24"/>
          <w:szCs w:val="24"/>
        </w:rPr>
      </w:pPr>
      <w:r w:rsidRPr="00550A40">
        <w:rPr>
          <w:rFonts w:ascii="Times New Roman" w:hAnsi="Times New Roman"/>
          <w:b/>
          <w:color w:val="000000"/>
          <w:sz w:val="24"/>
          <w:szCs w:val="24"/>
        </w:rPr>
        <w:t xml:space="preserve">Организация </w:t>
      </w:r>
      <w:proofErr w:type="spellStart"/>
      <w:r w:rsidRPr="00550A40">
        <w:rPr>
          <w:rFonts w:ascii="Times New Roman" w:hAnsi="Times New Roman"/>
          <w:b/>
          <w:color w:val="000000"/>
          <w:sz w:val="24"/>
          <w:szCs w:val="24"/>
        </w:rPr>
        <w:t>разработчик:</w:t>
      </w:r>
      <w:r w:rsidR="008B30B2" w:rsidRPr="00550A40">
        <w:rPr>
          <w:rFonts w:ascii="Times New Roman" w:hAnsi="Times New Roman"/>
          <w:color w:val="000000"/>
          <w:sz w:val="24"/>
          <w:szCs w:val="24"/>
        </w:rPr>
        <w:t>краевое</w:t>
      </w:r>
      <w:proofErr w:type="spellEnd"/>
      <w:r w:rsidR="008B30B2" w:rsidRPr="00550A40">
        <w:rPr>
          <w:rFonts w:ascii="Times New Roman" w:hAnsi="Times New Roman"/>
          <w:color w:val="000000"/>
          <w:sz w:val="24"/>
          <w:szCs w:val="24"/>
        </w:rPr>
        <w:t xml:space="preserve"> государственное автономное профессиональное образовательное учреждение «Дальнегорский индустриально-технологический колледж»(КГА ПОУ «ДИТК»)</w:t>
      </w:r>
    </w:p>
    <w:p w:rsidR="009E07E4" w:rsidRPr="00550A40" w:rsidRDefault="009E07E4" w:rsidP="00550A40">
      <w:pPr>
        <w:widowControl w:val="0"/>
        <w:autoSpaceDE w:val="0"/>
        <w:autoSpaceDN w:val="0"/>
        <w:adjustRightInd w:val="0"/>
        <w:spacing w:after="0" w:line="360" w:lineRule="auto"/>
        <w:ind w:firstLine="720"/>
        <w:contextualSpacing/>
        <w:jc w:val="both"/>
        <w:rPr>
          <w:rFonts w:ascii="Times New Roman" w:hAnsi="Times New Roman"/>
          <w:color w:val="000000"/>
          <w:sz w:val="24"/>
          <w:szCs w:val="24"/>
        </w:rPr>
      </w:pPr>
    </w:p>
    <w:p w:rsidR="009E07E4" w:rsidRPr="00550A40" w:rsidRDefault="009E07E4" w:rsidP="00550A40">
      <w:pPr>
        <w:widowControl w:val="0"/>
        <w:autoSpaceDE w:val="0"/>
        <w:autoSpaceDN w:val="0"/>
        <w:adjustRightInd w:val="0"/>
        <w:spacing w:after="0" w:line="360" w:lineRule="auto"/>
        <w:ind w:firstLine="720"/>
        <w:contextualSpacing/>
        <w:jc w:val="both"/>
        <w:rPr>
          <w:rFonts w:ascii="Times New Roman" w:hAnsi="Times New Roman"/>
          <w:b/>
          <w:color w:val="000000"/>
          <w:sz w:val="24"/>
          <w:szCs w:val="24"/>
        </w:rPr>
      </w:pPr>
      <w:r w:rsidRPr="00550A40">
        <w:rPr>
          <w:rFonts w:ascii="Times New Roman" w:hAnsi="Times New Roman"/>
          <w:b/>
          <w:color w:val="000000"/>
          <w:sz w:val="24"/>
          <w:szCs w:val="24"/>
        </w:rPr>
        <w:t xml:space="preserve">Разработчики: </w:t>
      </w:r>
    </w:p>
    <w:p w:rsidR="009E07E4" w:rsidRPr="00550A40" w:rsidRDefault="009E07E4" w:rsidP="00550A40">
      <w:pPr>
        <w:widowControl w:val="0"/>
        <w:autoSpaceDE w:val="0"/>
        <w:autoSpaceDN w:val="0"/>
        <w:adjustRightInd w:val="0"/>
        <w:spacing w:after="0" w:line="360" w:lineRule="auto"/>
        <w:ind w:firstLine="720"/>
        <w:contextualSpacing/>
        <w:jc w:val="both"/>
        <w:rPr>
          <w:rFonts w:ascii="Times New Roman" w:hAnsi="Times New Roman"/>
          <w:color w:val="000000"/>
          <w:sz w:val="24"/>
          <w:szCs w:val="24"/>
        </w:rPr>
      </w:pPr>
      <w:r w:rsidRPr="00550A40">
        <w:rPr>
          <w:rFonts w:ascii="Times New Roman" w:hAnsi="Times New Roman"/>
          <w:color w:val="000000"/>
          <w:sz w:val="24"/>
          <w:szCs w:val="24"/>
        </w:rPr>
        <w:t xml:space="preserve">Заместитель директора по </w:t>
      </w:r>
      <w:r w:rsidR="008B30B2" w:rsidRPr="00550A40">
        <w:rPr>
          <w:rFonts w:ascii="Times New Roman" w:hAnsi="Times New Roman"/>
          <w:color w:val="000000"/>
          <w:sz w:val="24"/>
          <w:szCs w:val="24"/>
        </w:rPr>
        <w:t>УМ и НР</w:t>
      </w:r>
      <w:r w:rsidRPr="00550A40">
        <w:rPr>
          <w:rFonts w:ascii="Times New Roman" w:hAnsi="Times New Roman"/>
          <w:color w:val="000000"/>
          <w:sz w:val="24"/>
          <w:szCs w:val="24"/>
        </w:rPr>
        <w:t xml:space="preserve"> – </w:t>
      </w:r>
      <w:proofErr w:type="spellStart"/>
      <w:r w:rsidR="008B30B2" w:rsidRPr="00550A40">
        <w:rPr>
          <w:rFonts w:ascii="Times New Roman" w:hAnsi="Times New Roman"/>
          <w:color w:val="000000"/>
          <w:sz w:val="24"/>
          <w:szCs w:val="24"/>
        </w:rPr>
        <w:t>Деремешко</w:t>
      </w:r>
      <w:proofErr w:type="spellEnd"/>
      <w:r w:rsidR="008B30B2" w:rsidRPr="00550A40">
        <w:rPr>
          <w:rFonts w:ascii="Times New Roman" w:hAnsi="Times New Roman"/>
          <w:color w:val="000000"/>
          <w:sz w:val="24"/>
          <w:szCs w:val="24"/>
        </w:rPr>
        <w:t xml:space="preserve"> О.Д.</w:t>
      </w:r>
    </w:p>
    <w:p w:rsidR="009E07E4" w:rsidRPr="00550A40" w:rsidRDefault="008B30B2" w:rsidP="00550A40">
      <w:pPr>
        <w:widowControl w:val="0"/>
        <w:autoSpaceDE w:val="0"/>
        <w:autoSpaceDN w:val="0"/>
        <w:adjustRightInd w:val="0"/>
        <w:spacing w:after="0" w:line="360" w:lineRule="auto"/>
        <w:ind w:firstLine="720"/>
        <w:contextualSpacing/>
        <w:jc w:val="both"/>
        <w:rPr>
          <w:rFonts w:ascii="Times New Roman" w:hAnsi="Times New Roman"/>
          <w:color w:val="000000"/>
          <w:sz w:val="24"/>
          <w:szCs w:val="24"/>
        </w:rPr>
      </w:pPr>
      <w:r w:rsidRPr="00550A40">
        <w:rPr>
          <w:rFonts w:ascii="Times New Roman" w:hAnsi="Times New Roman"/>
          <w:color w:val="000000"/>
          <w:sz w:val="24"/>
          <w:szCs w:val="24"/>
        </w:rPr>
        <w:t>Методист</w:t>
      </w:r>
      <w:r w:rsidR="009E07E4" w:rsidRPr="00550A40">
        <w:rPr>
          <w:rFonts w:ascii="Times New Roman" w:hAnsi="Times New Roman"/>
          <w:color w:val="000000"/>
          <w:sz w:val="24"/>
          <w:szCs w:val="24"/>
        </w:rPr>
        <w:t xml:space="preserve"> – </w:t>
      </w:r>
      <w:r w:rsidRPr="00550A40">
        <w:rPr>
          <w:rFonts w:ascii="Times New Roman" w:hAnsi="Times New Roman"/>
          <w:color w:val="000000"/>
          <w:sz w:val="24"/>
          <w:szCs w:val="24"/>
        </w:rPr>
        <w:t>Трофимова Д.Ф.</w:t>
      </w:r>
    </w:p>
    <w:p w:rsidR="009E07E4" w:rsidRPr="00550A40" w:rsidRDefault="009E07E4" w:rsidP="00550A40">
      <w:pPr>
        <w:widowControl w:val="0"/>
        <w:autoSpaceDE w:val="0"/>
        <w:autoSpaceDN w:val="0"/>
        <w:adjustRightInd w:val="0"/>
        <w:spacing w:after="0" w:line="360" w:lineRule="auto"/>
        <w:ind w:left="709"/>
        <w:contextualSpacing/>
        <w:jc w:val="both"/>
        <w:rPr>
          <w:rFonts w:ascii="Times New Roman" w:hAnsi="Times New Roman"/>
          <w:color w:val="000000"/>
          <w:sz w:val="24"/>
          <w:szCs w:val="24"/>
        </w:rPr>
      </w:pPr>
      <w:r w:rsidRPr="00550A40">
        <w:rPr>
          <w:rFonts w:ascii="Times New Roman" w:hAnsi="Times New Roman"/>
          <w:color w:val="000000"/>
          <w:sz w:val="24"/>
          <w:szCs w:val="24"/>
        </w:rPr>
        <w:t>Председатель Ц</w:t>
      </w:r>
      <w:r w:rsidR="008B30B2" w:rsidRPr="00550A40">
        <w:rPr>
          <w:rFonts w:ascii="Times New Roman" w:hAnsi="Times New Roman"/>
          <w:color w:val="000000"/>
          <w:sz w:val="24"/>
          <w:szCs w:val="24"/>
        </w:rPr>
        <w:t>М</w:t>
      </w:r>
      <w:r w:rsidRPr="00550A40">
        <w:rPr>
          <w:rFonts w:ascii="Times New Roman" w:hAnsi="Times New Roman"/>
          <w:color w:val="000000"/>
          <w:sz w:val="24"/>
          <w:szCs w:val="24"/>
        </w:rPr>
        <w:t xml:space="preserve">К </w:t>
      </w:r>
      <w:r w:rsidR="008B30B2" w:rsidRPr="00550A40">
        <w:rPr>
          <w:rFonts w:ascii="Times New Roman" w:hAnsi="Times New Roman"/>
          <w:color w:val="000000"/>
          <w:sz w:val="24"/>
          <w:szCs w:val="24"/>
        </w:rPr>
        <w:t xml:space="preserve">преподавателей общеобразовательной подготовки </w:t>
      </w:r>
      <w:r w:rsidRPr="00550A40">
        <w:rPr>
          <w:rFonts w:ascii="Times New Roman" w:hAnsi="Times New Roman"/>
          <w:color w:val="000000"/>
          <w:sz w:val="24"/>
          <w:szCs w:val="24"/>
        </w:rPr>
        <w:t>естественно</w:t>
      </w:r>
      <w:r w:rsidR="0021243A" w:rsidRPr="00550A40">
        <w:rPr>
          <w:rFonts w:ascii="Times New Roman" w:hAnsi="Times New Roman"/>
          <w:color w:val="000000"/>
          <w:sz w:val="24"/>
          <w:szCs w:val="24"/>
        </w:rPr>
        <w:t>научного профиля</w:t>
      </w:r>
      <w:r w:rsidRPr="00550A40">
        <w:rPr>
          <w:rFonts w:ascii="Times New Roman" w:hAnsi="Times New Roman"/>
          <w:color w:val="000000"/>
          <w:sz w:val="24"/>
          <w:szCs w:val="24"/>
        </w:rPr>
        <w:t xml:space="preserve"> – </w:t>
      </w:r>
      <w:proofErr w:type="spellStart"/>
      <w:r w:rsidR="0021243A" w:rsidRPr="00550A40">
        <w:rPr>
          <w:rFonts w:ascii="Times New Roman" w:hAnsi="Times New Roman"/>
          <w:color w:val="000000"/>
          <w:sz w:val="24"/>
          <w:szCs w:val="24"/>
        </w:rPr>
        <w:t>Фертикова</w:t>
      </w:r>
      <w:proofErr w:type="spellEnd"/>
      <w:r w:rsidR="0021243A" w:rsidRPr="00550A40">
        <w:rPr>
          <w:rFonts w:ascii="Times New Roman" w:hAnsi="Times New Roman"/>
          <w:color w:val="000000"/>
          <w:sz w:val="24"/>
          <w:szCs w:val="24"/>
        </w:rPr>
        <w:t xml:space="preserve"> Е.Н.</w:t>
      </w:r>
    </w:p>
    <w:p w:rsidR="009E07E4" w:rsidRPr="00550A40" w:rsidRDefault="0021243A" w:rsidP="00550A40">
      <w:pPr>
        <w:widowControl w:val="0"/>
        <w:autoSpaceDE w:val="0"/>
        <w:autoSpaceDN w:val="0"/>
        <w:adjustRightInd w:val="0"/>
        <w:spacing w:after="0" w:line="360" w:lineRule="auto"/>
        <w:ind w:left="709" w:firstLine="11"/>
        <w:contextualSpacing/>
        <w:jc w:val="both"/>
        <w:rPr>
          <w:rFonts w:ascii="Times New Roman" w:hAnsi="Times New Roman"/>
          <w:color w:val="000000"/>
          <w:sz w:val="24"/>
          <w:szCs w:val="24"/>
        </w:rPr>
      </w:pPr>
      <w:r w:rsidRPr="00550A40">
        <w:rPr>
          <w:rFonts w:ascii="Times New Roman" w:hAnsi="Times New Roman"/>
          <w:color w:val="000000"/>
          <w:sz w:val="24"/>
          <w:szCs w:val="24"/>
        </w:rPr>
        <w:t xml:space="preserve">Председатель ЦМК преподавателей общеобразовательной подготовки гуманитарного и социально-экономического профиля – </w:t>
      </w:r>
      <w:proofErr w:type="spellStart"/>
      <w:r w:rsidRPr="00550A40">
        <w:rPr>
          <w:rFonts w:ascii="Times New Roman" w:hAnsi="Times New Roman"/>
          <w:color w:val="000000"/>
          <w:sz w:val="24"/>
          <w:szCs w:val="24"/>
        </w:rPr>
        <w:t>Парунина</w:t>
      </w:r>
      <w:proofErr w:type="spellEnd"/>
      <w:r w:rsidRPr="00550A40">
        <w:rPr>
          <w:rFonts w:ascii="Times New Roman" w:hAnsi="Times New Roman"/>
          <w:color w:val="000000"/>
          <w:sz w:val="24"/>
          <w:szCs w:val="24"/>
        </w:rPr>
        <w:t xml:space="preserve"> В.В.</w:t>
      </w:r>
    </w:p>
    <w:p w:rsidR="009E07E4" w:rsidRPr="00550A40" w:rsidRDefault="009E07E4" w:rsidP="00550A40">
      <w:pPr>
        <w:widowControl w:val="0"/>
        <w:autoSpaceDE w:val="0"/>
        <w:autoSpaceDN w:val="0"/>
        <w:adjustRightInd w:val="0"/>
        <w:spacing w:after="0" w:line="360" w:lineRule="auto"/>
        <w:ind w:left="709" w:firstLine="11"/>
        <w:contextualSpacing/>
        <w:jc w:val="both"/>
        <w:rPr>
          <w:rFonts w:ascii="Times New Roman" w:hAnsi="Times New Roman"/>
          <w:color w:val="000000"/>
          <w:sz w:val="24"/>
          <w:szCs w:val="24"/>
        </w:rPr>
      </w:pPr>
      <w:r w:rsidRPr="00550A40">
        <w:rPr>
          <w:rFonts w:ascii="Times New Roman" w:hAnsi="Times New Roman"/>
          <w:color w:val="000000"/>
          <w:sz w:val="24"/>
          <w:szCs w:val="24"/>
        </w:rPr>
        <w:t>Председатель Ц</w:t>
      </w:r>
      <w:r w:rsidR="0021243A" w:rsidRPr="00550A40">
        <w:rPr>
          <w:rFonts w:ascii="Times New Roman" w:hAnsi="Times New Roman"/>
          <w:color w:val="000000"/>
          <w:sz w:val="24"/>
          <w:szCs w:val="24"/>
        </w:rPr>
        <w:t>М</w:t>
      </w:r>
      <w:r w:rsidRPr="00550A40">
        <w:rPr>
          <w:rFonts w:ascii="Times New Roman" w:hAnsi="Times New Roman"/>
          <w:color w:val="000000"/>
          <w:sz w:val="24"/>
          <w:szCs w:val="24"/>
        </w:rPr>
        <w:t xml:space="preserve">К </w:t>
      </w:r>
      <w:r w:rsidR="0021243A" w:rsidRPr="00550A40">
        <w:rPr>
          <w:rFonts w:ascii="Times New Roman" w:hAnsi="Times New Roman"/>
          <w:color w:val="000000"/>
          <w:sz w:val="24"/>
          <w:szCs w:val="24"/>
        </w:rPr>
        <w:t>преподавателей профессионального цикла и мастеров производственного обучения сферы обслуживания</w:t>
      </w:r>
      <w:r w:rsidRPr="00550A40">
        <w:rPr>
          <w:rFonts w:ascii="Times New Roman" w:hAnsi="Times New Roman"/>
          <w:color w:val="000000"/>
          <w:sz w:val="24"/>
          <w:szCs w:val="24"/>
        </w:rPr>
        <w:t xml:space="preserve"> – </w:t>
      </w:r>
      <w:r w:rsidR="0021243A" w:rsidRPr="00550A40">
        <w:rPr>
          <w:rFonts w:ascii="Times New Roman" w:hAnsi="Times New Roman"/>
          <w:color w:val="000000"/>
          <w:sz w:val="24"/>
          <w:szCs w:val="24"/>
        </w:rPr>
        <w:t>Свирякина Н.В</w:t>
      </w:r>
      <w:r w:rsidRPr="00550A40">
        <w:rPr>
          <w:rFonts w:ascii="Times New Roman" w:hAnsi="Times New Roman"/>
          <w:color w:val="000000"/>
          <w:sz w:val="24"/>
          <w:szCs w:val="24"/>
        </w:rPr>
        <w:t xml:space="preserve">. </w:t>
      </w:r>
    </w:p>
    <w:p w:rsidR="009E07E4" w:rsidRPr="00550A40" w:rsidRDefault="0021243A" w:rsidP="00550A40">
      <w:pPr>
        <w:widowControl w:val="0"/>
        <w:autoSpaceDE w:val="0"/>
        <w:autoSpaceDN w:val="0"/>
        <w:adjustRightInd w:val="0"/>
        <w:spacing w:after="0" w:line="360" w:lineRule="auto"/>
        <w:ind w:left="709" w:firstLine="11"/>
        <w:contextualSpacing/>
        <w:jc w:val="both"/>
        <w:rPr>
          <w:rFonts w:ascii="Times New Roman" w:hAnsi="Times New Roman"/>
          <w:color w:val="000000"/>
          <w:sz w:val="24"/>
          <w:szCs w:val="24"/>
        </w:rPr>
      </w:pPr>
      <w:r w:rsidRPr="00550A40">
        <w:rPr>
          <w:rFonts w:ascii="Times New Roman" w:hAnsi="Times New Roman"/>
          <w:color w:val="000000"/>
          <w:sz w:val="24"/>
          <w:szCs w:val="24"/>
        </w:rPr>
        <w:t>Председатель ЦМК преподавателей профессионального цикла и мастеров производственного обучения социально-экономического и технического профиля – Мартынова Н.Н.</w:t>
      </w:r>
    </w:p>
    <w:p w:rsidR="0021243A" w:rsidRPr="00550A40" w:rsidRDefault="0021243A" w:rsidP="00550A40">
      <w:pPr>
        <w:widowControl w:val="0"/>
        <w:autoSpaceDE w:val="0"/>
        <w:autoSpaceDN w:val="0"/>
        <w:adjustRightInd w:val="0"/>
        <w:spacing w:after="0" w:line="360" w:lineRule="auto"/>
        <w:ind w:left="709" w:firstLine="11"/>
        <w:contextualSpacing/>
        <w:jc w:val="both"/>
        <w:rPr>
          <w:rFonts w:ascii="Times New Roman" w:hAnsi="Times New Roman"/>
          <w:color w:val="000000"/>
          <w:sz w:val="24"/>
          <w:szCs w:val="24"/>
        </w:rPr>
      </w:pPr>
      <w:r w:rsidRPr="00550A40">
        <w:rPr>
          <w:rFonts w:ascii="Times New Roman" w:hAnsi="Times New Roman"/>
          <w:color w:val="000000"/>
          <w:sz w:val="24"/>
          <w:szCs w:val="24"/>
        </w:rPr>
        <w:t>Председатель ЦМК преподавателей профессионального цикла и мастеров производственного обучения технического профиля – Буковская Н.А.</w:t>
      </w:r>
    </w:p>
    <w:p w:rsidR="009A35BC" w:rsidRPr="00550A40" w:rsidRDefault="009A35BC" w:rsidP="00550A40">
      <w:pPr>
        <w:widowControl w:val="0"/>
        <w:autoSpaceDE w:val="0"/>
        <w:autoSpaceDN w:val="0"/>
        <w:adjustRightInd w:val="0"/>
        <w:spacing w:after="0" w:line="360" w:lineRule="auto"/>
        <w:ind w:left="5226"/>
        <w:contextualSpacing/>
        <w:jc w:val="both"/>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New Roman" w:hAnsi="Times New Roman"/>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5226"/>
        <w:contextualSpacing/>
        <w:jc w:val="both"/>
        <w:rPr>
          <w:rFonts w:ascii="Times" w:hAnsi="Times" w:cs="Times"/>
          <w:color w:val="000000"/>
          <w:sz w:val="24"/>
          <w:szCs w:val="24"/>
        </w:rPr>
      </w:pPr>
    </w:p>
    <w:p w:rsidR="00633C38" w:rsidRDefault="00F86BBC" w:rsidP="00F86BBC">
      <w:pPr>
        <w:pStyle w:val="a4"/>
        <w:jc w:val="center"/>
        <w:rPr>
          <w:rFonts w:ascii="Times New Roman" w:hAnsi="Times New Roman"/>
          <w:color w:val="auto"/>
        </w:rPr>
      </w:pPr>
      <w:r>
        <w:rPr>
          <w:rFonts w:ascii="Times New Roman" w:hAnsi="Times New Roman"/>
          <w:color w:val="auto"/>
        </w:rPr>
        <w:lastRenderedPageBreak/>
        <w:t xml:space="preserve">Содержание </w:t>
      </w:r>
    </w:p>
    <w:p w:rsidR="00F86BBC" w:rsidRPr="00F86BBC" w:rsidRDefault="00F86BBC" w:rsidP="00F86BBC">
      <w:pPr>
        <w:rPr>
          <w:sz w:val="8"/>
        </w:rPr>
      </w:pPr>
    </w:p>
    <w:p w:rsidR="00633C38" w:rsidRDefault="00223AB9">
      <w:pPr>
        <w:pStyle w:val="11"/>
        <w:tabs>
          <w:tab w:val="right" w:leader="dot" w:pos="10055"/>
        </w:tabs>
        <w:rPr>
          <w:noProof/>
        </w:rPr>
      </w:pPr>
      <w:r>
        <w:fldChar w:fldCharType="begin"/>
      </w:r>
      <w:r w:rsidR="00633C38">
        <w:instrText xml:space="preserve"> TOC \o "1-3" \h \z \u </w:instrText>
      </w:r>
      <w:r>
        <w:fldChar w:fldCharType="separate"/>
      </w:r>
      <w:hyperlink w:anchor="_Toc497248292" w:history="1">
        <w:r w:rsidR="00633C38" w:rsidRPr="005D2B3A">
          <w:rPr>
            <w:rStyle w:val="aa"/>
            <w:rFonts w:ascii="Times New Roman" w:hAnsi="Times New Roman"/>
            <w:noProof/>
          </w:rPr>
          <w:t>1. Общие положения</w:t>
        </w:r>
        <w:r w:rsidR="00633C38">
          <w:rPr>
            <w:noProof/>
            <w:webHidden/>
          </w:rPr>
          <w:tab/>
        </w:r>
        <w:r>
          <w:rPr>
            <w:noProof/>
            <w:webHidden/>
          </w:rPr>
          <w:fldChar w:fldCharType="begin"/>
        </w:r>
        <w:r w:rsidR="00633C38">
          <w:rPr>
            <w:noProof/>
            <w:webHidden/>
          </w:rPr>
          <w:instrText xml:space="preserve"> PAGEREF _Toc497248292 \h </w:instrText>
        </w:r>
        <w:r>
          <w:rPr>
            <w:noProof/>
            <w:webHidden/>
          </w:rPr>
        </w:r>
        <w:r>
          <w:rPr>
            <w:noProof/>
            <w:webHidden/>
          </w:rPr>
          <w:fldChar w:fldCharType="separate"/>
        </w:r>
        <w:r w:rsidR="00633C38">
          <w:rPr>
            <w:noProof/>
            <w:webHidden/>
          </w:rPr>
          <w:t>4</w:t>
        </w:r>
        <w:r>
          <w:rPr>
            <w:noProof/>
            <w:webHidden/>
          </w:rPr>
          <w:fldChar w:fldCharType="end"/>
        </w:r>
      </w:hyperlink>
    </w:p>
    <w:p w:rsidR="00633C38" w:rsidRDefault="00BD311F">
      <w:pPr>
        <w:pStyle w:val="21"/>
        <w:tabs>
          <w:tab w:val="right" w:leader="dot" w:pos="10055"/>
        </w:tabs>
        <w:rPr>
          <w:noProof/>
        </w:rPr>
      </w:pPr>
      <w:hyperlink w:anchor="_Toc497248293" w:history="1">
        <w:r w:rsidR="00633C38" w:rsidRPr="005D2B3A">
          <w:rPr>
            <w:rStyle w:val="aa"/>
            <w:rFonts w:ascii="Times New Roman" w:hAnsi="Times New Roman"/>
            <w:noProof/>
          </w:rPr>
          <w:t>1.1. Нормативно-правовые основы разработки основной профессиональной образовательной программы</w:t>
        </w:r>
        <w:r w:rsidR="00633C38">
          <w:rPr>
            <w:noProof/>
            <w:webHidden/>
          </w:rPr>
          <w:tab/>
        </w:r>
        <w:r w:rsidR="00223AB9">
          <w:rPr>
            <w:noProof/>
            <w:webHidden/>
          </w:rPr>
          <w:fldChar w:fldCharType="begin"/>
        </w:r>
        <w:r w:rsidR="00633C38">
          <w:rPr>
            <w:noProof/>
            <w:webHidden/>
          </w:rPr>
          <w:instrText xml:space="preserve"> PAGEREF _Toc497248293 \h </w:instrText>
        </w:r>
        <w:r w:rsidR="00223AB9">
          <w:rPr>
            <w:noProof/>
            <w:webHidden/>
          </w:rPr>
        </w:r>
        <w:r w:rsidR="00223AB9">
          <w:rPr>
            <w:noProof/>
            <w:webHidden/>
          </w:rPr>
          <w:fldChar w:fldCharType="separate"/>
        </w:r>
        <w:r w:rsidR="00633C38">
          <w:rPr>
            <w:noProof/>
            <w:webHidden/>
          </w:rPr>
          <w:t>4</w:t>
        </w:r>
        <w:r w:rsidR="00223AB9">
          <w:rPr>
            <w:noProof/>
            <w:webHidden/>
          </w:rPr>
          <w:fldChar w:fldCharType="end"/>
        </w:r>
      </w:hyperlink>
    </w:p>
    <w:p w:rsidR="00633C38" w:rsidRDefault="00BD311F">
      <w:pPr>
        <w:pStyle w:val="21"/>
        <w:tabs>
          <w:tab w:val="right" w:leader="dot" w:pos="10055"/>
        </w:tabs>
        <w:rPr>
          <w:noProof/>
        </w:rPr>
      </w:pPr>
      <w:hyperlink w:anchor="_Toc497248294" w:history="1">
        <w:r w:rsidR="00633C38" w:rsidRPr="005D2B3A">
          <w:rPr>
            <w:rStyle w:val="aa"/>
            <w:rFonts w:ascii="Times New Roman" w:hAnsi="Times New Roman"/>
            <w:noProof/>
          </w:rPr>
          <w:t>1.2. Нормативный срок освоения программы</w:t>
        </w:r>
        <w:r w:rsidR="00633C38">
          <w:rPr>
            <w:noProof/>
            <w:webHidden/>
          </w:rPr>
          <w:tab/>
        </w:r>
        <w:r w:rsidR="00223AB9">
          <w:rPr>
            <w:noProof/>
            <w:webHidden/>
          </w:rPr>
          <w:fldChar w:fldCharType="begin"/>
        </w:r>
        <w:r w:rsidR="00633C38">
          <w:rPr>
            <w:noProof/>
            <w:webHidden/>
          </w:rPr>
          <w:instrText xml:space="preserve"> PAGEREF _Toc497248294 \h </w:instrText>
        </w:r>
        <w:r w:rsidR="00223AB9">
          <w:rPr>
            <w:noProof/>
            <w:webHidden/>
          </w:rPr>
        </w:r>
        <w:r w:rsidR="00223AB9">
          <w:rPr>
            <w:noProof/>
            <w:webHidden/>
          </w:rPr>
          <w:fldChar w:fldCharType="separate"/>
        </w:r>
        <w:r w:rsidR="00633C38">
          <w:rPr>
            <w:noProof/>
            <w:webHidden/>
          </w:rPr>
          <w:t>5</w:t>
        </w:r>
        <w:r w:rsidR="00223AB9">
          <w:rPr>
            <w:noProof/>
            <w:webHidden/>
          </w:rPr>
          <w:fldChar w:fldCharType="end"/>
        </w:r>
      </w:hyperlink>
    </w:p>
    <w:p w:rsidR="00633C38" w:rsidRDefault="00BD311F">
      <w:pPr>
        <w:pStyle w:val="11"/>
        <w:tabs>
          <w:tab w:val="right" w:leader="dot" w:pos="10055"/>
        </w:tabs>
        <w:rPr>
          <w:noProof/>
        </w:rPr>
      </w:pPr>
      <w:hyperlink w:anchor="_Toc497248295" w:history="1">
        <w:r w:rsidR="00633C38" w:rsidRPr="005D2B3A">
          <w:rPr>
            <w:rStyle w:val="aa"/>
            <w:rFonts w:ascii="Times New Roman" w:hAnsi="Times New Roman"/>
            <w:noProof/>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r w:rsidR="00633C38">
          <w:rPr>
            <w:noProof/>
            <w:webHidden/>
          </w:rPr>
          <w:tab/>
        </w:r>
        <w:r w:rsidR="00223AB9">
          <w:rPr>
            <w:noProof/>
            <w:webHidden/>
          </w:rPr>
          <w:fldChar w:fldCharType="begin"/>
        </w:r>
        <w:r w:rsidR="00633C38">
          <w:rPr>
            <w:noProof/>
            <w:webHidden/>
          </w:rPr>
          <w:instrText xml:space="preserve"> PAGEREF _Toc497248295 \h </w:instrText>
        </w:r>
        <w:r w:rsidR="00223AB9">
          <w:rPr>
            <w:noProof/>
            <w:webHidden/>
          </w:rPr>
        </w:r>
        <w:r w:rsidR="00223AB9">
          <w:rPr>
            <w:noProof/>
            <w:webHidden/>
          </w:rPr>
          <w:fldChar w:fldCharType="separate"/>
        </w:r>
        <w:r w:rsidR="00633C38">
          <w:rPr>
            <w:noProof/>
            <w:webHidden/>
          </w:rPr>
          <w:t>5</w:t>
        </w:r>
        <w:r w:rsidR="00223AB9">
          <w:rPr>
            <w:noProof/>
            <w:webHidden/>
          </w:rPr>
          <w:fldChar w:fldCharType="end"/>
        </w:r>
      </w:hyperlink>
    </w:p>
    <w:p w:rsidR="00633C38" w:rsidRDefault="00BD311F">
      <w:pPr>
        <w:pStyle w:val="21"/>
        <w:tabs>
          <w:tab w:val="right" w:leader="dot" w:pos="10055"/>
        </w:tabs>
        <w:rPr>
          <w:noProof/>
        </w:rPr>
      </w:pPr>
      <w:hyperlink w:anchor="_Toc497248296" w:history="1">
        <w:r w:rsidR="00633C38" w:rsidRPr="005D2B3A">
          <w:rPr>
            <w:rStyle w:val="aa"/>
            <w:rFonts w:ascii="Times New Roman" w:hAnsi="Times New Roman"/>
            <w:noProof/>
          </w:rPr>
          <w:t>2.1. Область и объекты профессиональной деятельности</w:t>
        </w:r>
        <w:r w:rsidR="00633C38">
          <w:rPr>
            <w:noProof/>
            <w:webHidden/>
          </w:rPr>
          <w:tab/>
        </w:r>
        <w:r w:rsidR="00223AB9">
          <w:rPr>
            <w:noProof/>
            <w:webHidden/>
          </w:rPr>
          <w:fldChar w:fldCharType="begin"/>
        </w:r>
        <w:r w:rsidR="00633C38">
          <w:rPr>
            <w:noProof/>
            <w:webHidden/>
          </w:rPr>
          <w:instrText xml:space="preserve"> PAGEREF _Toc497248296 \h </w:instrText>
        </w:r>
        <w:r w:rsidR="00223AB9">
          <w:rPr>
            <w:noProof/>
            <w:webHidden/>
          </w:rPr>
        </w:r>
        <w:r w:rsidR="00223AB9">
          <w:rPr>
            <w:noProof/>
            <w:webHidden/>
          </w:rPr>
          <w:fldChar w:fldCharType="separate"/>
        </w:r>
        <w:r w:rsidR="00633C38">
          <w:rPr>
            <w:noProof/>
            <w:webHidden/>
          </w:rPr>
          <w:t>5</w:t>
        </w:r>
        <w:r w:rsidR="00223AB9">
          <w:rPr>
            <w:noProof/>
            <w:webHidden/>
          </w:rPr>
          <w:fldChar w:fldCharType="end"/>
        </w:r>
      </w:hyperlink>
    </w:p>
    <w:p w:rsidR="00633C38" w:rsidRDefault="00BD311F">
      <w:pPr>
        <w:pStyle w:val="21"/>
        <w:tabs>
          <w:tab w:val="right" w:leader="dot" w:pos="10055"/>
        </w:tabs>
        <w:rPr>
          <w:noProof/>
        </w:rPr>
      </w:pPr>
      <w:hyperlink w:anchor="_Toc497248297" w:history="1">
        <w:r w:rsidR="00633C38" w:rsidRPr="005D2B3A">
          <w:rPr>
            <w:rStyle w:val="aa"/>
            <w:rFonts w:ascii="Times New Roman" w:hAnsi="Times New Roman"/>
            <w:noProof/>
          </w:rPr>
          <w:t>2.2. Виды профессиональной деятельности и компетенции</w:t>
        </w:r>
        <w:r w:rsidR="00633C38">
          <w:rPr>
            <w:noProof/>
            <w:webHidden/>
          </w:rPr>
          <w:tab/>
        </w:r>
        <w:r w:rsidR="00223AB9">
          <w:rPr>
            <w:noProof/>
            <w:webHidden/>
          </w:rPr>
          <w:fldChar w:fldCharType="begin"/>
        </w:r>
        <w:r w:rsidR="00633C38">
          <w:rPr>
            <w:noProof/>
            <w:webHidden/>
          </w:rPr>
          <w:instrText xml:space="preserve"> PAGEREF _Toc497248297 \h </w:instrText>
        </w:r>
        <w:r w:rsidR="00223AB9">
          <w:rPr>
            <w:noProof/>
            <w:webHidden/>
          </w:rPr>
        </w:r>
        <w:r w:rsidR="00223AB9">
          <w:rPr>
            <w:noProof/>
            <w:webHidden/>
          </w:rPr>
          <w:fldChar w:fldCharType="separate"/>
        </w:r>
        <w:r w:rsidR="00633C38">
          <w:rPr>
            <w:noProof/>
            <w:webHidden/>
          </w:rPr>
          <w:t>6</w:t>
        </w:r>
        <w:r w:rsidR="00223AB9">
          <w:rPr>
            <w:noProof/>
            <w:webHidden/>
          </w:rPr>
          <w:fldChar w:fldCharType="end"/>
        </w:r>
      </w:hyperlink>
    </w:p>
    <w:p w:rsidR="00633C38" w:rsidRDefault="00BD311F">
      <w:pPr>
        <w:pStyle w:val="11"/>
        <w:tabs>
          <w:tab w:val="right" w:leader="dot" w:pos="10055"/>
        </w:tabs>
        <w:rPr>
          <w:noProof/>
        </w:rPr>
      </w:pPr>
      <w:hyperlink w:anchor="_Toc497248298" w:history="1">
        <w:r w:rsidR="00633C38" w:rsidRPr="005D2B3A">
          <w:rPr>
            <w:rStyle w:val="aa"/>
            <w:rFonts w:ascii="Times New Roman" w:hAnsi="Times New Roman"/>
            <w:noProof/>
          </w:rPr>
          <w:t>3. Документы, регламентирующие содержание и организацию образовательного процесса</w:t>
        </w:r>
        <w:r w:rsidR="00633C38">
          <w:rPr>
            <w:noProof/>
            <w:webHidden/>
          </w:rPr>
          <w:tab/>
        </w:r>
        <w:r w:rsidR="00223AB9">
          <w:rPr>
            <w:noProof/>
            <w:webHidden/>
          </w:rPr>
          <w:fldChar w:fldCharType="begin"/>
        </w:r>
        <w:r w:rsidR="00633C38">
          <w:rPr>
            <w:noProof/>
            <w:webHidden/>
          </w:rPr>
          <w:instrText xml:space="preserve"> PAGEREF _Toc497248298 \h </w:instrText>
        </w:r>
        <w:r w:rsidR="00223AB9">
          <w:rPr>
            <w:noProof/>
            <w:webHidden/>
          </w:rPr>
        </w:r>
        <w:r w:rsidR="00223AB9">
          <w:rPr>
            <w:noProof/>
            <w:webHidden/>
          </w:rPr>
          <w:fldChar w:fldCharType="separate"/>
        </w:r>
        <w:r w:rsidR="00633C38">
          <w:rPr>
            <w:noProof/>
            <w:webHidden/>
          </w:rPr>
          <w:t>7</w:t>
        </w:r>
        <w:r w:rsidR="00223AB9">
          <w:rPr>
            <w:noProof/>
            <w:webHidden/>
          </w:rPr>
          <w:fldChar w:fldCharType="end"/>
        </w:r>
      </w:hyperlink>
    </w:p>
    <w:p w:rsidR="00633C38" w:rsidRDefault="00BD311F">
      <w:pPr>
        <w:pStyle w:val="21"/>
        <w:tabs>
          <w:tab w:val="right" w:leader="dot" w:pos="10055"/>
        </w:tabs>
        <w:rPr>
          <w:noProof/>
        </w:rPr>
      </w:pPr>
      <w:hyperlink w:anchor="_Toc497248299" w:history="1">
        <w:r w:rsidR="00633C38" w:rsidRPr="005D2B3A">
          <w:rPr>
            <w:rStyle w:val="aa"/>
            <w:rFonts w:ascii="Times New Roman" w:hAnsi="Times New Roman"/>
            <w:noProof/>
          </w:rPr>
          <w:t>3.1. Календарный учебный график</w:t>
        </w:r>
        <w:r w:rsidR="00633C38">
          <w:rPr>
            <w:noProof/>
            <w:webHidden/>
          </w:rPr>
          <w:tab/>
        </w:r>
        <w:r w:rsidR="00223AB9">
          <w:rPr>
            <w:noProof/>
            <w:webHidden/>
          </w:rPr>
          <w:fldChar w:fldCharType="begin"/>
        </w:r>
        <w:r w:rsidR="00633C38">
          <w:rPr>
            <w:noProof/>
            <w:webHidden/>
          </w:rPr>
          <w:instrText xml:space="preserve"> PAGEREF _Toc497248299 \h </w:instrText>
        </w:r>
        <w:r w:rsidR="00223AB9">
          <w:rPr>
            <w:noProof/>
            <w:webHidden/>
          </w:rPr>
        </w:r>
        <w:r w:rsidR="00223AB9">
          <w:rPr>
            <w:noProof/>
            <w:webHidden/>
          </w:rPr>
          <w:fldChar w:fldCharType="separate"/>
        </w:r>
        <w:r w:rsidR="00633C38">
          <w:rPr>
            <w:noProof/>
            <w:webHidden/>
          </w:rPr>
          <w:t>7</w:t>
        </w:r>
        <w:r w:rsidR="00223AB9">
          <w:rPr>
            <w:noProof/>
            <w:webHidden/>
          </w:rPr>
          <w:fldChar w:fldCharType="end"/>
        </w:r>
      </w:hyperlink>
    </w:p>
    <w:p w:rsidR="00633C38" w:rsidRDefault="00BD311F">
      <w:pPr>
        <w:pStyle w:val="21"/>
        <w:tabs>
          <w:tab w:val="right" w:leader="dot" w:pos="10055"/>
        </w:tabs>
        <w:rPr>
          <w:noProof/>
        </w:rPr>
      </w:pPr>
      <w:hyperlink w:anchor="_Toc497248300" w:history="1">
        <w:r w:rsidR="00633C38" w:rsidRPr="005D2B3A">
          <w:rPr>
            <w:rStyle w:val="aa"/>
            <w:rFonts w:ascii="Times New Roman" w:hAnsi="Times New Roman"/>
            <w:noProof/>
          </w:rPr>
          <w:t>3.2. Рабочий учебный план.</w:t>
        </w:r>
        <w:r w:rsidR="00633C38">
          <w:rPr>
            <w:noProof/>
            <w:webHidden/>
          </w:rPr>
          <w:tab/>
        </w:r>
        <w:r w:rsidR="00223AB9">
          <w:rPr>
            <w:noProof/>
            <w:webHidden/>
          </w:rPr>
          <w:fldChar w:fldCharType="begin"/>
        </w:r>
        <w:r w:rsidR="00633C38">
          <w:rPr>
            <w:noProof/>
            <w:webHidden/>
          </w:rPr>
          <w:instrText xml:space="preserve"> PAGEREF _Toc497248300 \h </w:instrText>
        </w:r>
        <w:r w:rsidR="00223AB9">
          <w:rPr>
            <w:noProof/>
            <w:webHidden/>
          </w:rPr>
        </w:r>
        <w:r w:rsidR="00223AB9">
          <w:rPr>
            <w:noProof/>
            <w:webHidden/>
          </w:rPr>
          <w:fldChar w:fldCharType="separate"/>
        </w:r>
        <w:r w:rsidR="00633C38">
          <w:rPr>
            <w:noProof/>
            <w:webHidden/>
          </w:rPr>
          <w:t>8</w:t>
        </w:r>
        <w:r w:rsidR="00223AB9">
          <w:rPr>
            <w:noProof/>
            <w:webHidden/>
          </w:rPr>
          <w:fldChar w:fldCharType="end"/>
        </w:r>
      </w:hyperlink>
    </w:p>
    <w:p w:rsidR="00633C38" w:rsidRDefault="00BD311F">
      <w:pPr>
        <w:pStyle w:val="21"/>
        <w:tabs>
          <w:tab w:val="right" w:leader="dot" w:pos="10055"/>
        </w:tabs>
        <w:rPr>
          <w:noProof/>
        </w:rPr>
      </w:pPr>
      <w:hyperlink w:anchor="_Toc497248301" w:history="1">
        <w:r w:rsidR="00633C38" w:rsidRPr="005D2B3A">
          <w:rPr>
            <w:rStyle w:val="aa"/>
            <w:rFonts w:ascii="Times New Roman" w:hAnsi="Times New Roman"/>
            <w:noProof/>
            <w:spacing w:val="-1"/>
          </w:rPr>
          <w:t>3.3. Рабочие программы учебных дисциплин, профессиональных модулей и практик.</w:t>
        </w:r>
        <w:r w:rsidR="00633C38">
          <w:rPr>
            <w:noProof/>
            <w:webHidden/>
          </w:rPr>
          <w:tab/>
        </w:r>
        <w:r w:rsidR="00223AB9">
          <w:rPr>
            <w:noProof/>
            <w:webHidden/>
          </w:rPr>
          <w:fldChar w:fldCharType="begin"/>
        </w:r>
        <w:r w:rsidR="00633C38">
          <w:rPr>
            <w:noProof/>
            <w:webHidden/>
          </w:rPr>
          <w:instrText xml:space="preserve"> PAGEREF _Toc497248301 \h </w:instrText>
        </w:r>
        <w:r w:rsidR="00223AB9">
          <w:rPr>
            <w:noProof/>
            <w:webHidden/>
          </w:rPr>
        </w:r>
        <w:r w:rsidR="00223AB9">
          <w:rPr>
            <w:noProof/>
            <w:webHidden/>
          </w:rPr>
          <w:fldChar w:fldCharType="separate"/>
        </w:r>
        <w:r w:rsidR="00633C38">
          <w:rPr>
            <w:noProof/>
            <w:webHidden/>
          </w:rPr>
          <w:t>8</w:t>
        </w:r>
        <w:r w:rsidR="00223AB9">
          <w:rPr>
            <w:noProof/>
            <w:webHidden/>
          </w:rPr>
          <w:fldChar w:fldCharType="end"/>
        </w:r>
      </w:hyperlink>
    </w:p>
    <w:p w:rsidR="00633C38" w:rsidRDefault="00BD311F">
      <w:pPr>
        <w:pStyle w:val="11"/>
        <w:tabs>
          <w:tab w:val="right" w:leader="dot" w:pos="10055"/>
        </w:tabs>
        <w:rPr>
          <w:noProof/>
        </w:rPr>
      </w:pPr>
      <w:hyperlink w:anchor="_Toc497248302" w:history="1">
        <w:r w:rsidR="00633C38" w:rsidRPr="005D2B3A">
          <w:rPr>
            <w:rStyle w:val="aa"/>
            <w:rFonts w:ascii="Times New Roman" w:hAnsi="Times New Roman"/>
            <w:noProof/>
          </w:rPr>
          <w:t>4. Материально-техническое обеспечение реализации основной профессиональной образовательнойпрограммы</w:t>
        </w:r>
        <w:r w:rsidR="00633C38">
          <w:rPr>
            <w:noProof/>
            <w:webHidden/>
          </w:rPr>
          <w:tab/>
        </w:r>
        <w:r w:rsidR="00223AB9">
          <w:rPr>
            <w:noProof/>
            <w:webHidden/>
          </w:rPr>
          <w:fldChar w:fldCharType="begin"/>
        </w:r>
        <w:r w:rsidR="00633C38">
          <w:rPr>
            <w:noProof/>
            <w:webHidden/>
          </w:rPr>
          <w:instrText xml:space="preserve"> PAGEREF _Toc497248302 \h </w:instrText>
        </w:r>
        <w:r w:rsidR="00223AB9">
          <w:rPr>
            <w:noProof/>
            <w:webHidden/>
          </w:rPr>
        </w:r>
        <w:r w:rsidR="00223AB9">
          <w:rPr>
            <w:noProof/>
            <w:webHidden/>
          </w:rPr>
          <w:fldChar w:fldCharType="separate"/>
        </w:r>
        <w:r w:rsidR="00633C38">
          <w:rPr>
            <w:noProof/>
            <w:webHidden/>
          </w:rPr>
          <w:t>8</w:t>
        </w:r>
        <w:r w:rsidR="00223AB9">
          <w:rPr>
            <w:noProof/>
            <w:webHidden/>
          </w:rPr>
          <w:fldChar w:fldCharType="end"/>
        </w:r>
      </w:hyperlink>
    </w:p>
    <w:p w:rsidR="00633C38" w:rsidRDefault="00BD311F">
      <w:pPr>
        <w:pStyle w:val="11"/>
        <w:tabs>
          <w:tab w:val="right" w:leader="dot" w:pos="10055"/>
        </w:tabs>
        <w:rPr>
          <w:noProof/>
        </w:rPr>
      </w:pPr>
      <w:hyperlink w:anchor="_Toc497248303" w:history="1">
        <w:r w:rsidR="00633C38" w:rsidRPr="005D2B3A">
          <w:rPr>
            <w:rStyle w:val="aa"/>
            <w:rFonts w:ascii="Times New Roman" w:hAnsi="Times New Roman"/>
            <w:noProof/>
          </w:rPr>
          <w:t>5. Оценка результатов освоения основной профессиональной образовательной программы</w:t>
        </w:r>
        <w:r w:rsidR="00633C38">
          <w:rPr>
            <w:noProof/>
            <w:webHidden/>
          </w:rPr>
          <w:tab/>
        </w:r>
        <w:r w:rsidR="00223AB9">
          <w:rPr>
            <w:noProof/>
            <w:webHidden/>
          </w:rPr>
          <w:fldChar w:fldCharType="begin"/>
        </w:r>
        <w:r w:rsidR="00633C38">
          <w:rPr>
            <w:noProof/>
            <w:webHidden/>
          </w:rPr>
          <w:instrText xml:space="preserve"> PAGEREF _Toc497248303 \h </w:instrText>
        </w:r>
        <w:r w:rsidR="00223AB9">
          <w:rPr>
            <w:noProof/>
            <w:webHidden/>
          </w:rPr>
        </w:r>
        <w:r w:rsidR="00223AB9">
          <w:rPr>
            <w:noProof/>
            <w:webHidden/>
          </w:rPr>
          <w:fldChar w:fldCharType="separate"/>
        </w:r>
        <w:r w:rsidR="00633C38">
          <w:rPr>
            <w:noProof/>
            <w:webHidden/>
          </w:rPr>
          <w:t>9</w:t>
        </w:r>
        <w:r w:rsidR="00223AB9">
          <w:rPr>
            <w:noProof/>
            <w:webHidden/>
          </w:rPr>
          <w:fldChar w:fldCharType="end"/>
        </w:r>
      </w:hyperlink>
    </w:p>
    <w:p w:rsidR="00633C38" w:rsidRDefault="00BD311F">
      <w:pPr>
        <w:pStyle w:val="21"/>
        <w:tabs>
          <w:tab w:val="right" w:leader="dot" w:pos="10055"/>
        </w:tabs>
        <w:rPr>
          <w:noProof/>
        </w:rPr>
      </w:pPr>
      <w:hyperlink w:anchor="_Toc497248304" w:history="1">
        <w:r w:rsidR="00633C38" w:rsidRPr="005D2B3A">
          <w:rPr>
            <w:rStyle w:val="aa"/>
            <w:rFonts w:ascii="Times New Roman" w:hAnsi="Times New Roman"/>
            <w:noProof/>
          </w:rPr>
          <w:t>5.1. Контроль и оценка освоения основных видовпрофессиональной деятельности, профессиональных и общих компетенций</w:t>
        </w:r>
        <w:r w:rsidR="00633C38">
          <w:rPr>
            <w:noProof/>
            <w:webHidden/>
          </w:rPr>
          <w:tab/>
        </w:r>
        <w:r w:rsidR="00223AB9">
          <w:rPr>
            <w:noProof/>
            <w:webHidden/>
          </w:rPr>
          <w:fldChar w:fldCharType="begin"/>
        </w:r>
        <w:r w:rsidR="00633C38">
          <w:rPr>
            <w:noProof/>
            <w:webHidden/>
          </w:rPr>
          <w:instrText xml:space="preserve"> PAGEREF _Toc497248304 \h </w:instrText>
        </w:r>
        <w:r w:rsidR="00223AB9">
          <w:rPr>
            <w:noProof/>
            <w:webHidden/>
          </w:rPr>
        </w:r>
        <w:r w:rsidR="00223AB9">
          <w:rPr>
            <w:noProof/>
            <w:webHidden/>
          </w:rPr>
          <w:fldChar w:fldCharType="separate"/>
        </w:r>
        <w:r w:rsidR="00633C38">
          <w:rPr>
            <w:noProof/>
            <w:webHidden/>
          </w:rPr>
          <w:t>9</w:t>
        </w:r>
        <w:r w:rsidR="00223AB9">
          <w:rPr>
            <w:noProof/>
            <w:webHidden/>
          </w:rPr>
          <w:fldChar w:fldCharType="end"/>
        </w:r>
      </w:hyperlink>
    </w:p>
    <w:p w:rsidR="00633C38" w:rsidRDefault="00BD311F">
      <w:pPr>
        <w:pStyle w:val="21"/>
        <w:tabs>
          <w:tab w:val="right" w:leader="dot" w:pos="10055"/>
        </w:tabs>
        <w:rPr>
          <w:noProof/>
        </w:rPr>
      </w:pPr>
      <w:hyperlink w:anchor="_Toc497248305" w:history="1">
        <w:r w:rsidR="00633C38" w:rsidRPr="005D2B3A">
          <w:rPr>
            <w:rStyle w:val="aa"/>
            <w:rFonts w:ascii="Times New Roman" w:hAnsi="Times New Roman"/>
            <w:noProof/>
          </w:rPr>
          <w:t>5.2. Требования к выпускным квалификационнымработам</w:t>
        </w:r>
        <w:r w:rsidR="00633C38">
          <w:rPr>
            <w:noProof/>
            <w:webHidden/>
          </w:rPr>
          <w:tab/>
        </w:r>
        <w:r w:rsidR="00223AB9">
          <w:rPr>
            <w:noProof/>
            <w:webHidden/>
          </w:rPr>
          <w:fldChar w:fldCharType="begin"/>
        </w:r>
        <w:r w:rsidR="00633C38">
          <w:rPr>
            <w:noProof/>
            <w:webHidden/>
          </w:rPr>
          <w:instrText xml:space="preserve"> PAGEREF _Toc497248305 \h </w:instrText>
        </w:r>
        <w:r w:rsidR="00223AB9">
          <w:rPr>
            <w:noProof/>
            <w:webHidden/>
          </w:rPr>
        </w:r>
        <w:r w:rsidR="00223AB9">
          <w:rPr>
            <w:noProof/>
            <w:webHidden/>
          </w:rPr>
          <w:fldChar w:fldCharType="separate"/>
        </w:r>
        <w:r w:rsidR="00633C38">
          <w:rPr>
            <w:noProof/>
            <w:webHidden/>
          </w:rPr>
          <w:t>10</w:t>
        </w:r>
        <w:r w:rsidR="00223AB9">
          <w:rPr>
            <w:noProof/>
            <w:webHidden/>
          </w:rPr>
          <w:fldChar w:fldCharType="end"/>
        </w:r>
      </w:hyperlink>
    </w:p>
    <w:p w:rsidR="00633C38" w:rsidRDefault="00BD311F">
      <w:pPr>
        <w:pStyle w:val="21"/>
        <w:tabs>
          <w:tab w:val="right" w:leader="dot" w:pos="10055"/>
        </w:tabs>
        <w:rPr>
          <w:noProof/>
        </w:rPr>
      </w:pPr>
      <w:hyperlink w:anchor="_Toc497248334" w:history="1">
        <w:r w:rsidR="00633C38" w:rsidRPr="005D2B3A">
          <w:rPr>
            <w:rStyle w:val="aa"/>
            <w:rFonts w:ascii="Times New Roman" w:hAnsi="Times New Roman"/>
            <w:noProof/>
          </w:rPr>
          <w:t>5.3 Организация государственной (итоговой) аттестациивыпускников</w:t>
        </w:r>
        <w:r w:rsidR="00633C38">
          <w:rPr>
            <w:noProof/>
            <w:webHidden/>
          </w:rPr>
          <w:tab/>
        </w:r>
        <w:r w:rsidR="00223AB9">
          <w:rPr>
            <w:noProof/>
            <w:webHidden/>
          </w:rPr>
          <w:fldChar w:fldCharType="begin"/>
        </w:r>
        <w:r w:rsidR="00633C38">
          <w:rPr>
            <w:noProof/>
            <w:webHidden/>
          </w:rPr>
          <w:instrText xml:space="preserve"> PAGEREF _Toc497248334 \h </w:instrText>
        </w:r>
        <w:r w:rsidR="00223AB9">
          <w:rPr>
            <w:noProof/>
            <w:webHidden/>
          </w:rPr>
        </w:r>
        <w:r w:rsidR="00223AB9">
          <w:rPr>
            <w:noProof/>
            <w:webHidden/>
          </w:rPr>
          <w:fldChar w:fldCharType="separate"/>
        </w:r>
        <w:r w:rsidR="00633C38">
          <w:rPr>
            <w:noProof/>
            <w:webHidden/>
          </w:rPr>
          <w:t>11</w:t>
        </w:r>
        <w:r w:rsidR="00223AB9">
          <w:rPr>
            <w:noProof/>
            <w:webHidden/>
          </w:rPr>
          <w:fldChar w:fldCharType="end"/>
        </w:r>
      </w:hyperlink>
    </w:p>
    <w:p w:rsidR="00633C38" w:rsidRDefault="00223AB9">
      <w:r>
        <w:fldChar w:fldCharType="end"/>
      </w:r>
    </w:p>
    <w:p w:rsidR="009A35BC" w:rsidRPr="00633C38" w:rsidRDefault="00406AB4" w:rsidP="00633C38">
      <w:pPr>
        <w:pStyle w:val="1"/>
        <w:rPr>
          <w:rFonts w:ascii="Times New Roman" w:hAnsi="Times New Roman"/>
          <w:color w:val="000000"/>
          <w:sz w:val="24"/>
          <w:szCs w:val="24"/>
        </w:rPr>
      </w:pPr>
      <w:r w:rsidRPr="00550A40">
        <w:rPr>
          <w:rFonts w:ascii="Times" w:hAnsi="Times" w:cs="Times"/>
          <w:color w:val="000000"/>
          <w:sz w:val="24"/>
          <w:szCs w:val="24"/>
        </w:rPr>
        <w:br w:type="page"/>
      </w:r>
      <w:bookmarkStart w:id="1" w:name="_Toc497248292"/>
      <w:r w:rsidR="009A35BC" w:rsidRPr="00633C38">
        <w:rPr>
          <w:rFonts w:ascii="Times New Roman" w:hAnsi="Times New Roman"/>
          <w:bCs w:val="0"/>
          <w:color w:val="000000"/>
          <w:sz w:val="24"/>
          <w:szCs w:val="24"/>
        </w:rPr>
        <w:lastRenderedPageBreak/>
        <w:t>1.Общие положения</w:t>
      </w:r>
      <w:bookmarkEnd w:id="1"/>
    </w:p>
    <w:p w:rsidR="009A35BC" w:rsidRPr="00633C38" w:rsidRDefault="009A35BC" w:rsidP="00633C38">
      <w:pPr>
        <w:pStyle w:val="2"/>
        <w:rPr>
          <w:rFonts w:ascii="Times New Roman" w:hAnsi="Times New Roman"/>
          <w:i w:val="0"/>
          <w:color w:val="000000"/>
          <w:sz w:val="24"/>
          <w:szCs w:val="24"/>
        </w:rPr>
      </w:pPr>
      <w:bookmarkStart w:id="2" w:name="_Toc497248293"/>
      <w:r w:rsidRPr="00633C38">
        <w:rPr>
          <w:rFonts w:ascii="Times New Roman" w:hAnsi="Times New Roman"/>
          <w:bCs w:val="0"/>
          <w:i w:val="0"/>
          <w:color w:val="000000"/>
          <w:sz w:val="24"/>
          <w:szCs w:val="24"/>
        </w:rPr>
        <w:t>1.1.Нормативно-правовые основы разра</w:t>
      </w:r>
      <w:r w:rsidR="001735D3" w:rsidRPr="00633C38">
        <w:rPr>
          <w:rFonts w:ascii="Times New Roman" w:hAnsi="Times New Roman"/>
          <w:bCs w:val="0"/>
          <w:i w:val="0"/>
          <w:color w:val="000000"/>
          <w:sz w:val="24"/>
          <w:szCs w:val="24"/>
        </w:rPr>
        <w:t xml:space="preserve">ботки основной профессиональной </w:t>
      </w:r>
      <w:r w:rsidRPr="00633C38">
        <w:rPr>
          <w:rFonts w:ascii="Times New Roman" w:hAnsi="Times New Roman"/>
          <w:bCs w:val="0"/>
          <w:i w:val="0"/>
          <w:color w:val="000000"/>
          <w:sz w:val="24"/>
          <w:szCs w:val="24"/>
        </w:rPr>
        <w:t>образовательной программы</w:t>
      </w:r>
      <w:bookmarkEnd w:id="2"/>
    </w:p>
    <w:p w:rsidR="001735D3" w:rsidRPr="00550A40" w:rsidRDefault="009A35BC" w:rsidP="00550A40">
      <w:pPr>
        <w:widowControl w:val="0"/>
        <w:autoSpaceDE w:val="0"/>
        <w:autoSpaceDN w:val="0"/>
        <w:adjustRightInd w:val="0"/>
        <w:spacing w:after="0" w:line="360" w:lineRule="auto"/>
        <w:ind w:firstLine="426"/>
        <w:contextualSpacing/>
        <w:jc w:val="both"/>
        <w:rPr>
          <w:rFonts w:ascii="Times New Roman" w:hAnsi="Times New Roman"/>
          <w:color w:val="000000"/>
          <w:sz w:val="24"/>
          <w:szCs w:val="24"/>
        </w:rPr>
      </w:pPr>
      <w:r w:rsidRPr="00550A40">
        <w:rPr>
          <w:rFonts w:ascii="Times New Roman" w:hAnsi="Times New Roman"/>
          <w:color w:val="000000"/>
          <w:sz w:val="24"/>
          <w:szCs w:val="24"/>
        </w:rPr>
        <w:t xml:space="preserve">Основная профессиональная образовательная  программа  (далее  ОПОП) </w:t>
      </w:r>
      <w:proofErr w:type="spellStart"/>
      <w:r w:rsidRPr="00550A40">
        <w:rPr>
          <w:rFonts w:ascii="Times New Roman" w:hAnsi="Times New Roman"/>
          <w:color w:val="000000"/>
          <w:sz w:val="24"/>
          <w:szCs w:val="24"/>
        </w:rPr>
        <w:t>среднегопрофессионального</w:t>
      </w:r>
      <w:proofErr w:type="spellEnd"/>
      <w:r w:rsidRPr="00550A40">
        <w:rPr>
          <w:rFonts w:ascii="Times New Roman" w:hAnsi="Times New Roman"/>
          <w:color w:val="000000"/>
          <w:sz w:val="24"/>
          <w:szCs w:val="24"/>
        </w:rPr>
        <w:t xml:space="preserve"> образования по специальности </w:t>
      </w:r>
      <w:r w:rsidRPr="00550A40">
        <w:rPr>
          <w:rFonts w:ascii="Times New Roman" w:hAnsi="Times New Roman"/>
          <w:color w:val="000000"/>
          <w:sz w:val="24"/>
          <w:szCs w:val="24"/>
        </w:rPr>
        <w:tab/>
      </w:r>
      <w:r w:rsidR="0076213F" w:rsidRPr="0076213F">
        <w:rPr>
          <w:rFonts w:ascii="Times New Roman" w:hAnsi="Times New Roman"/>
          <w:color w:val="000000"/>
          <w:sz w:val="24"/>
          <w:szCs w:val="24"/>
        </w:rPr>
        <w:t>19.02.10. Технология продукции общественного питания</w:t>
      </w:r>
      <w:r w:rsidRPr="00550A40">
        <w:rPr>
          <w:rFonts w:ascii="Times New Roman" w:hAnsi="Times New Roman"/>
          <w:color w:val="000000"/>
          <w:sz w:val="24"/>
          <w:szCs w:val="24"/>
        </w:rPr>
        <w:t>, реализуемая кр</w:t>
      </w:r>
      <w:r w:rsidR="001735D3" w:rsidRPr="00550A40">
        <w:rPr>
          <w:rFonts w:ascii="Times New Roman" w:hAnsi="Times New Roman"/>
          <w:color w:val="000000"/>
          <w:sz w:val="24"/>
          <w:szCs w:val="24"/>
        </w:rPr>
        <w:t xml:space="preserve">аевым государственным КГА ПОУ «ДИТК» </w:t>
      </w:r>
      <w:r w:rsidRPr="00550A40">
        <w:rPr>
          <w:rFonts w:ascii="Times New Roman" w:hAnsi="Times New Roman"/>
          <w:color w:val="000000"/>
          <w:sz w:val="24"/>
          <w:szCs w:val="24"/>
        </w:rPr>
        <w:t xml:space="preserve">представляет собой систему документов, разработанных и утвержденных учебным заведением </w:t>
      </w:r>
      <w:proofErr w:type="spellStart"/>
      <w:r w:rsidRPr="00550A40">
        <w:rPr>
          <w:rFonts w:ascii="Times New Roman" w:hAnsi="Times New Roman"/>
          <w:color w:val="000000"/>
          <w:sz w:val="24"/>
          <w:szCs w:val="24"/>
        </w:rPr>
        <w:t>сучетом</w:t>
      </w:r>
      <w:proofErr w:type="spellEnd"/>
      <w:r w:rsidRPr="00550A40">
        <w:rPr>
          <w:rFonts w:ascii="Times New Roman" w:hAnsi="Times New Roman"/>
          <w:color w:val="000000"/>
          <w:sz w:val="24"/>
          <w:szCs w:val="24"/>
        </w:rPr>
        <w:t xml:space="preserve"> требований  рынка  труда  на  основе  Федерального государственного </w:t>
      </w:r>
      <w:proofErr w:type="spellStart"/>
      <w:r w:rsidRPr="00550A40">
        <w:rPr>
          <w:rFonts w:ascii="Times New Roman" w:hAnsi="Times New Roman"/>
          <w:color w:val="000000"/>
          <w:sz w:val="24"/>
          <w:szCs w:val="24"/>
        </w:rPr>
        <w:t>образовательногостандарта</w:t>
      </w:r>
      <w:proofErr w:type="spellEnd"/>
      <w:r w:rsidRPr="00550A40">
        <w:rPr>
          <w:rFonts w:ascii="Times New Roman" w:hAnsi="Times New Roman"/>
          <w:color w:val="000000"/>
          <w:sz w:val="24"/>
          <w:szCs w:val="24"/>
        </w:rPr>
        <w:t xml:space="preserve"> по соответствующей специальности среднего профессионального образования (ФГОССПО).</w:t>
      </w:r>
    </w:p>
    <w:p w:rsidR="009A35BC" w:rsidRPr="00550A40" w:rsidRDefault="009A35BC" w:rsidP="00550A40">
      <w:pPr>
        <w:widowControl w:val="0"/>
        <w:autoSpaceDE w:val="0"/>
        <w:autoSpaceDN w:val="0"/>
        <w:adjustRightInd w:val="0"/>
        <w:spacing w:after="0" w:line="360" w:lineRule="auto"/>
        <w:ind w:firstLine="426"/>
        <w:contextualSpacing/>
        <w:jc w:val="both"/>
        <w:rPr>
          <w:rFonts w:ascii="Times New Roman" w:hAnsi="Times New Roman"/>
          <w:color w:val="000000"/>
          <w:sz w:val="24"/>
          <w:szCs w:val="24"/>
        </w:rPr>
      </w:pPr>
      <w:r w:rsidRPr="00550A40">
        <w:rPr>
          <w:rFonts w:ascii="Times New Roman" w:hAnsi="Times New Roman"/>
          <w:color w:val="000000"/>
          <w:sz w:val="24"/>
          <w:szCs w:val="24"/>
        </w:rPr>
        <w:t>ОПОП  регламентирует  цели, ожидаемые  ре</w:t>
      </w:r>
      <w:r w:rsidR="001735D3" w:rsidRPr="00550A40">
        <w:rPr>
          <w:rFonts w:ascii="Times New Roman" w:hAnsi="Times New Roman"/>
          <w:color w:val="000000"/>
          <w:sz w:val="24"/>
          <w:szCs w:val="24"/>
        </w:rPr>
        <w:t xml:space="preserve">зультаты, содержание, условия и </w:t>
      </w:r>
      <w:r w:rsidRPr="00550A40">
        <w:rPr>
          <w:rFonts w:ascii="Times New Roman" w:hAnsi="Times New Roman"/>
          <w:color w:val="000000"/>
          <w:sz w:val="24"/>
          <w:szCs w:val="24"/>
        </w:rPr>
        <w:t>технологии реализации образовательного процесса, оценку</w:t>
      </w:r>
      <w:r w:rsidR="001735D3" w:rsidRPr="00550A40">
        <w:rPr>
          <w:rFonts w:ascii="Times New Roman" w:hAnsi="Times New Roman"/>
          <w:color w:val="000000"/>
          <w:sz w:val="24"/>
          <w:szCs w:val="24"/>
        </w:rPr>
        <w:t xml:space="preserve"> качества подготовки выпускника </w:t>
      </w:r>
      <w:r w:rsidRPr="00550A40">
        <w:rPr>
          <w:rFonts w:ascii="Times New Roman" w:hAnsi="Times New Roman"/>
          <w:color w:val="000000"/>
          <w:sz w:val="24"/>
          <w:szCs w:val="24"/>
        </w:rPr>
        <w:t xml:space="preserve">по данной  специальности  и  включает  в себя:  учебный  план, рабочие программы </w:t>
      </w:r>
      <w:proofErr w:type="spellStart"/>
      <w:r w:rsidRPr="00550A40">
        <w:rPr>
          <w:rFonts w:ascii="Times New Roman" w:hAnsi="Times New Roman"/>
          <w:color w:val="000000"/>
          <w:sz w:val="24"/>
          <w:szCs w:val="24"/>
        </w:rPr>
        <w:t>учебныхдисциплин</w:t>
      </w:r>
      <w:proofErr w:type="spellEnd"/>
      <w:r w:rsidRPr="00550A40">
        <w:rPr>
          <w:rFonts w:ascii="Times New Roman" w:hAnsi="Times New Roman"/>
          <w:color w:val="000000"/>
          <w:sz w:val="24"/>
          <w:szCs w:val="24"/>
        </w:rPr>
        <w:t xml:space="preserve">  (модулей)  и  другие  материалы, обеспечивающие  качество подготовки обучающихся, а  также  программу  преддипломной  практики, график  учебного процесса  и методические  </w:t>
      </w:r>
      <w:proofErr w:type="spellStart"/>
      <w:r w:rsidRPr="00550A40">
        <w:rPr>
          <w:rFonts w:ascii="Times New Roman" w:hAnsi="Times New Roman"/>
          <w:color w:val="000000"/>
          <w:sz w:val="24"/>
          <w:szCs w:val="24"/>
        </w:rPr>
        <w:t>материалы,обеспечивающие</w:t>
      </w:r>
      <w:proofErr w:type="spellEnd"/>
      <w:r w:rsidRPr="00550A40">
        <w:rPr>
          <w:rFonts w:ascii="Times New Roman" w:hAnsi="Times New Roman"/>
          <w:color w:val="000000"/>
          <w:sz w:val="24"/>
          <w:szCs w:val="24"/>
        </w:rPr>
        <w:t xml:space="preserve">  реализацию  соответствующей  образовательной</w:t>
      </w:r>
      <w:r w:rsidR="001735D3" w:rsidRPr="00550A40">
        <w:rPr>
          <w:rFonts w:ascii="Times New Roman" w:hAnsi="Times New Roman"/>
          <w:color w:val="000000"/>
          <w:sz w:val="24"/>
          <w:szCs w:val="24"/>
        </w:rPr>
        <w:t xml:space="preserve"> технологии.</w:t>
      </w:r>
    </w:p>
    <w:p w:rsidR="00406AB4" w:rsidRPr="00550A40" w:rsidRDefault="001735D3" w:rsidP="00550A40">
      <w:pPr>
        <w:widowControl w:val="0"/>
        <w:autoSpaceDE w:val="0"/>
        <w:autoSpaceDN w:val="0"/>
        <w:adjustRightInd w:val="0"/>
        <w:spacing w:after="0" w:line="360" w:lineRule="auto"/>
        <w:ind w:firstLine="426"/>
        <w:contextualSpacing/>
        <w:jc w:val="both"/>
        <w:rPr>
          <w:rFonts w:ascii="Times New Roman" w:hAnsi="Times New Roman"/>
          <w:color w:val="000000"/>
          <w:sz w:val="24"/>
          <w:szCs w:val="24"/>
        </w:rPr>
      </w:pPr>
      <w:r w:rsidRPr="00550A40">
        <w:rPr>
          <w:rFonts w:ascii="Times New Roman" w:hAnsi="Times New Roman"/>
          <w:color w:val="000000"/>
          <w:sz w:val="24"/>
          <w:szCs w:val="24"/>
        </w:rPr>
        <w:t xml:space="preserve">Основная профессиональная образовательная программа среднего профессионального образования – комплекс  нормативно-методической  документации, регламентирующий содержание, организацию и оценку качества подготовки обучающихся </w:t>
      </w:r>
      <w:proofErr w:type="spellStart"/>
      <w:r w:rsidRPr="00550A40">
        <w:rPr>
          <w:rFonts w:ascii="Times New Roman" w:hAnsi="Times New Roman"/>
          <w:color w:val="000000"/>
          <w:sz w:val="24"/>
          <w:szCs w:val="24"/>
        </w:rPr>
        <w:t>ивыпускниковпоспециальности</w:t>
      </w:r>
      <w:proofErr w:type="spellEnd"/>
      <w:r w:rsidRPr="00550A40">
        <w:rPr>
          <w:rFonts w:ascii="Times New Roman" w:hAnsi="Times New Roman"/>
          <w:color w:val="000000"/>
          <w:sz w:val="24"/>
          <w:szCs w:val="24"/>
        </w:rPr>
        <w:t xml:space="preserve">  </w:t>
      </w:r>
      <w:r w:rsidR="0076213F" w:rsidRPr="0076213F">
        <w:rPr>
          <w:rFonts w:ascii="Times New Roman" w:hAnsi="Times New Roman"/>
          <w:color w:val="000000"/>
          <w:sz w:val="24"/>
          <w:szCs w:val="24"/>
        </w:rPr>
        <w:t xml:space="preserve">19.02.10. Технология продукции общественного </w:t>
      </w:r>
      <w:proofErr w:type="spellStart"/>
      <w:r w:rsidR="0076213F" w:rsidRPr="0076213F">
        <w:rPr>
          <w:rFonts w:ascii="Times New Roman" w:hAnsi="Times New Roman"/>
          <w:color w:val="000000"/>
          <w:sz w:val="24"/>
          <w:szCs w:val="24"/>
        </w:rPr>
        <w:t>питания</w:t>
      </w:r>
      <w:r w:rsidRPr="00550A40">
        <w:rPr>
          <w:rFonts w:ascii="Times New Roman" w:hAnsi="Times New Roman"/>
          <w:color w:val="000000"/>
          <w:sz w:val="24"/>
          <w:szCs w:val="24"/>
        </w:rPr>
        <w:t>.Нормативную</w:t>
      </w:r>
      <w:proofErr w:type="spellEnd"/>
      <w:r w:rsidRPr="00550A40">
        <w:rPr>
          <w:rFonts w:ascii="Times New Roman" w:hAnsi="Times New Roman"/>
          <w:color w:val="000000"/>
          <w:sz w:val="24"/>
          <w:szCs w:val="24"/>
        </w:rPr>
        <w:t xml:space="preserve">  правовую  основу  разработки  основной профессиональной образовательной программы (далее - программа) составляют:</w:t>
      </w:r>
    </w:p>
    <w:p w:rsidR="00501E55" w:rsidRPr="00550A40" w:rsidRDefault="009A35BC" w:rsidP="00550A40">
      <w:pPr>
        <w:widowControl w:val="0"/>
        <w:numPr>
          <w:ilvl w:val="0"/>
          <w:numId w:val="1"/>
        </w:numPr>
        <w:autoSpaceDE w:val="0"/>
        <w:autoSpaceDN w:val="0"/>
        <w:adjustRightInd w:val="0"/>
        <w:spacing w:after="0" w:line="360" w:lineRule="auto"/>
        <w:ind w:left="426" w:hanging="284"/>
        <w:contextualSpacing/>
        <w:jc w:val="both"/>
        <w:rPr>
          <w:rFonts w:ascii="Times New Roman" w:hAnsi="Times New Roman"/>
          <w:color w:val="000000"/>
          <w:sz w:val="24"/>
          <w:szCs w:val="24"/>
        </w:rPr>
      </w:pPr>
      <w:r w:rsidRPr="00550A40">
        <w:rPr>
          <w:rFonts w:ascii="Times New Roman" w:hAnsi="Times New Roman"/>
          <w:color w:val="000000"/>
          <w:sz w:val="24"/>
          <w:szCs w:val="24"/>
        </w:rPr>
        <w:t xml:space="preserve">Федеральный закон от 29 декабря 2012 г. № 273-ФЗ </w:t>
      </w:r>
      <w:r w:rsidR="00406AB4" w:rsidRPr="00550A40">
        <w:rPr>
          <w:rFonts w:ascii="Times New Roman" w:hAnsi="Times New Roman"/>
          <w:color w:val="000000"/>
          <w:sz w:val="24"/>
          <w:szCs w:val="24"/>
        </w:rPr>
        <w:t xml:space="preserve">«Об образовании в Российской </w:t>
      </w:r>
      <w:r w:rsidRPr="00550A40">
        <w:rPr>
          <w:rFonts w:ascii="Times New Roman" w:hAnsi="Times New Roman"/>
          <w:color w:val="000000"/>
          <w:sz w:val="24"/>
          <w:szCs w:val="24"/>
        </w:rPr>
        <w:t>Федерации</w:t>
      </w:r>
      <w:r w:rsidR="00406AB4" w:rsidRPr="00550A40">
        <w:rPr>
          <w:rFonts w:ascii="Times New Roman" w:hAnsi="Times New Roman"/>
          <w:color w:val="000000"/>
          <w:sz w:val="24"/>
          <w:szCs w:val="24"/>
        </w:rPr>
        <w:t>»;</w:t>
      </w:r>
    </w:p>
    <w:p w:rsidR="00406AB4" w:rsidRPr="00550A40" w:rsidRDefault="00406AB4" w:rsidP="00550A40">
      <w:pPr>
        <w:widowControl w:val="0"/>
        <w:numPr>
          <w:ilvl w:val="0"/>
          <w:numId w:val="1"/>
        </w:numPr>
        <w:autoSpaceDE w:val="0"/>
        <w:autoSpaceDN w:val="0"/>
        <w:adjustRightInd w:val="0"/>
        <w:spacing w:after="0" w:line="360" w:lineRule="auto"/>
        <w:ind w:left="426" w:hanging="284"/>
        <w:contextualSpacing/>
        <w:jc w:val="both"/>
        <w:rPr>
          <w:rFonts w:ascii="Times New Roman" w:hAnsi="Times New Roman"/>
          <w:color w:val="000000"/>
          <w:sz w:val="24"/>
          <w:szCs w:val="24"/>
        </w:rPr>
      </w:pPr>
      <w:r w:rsidRPr="00550A40">
        <w:rPr>
          <w:rFonts w:ascii="Times New Roman" w:hAnsi="Times New Roman"/>
          <w:color w:val="000000"/>
          <w:sz w:val="24"/>
          <w:szCs w:val="24"/>
        </w:rPr>
        <w:t xml:space="preserve">Федеральный государственный образовательный стандарт среднего профессионального образования по специальности </w:t>
      </w:r>
      <w:r w:rsidR="0076213F" w:rsidRPr="0076213F">
        <w:rPr>
          <w:rFonts w:ascii="Times New Roman" w:hAnsi="Times New Roman"/>
          <w:color w:val="000000"/>
          <w:sz w:val="24"/>
          <w:szCs w:val="24"/>
        </w:rPr>
        <w:t>19.02.10. Технология продукции общественного питания</w:t>
      </w:r>
      <w:r w:rsidRPr="00550A40">
        <w:rPr>
          <w:rFonts w:ascii="Times New Roman" w:hAnsi="Times New Roman"/>
          <w:color w:val="000000"/>
          <w:sz w:val="24"/>
          <w:szCs w:val="24"/>
        </w:rPr>
        <w:t xml:space="preserve">, </w:t>
      </w:r>
      <w:r w:rsidR="0076213F" w:rsidRPr="0076213F">
        <w:rPr>
          <w:rFonts w:ascii="Times New Roman" w:hAnsi="Times New Roman"/>
          <w:color w:val="000000"/>
          <w:sz w:val="24"/>
          <w:szCs w:val="24"/>
        </w:rPr>
        <w:t>утверждён приказом Министерства образования и науки Российской Федерации от 22 апреля 2014 г. N 384</w:t>
      </w:r>
      <w:r w:rsidR="003919D8" w:rsidRPr="00550A40">
        <w:rPr>
          <w:rFonts w:ascii="Times New Roman" w:hAnsi="Times New Roman"/>
          <w:color w:val="000000"/>
          <w:sz w:val="24"/>
          <w:szCs w:val="24"/>
        </w:rPr>
        <w:t>;</w:t>
      </w:r>
    </w:p>
    <w:p w:rsidR="003919D8" w:rsidRPr="0076213F" w:rsidRDefault="0076213F" w:rsidP="0076213F">
      <w:pPr>
        <w:widowControl w:val="0"/>
        <w:numPr>
          <w:ilvl w:val="0"/>
          <w:numId w:val="1"/>
        </w:numPr>
        <w:autoSpaceDE w:val="0"/>
        <w:autoSpaceDN w:val="0"/>
        <w:adjustRightInd w:val="0"/>
        <w:spacing w:after="0" w:line="360" w:lineRule="auto"/>
        <w:ind w:left="426" w:hanging="284"/>
        <w:contextualSpacing/>
        <w:jc w:val="both"/>
        <w:rPr>
          <w:rFonts w:ascii="Times New Roman" w:hAnsi="Times New Roman"/>
          <w:sz w:val="24"/>
          <w:szCs w:val="24"/>
        </w:rPr>
      </w:pPr>
      <w:r w:rsidRPr="0076213F">
        <w:rPr>
          <w:rFonts w:ascii="Times New Roman" w:hAnsi="Times New Roman"/>
          <w:sz w:val="24"/>
          <w:szCs w:val="24"/>
        </w:rPr>
        <w:t>Профессиональный стандарт «Повар», утвержденный приказом Министерства труда и социальной защиты Российской Федераци</w:t>
      </w:r>
      <w:r>
        <w:rPr>
          <w:rFonts w:ascii="Times New Roman" w:hAnsi="Times New Roman"/>
          <w:sz w:val="24"/>
          <w:szCs w:val="24"/>
        </w:rPr>
        <w:t>и от 08 сентября 2015 г. № 610н</w:t>
      </w:r>
      <w:r w:rsidR="003919D8" w:rsidRPr="0076213F">
        <w:rPr>
          <w:rFonts w:ascii="Times New Roman" w:hAnsi="Times New Roman"/>
          <w:sz w:val="24"/>
          <w:szCs w:val="24"/>
        </w:rPr>
        <w:t>;</w:t>
      </w:r>
    </w:p>
    <w:p w:rsidR="003919D8" w:rsidRPr="00550A40" w:rsidRDefault="003919D8" w:rsidP="00550A40">
      <w:pPr>
        <w:widowControl w:val="0"/>
        <w:numPr>
          <w:ilvl w:val="0"/>
          <w:numId w:val="1"/>
        </w:numPr>
        <w:autoSpaceDE w:val="0"/>
        <w:autoSpaceDN w:val="0"/>
        <w:adjustRightInd w:val="0"/>
        <w:spacing w:after="0" w:line="360" w:lineRule="auto"/>
        <w:ind w:left="426" w:hanging="284"/>
        <w:contextualSpacing/>
        <w:jc w:val="both"/>
        <w:rPr>
          <w:rFonts w:ascii="Times New Roman" w:hAnsi="Times New Roman"/>
          <w:color w:val="000000"/>
          <w:sz w:val="24"/>
          <w:szCs w:val="24"/>
        </w:rPr>
      </w:pPr>
      <w:r w:rsidRPr="00550A40">
        <w:rPr>
          <w:rFonts w:ascii="Times New Roman" w:hAnsi="Times New Roman"/>
          <w:color w:val="000000"/>
          <w:sz w:val="24"/>
          <w:szCs w:val="24"/>
        </w:rPr>
        <w:t>Федеральный закон от 21.07.2007 № 194-ФЗ «О внесении изменений в отдельные законодательные акты Российской Федерации в связи с установлением обязательности общего образования» (ред. от 29.12.2012);</w:t>
      </w:r>
    </w:p>
    <w:p w:rsidR="003919D8" w:rsidRPr="00550A40" w:rsidRDefault="003919D8" w:rsidP="00550A40">
      <w:pPr>
        <w:widowControl w:val="0"/>
        <w:numPr>
          <w:ilvl w:val="0"/>
          <w:numId w:val="1"/>
        </w:numPr>
        <w:autoSpaceDE w:val="0"/>
        <w:autoSpaceDN w:val="0"/>
        <w:adjustRightInd w:val="0"/>
        <w:spacing w:after="0" w:line="360" w:lineRule="auto"/>
        <w:ind w:left="426" w:hanging="284"/>
        <w:contextualSpacing/>
        <w:jc w:val="both"/>
        <w:rPr>
          <w:rFonts w:ascii="Times New Roman" w:hAnsi="Times New Roman"/>
          <w:color w:val="000000"/>
          <w:sz w:val="24"/>
          <w:szCs w:val="24"/>
        </w:rPr>
      </w:pPr>
      <w:r w:rsidRPr="00550A40">
        <w:rPr>
          <w:rFonts w:ascii="Times New Roman" w:hAnsi="Times New Roman"/>
          <w:color w:val="000000"/>
          <w:sz w:val="24"/>
          <w:szCs w:val="24"/>
        </w:rPr>
        <w:t>нормативно-методические документы Министерства образования и науки России;</w:t>
      </w:r>
    </w:p>
    <w:p w:rsidR="003919D8" w:rsidRPr="00550A40" w:rsidRDefault="003919D8" w:rsidP="00550A40">
      <w:pPr>
        <w:widowControl w:val="0"/>
        <w:numPr>
          <w:ilvl w:val="0"/>
          <w:numId w:val="1"/>
        </w:numPr>
        <w:autoSpaceDE w:val="0"/>
        <w:autoSpaceDN w:val="0"/>
        <w:adjustRightInd w:val="0"/>
        <w:spacing w:after="0" w:line="360" w:lineRule="auto"/>
        <w:ind w:left="426" w:hanging="284"/>
        <w:contextualSpacing/>
        <w:jc w:val="both"/>
        <w:rPr>
          <w:rFonts w:ascii="Times New Roman" w:hAnsi="Times New Roman"/>
          <w:color w:val="000000"/>
          <w:sz w:val="24"/>
          <w:szCs w:val="24"/>
        </w:rPr>
      </w:pPr>
      <w:r w:rsidRPr="00550A40">
        <w:rPr>
          <w:rFonts w:ascii="Times New Roman" w:hAnsi="Times New Roman"/>
          <w:color w:val="000000"/>
          <w:sz w:val="24"/>
          <w:szCs w:val="24"/>
        </w:rPr>
        <w:lastRenderedPageBreak/>
        <w:t>разъяснения по формированию учебного плана ОПОП СПО.</w:t>
      </w:r>
    </w:p>
    <w:p w:rsidR="00406AB4" w:rsidRPr="00633C38" w:rsidRDefault="00406AB4" w:rsidP="00633C38">
      <w:pPr>
        <w:pStyle w:val="2"/>
        <w:rPr>
          <w:rFonts w:ascii="Times New Roman" w:hAnsi="Times New Roman"/>
          <w:bCs w:val="0"/>
          <w:i w:val="0"/>
          <w:color w:val="000000"/>
          <w:sz w:val="24"/>
          <w:szCs w:val="24"/>
        </w:rPr>
      </w:pPr>
      <w:bookmarkStart w:id="3" w:name="_Toc497248294"/>
      <w:r w:rsidRPr="00633C38">
        <w:rPr>
          <w:rFonts w:ascii="Times New Roman" w:hAnsi="Times New Roman"/>
          <w:bCs w:val="0"/>
          <w:i w:val="0"/>
          <w:color w:val="000000"/>
          <w:sz w:val="24"/>
          <w:szCs w:val="24"/>
        </w:rPr>
        <w:t>1.2.Нормативный срок освоения программы</w:t>
      </w:r>
      <w:bookmarkEnd w:id="3"/>
    </w:p>
    <w:p w:rsidR="009A35BC" w:rsidRPr="00550A40" w:rsidRDefault="00406AB4" w:rsidP="00550A40">
      <w:pPr>
        <w:widowControl w:val="0"/>
        <w:autoSpaceDE w:val="0"/>
        <w:autoSpaceDN w:val="0"/>
        <w:adjustRightInd w:val="0"/>
        <w:spacing w:after="0" w:line="360" w:lineRule="auto"/>
        <w:ind w:firstLine="426"/>
        <w:contextualSpacing/>
        <w:jc w:val="both"/>
        <w:rPr>
          <w:rFonts w:ascii="Times New Roman" w:hAnsi="Times New Roman"/>
          <w:color w:val="000000"/>
          <w:sz w:val="24"/>
          <w:szCs w:val="24"/>
        </w:rPr>
      </w:pPr>
      <w:r w:rsidRPr="00550A40">
        <w:rPr>
          <w:rFonts w:ascii="Times New Roman" w:hAnsi="Times New Roman"/>
          <w:color w:val="000000"/>
          <w:sz w:val="24"/>
          <w:szCs w:val="24"/>
        </w:rPr>
        <w:t xml:space="preserve">Нормативный  срок  освоения программы  базовой  подготовки  по  специальности </w:t>
      </w:r>
      <w:r w:rsidR="0076213F" w:rsidRPr="0076213F">
        <w:rPr>
          <w:rFonts w:ascii="Times New Roman" w:hAnsi="Times New Roman"/>
          <w:color w:val="000000"/>
          <w:sz w:val="24"/>
          <w:szCs w:val="24"/>
        </w:rPr>
        <w:t>19.02.10. Технология продукции общественного питания</w:t>
      </w:r>
      <w:r w:rsidRPr="00550A40">
        <w:rPr>
          <w:rFonts w:ascii="Times New Roman" w:hAnsi="Times New Roman"/>
          <w:color w:val="000000"/>
          <w:sz w:val="24"/>
          <w:szCs w:val="24"/>
        </w:rPr>
        <w:t>:</w:t>
      </w:r>
    </w:p>
    <w:p w:rsidR="00406AB4" w:rsidRPr="00550A40" w:rsidRDefault="00406AB4" w:rsidP="00550A40">
      <w:pPr>
        <w:widowControl w:val="0"/>
        <w:autoSpaceDE w:val="0"/>
        <w:autoSpaceDN w:val="0"/>
        <w:adjustRightInd w:val="0"/>
        <w:spacing w:after="0" w:line="360" w:lineRule="auto"/>
        <w:ind w:firstLine="426"/>
        <w:contextualSpacing/>
        <w:rPr>
          <w:rFonts w:ascii="Times" w:hAnsi="Times" w:cs="Times"/>
          <w:color w:val="000000"/>
          <w:sz w:val="24"/>
          <w:szCs w:val="24"/>
        </w:rPr>
      </w:pPr>
    </w:p>
    <w:tbl>
      <w:tblPr>
        <w:tblStyle w:val="a3"/>
        <w:tblW w:w="0" w:type="auto"/>
        <w:tblLook w:val="04A0" w:firstRow="1" w:lastRow="0" w:firstColumn="1" w:lastColumn="0" w:noHBand="0" w:noVBand="1"/>
      </w:tblPr>
      <w:tblGrid>
        <w:gridCol w:w="3427"/>
        <w:gridCol w:w="3427"/>
        <w:gridCol w:w="3427"/>
      </w:tblGrid>
      <w:tr w:rsidR="00406AB4" w:rsidRPr="00550A40" w:rsidTr="00406AB4">
        <w:tc>
          <w:tcPr>
            <w:tcW w:w="3427" w:type="dxa"/>
            <w:vAlign w:val="center"/>
          </w:tcPr>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Уровень образования,</w:t>
            </w:r>
          </w:p>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необходимый для приема на</w:t>
            </w:r>
          </w:p>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обучение по ППССЗ</w:t>
            </w:r>
          </w:p>
        </w:tc>
        <w:tc>
          <w:tcPr>
            <w:tcW w:w="3427" w:type="dxa"/>
            <w:vAlign w:val="center"/>
          </w:tcPr>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Наименование</w:t>
            </w:r>
          </w:p>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квалификации</w:t>
            </w:r>
          </w:p>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базовой подготовки</w:t>
            </w:r>
          </w:p>
        </w:tc>
        <w:tc>
          <w:tcPr>
            <w:tcW w:w="3427" w:type="dxa"/>
            <w:vAlign w:val="center"/>
          </w:tcPr>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Срок получения СПО по</w:t>
            </w:r>
          </w:p>
          <w:p w:rsidR="00406AB4" w:rsidRPr="00550A40" w:rsidRDefault="00406AB4" w:rsidP="00550A40">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b/>
                <w:bCs/>
                <w:color w:val="000000"/>
                <w:sz w:val="24"/>
                <w:szCs w:val="24"/>
              </w:rPr>
              <w:t>ППССЗ базовой подготовки в очной форме обучения</w:t>
            </w:r>
          </w:p>
        </w:tc>
      </w:tr>
      <w:tr w:rsidR="00406AB4" w:rsidRPr="00550A40" w:rsidTr="0076213F">
        <w:tc>
          <w:tcPr>
            <w:tcW w:w="3427"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Среднее общее образование </w:t>
            </w:r>
          </w:p>
        </w:tc>
        <w:tc>
          <w:tcPr>
            <w:tcW w:w="3427" w:type="dxa"/>
            <w:vMerge w:val="restart"/>
            <w:vAlign w:val="center"/>
          </w:tcPr>
          <w:p w:rsidR="00406AB4" w:rsidRPr="00550A40" w:rsidRDefault="00406AB4" w:rsidP="0076213F">
            <w:pPr>
              <w:widowControl w:val="0"/>
              <w:autoSpaceDE w:val="0"/>
              <w:autoSpaceDN w:val="0"/>
              <w:adjustRightInd w:val="0"/>
              <w:spacing w:after="0" w:line="240" w:lineRule="auto"/>
              <w:contextualSpacing/>
              <w:jc w:val="center"/>
              <w:rPr>
                <w:rFonts w:ascii="Times New Roman" w:hAnsi="Times New Roman"/>
                <w:color w:val="000000"/>
                <w:sz w:val="24"/>
                <w:szCs w:val="24"/>
              </w:rPr>
            </w:pPr>
            <w:r w:rsidRPr="00550A40">
              <w:rPr>
                <w:rFonts w:ascii="Times New Roman" w:hAnsi="Times New Roman"/>
                <w:color w:val="000000"/>
                <w:sz w:val="24"/>
                <w:szCs w:val="24"/>
              </w:rPr>
              <w:t>Техник</w:t>
            </w:r>
            <w:r w:rsidR="0076213F">
              <w:rPr>
                <w:rFonts w:ascii="Times New Roman" w:hAnsi="Times New Roman"/>
                <w:color w:val="000000"/>
                <w:sz w:val="24"/>
                <w:szCs w:val="24"/>
              </w:rPr>
              <w:t>-технолог</w:t>
            </w:r>
          </w:p>
        </w:tc>
        <w:tc>
          <w:tcPr>
            <w:tcW w:w="3427"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2 год 10 месяцев</w:t>
            </w:r>
          </w:p>
        </w:tc>
      </w:tr>
      <w:tr w:rsidR="00406AB4" w:rsidRPr="00550A40" w:rsidTr="00406AB4">
        <w:tc>
          <w:tcPr>
            <w:tcW w:w="3427"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Основное общее образование</w:t>
            </w:r>
          </w:p>
        </w:tc>
        <w:tc>
          <w:tcPr>
            <w:tcW w:w="3427" w:type="dxa"/>
            <w:vMerge/>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p>
        </w:tc>
        <w:tc>
          <w:tcPr>
            <w:tcW w:w="3427"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3 года 10 месяцев</w:t>
            </w:r>
          </w:p>
        </w:tc>
      </w:tr>
    </w:tbl>
    <w:p w:rsidR="00406AB4" w:rsidRPr="00550A40" w:rsidRDefault="00406AB4" w:rsidP="00550A40">
      <w:pPr>
        <w:widowControl w:val="0"/>
        <w:autoSpaceDE w:val="0"/>
        <w:autoSpaceDN w:val="0"/>
        <w:adjustRightInd w:val="0"/>
        <w:spacing w:after="0" w:line="360" w:lineRule="auto"/>
        <w:ind w:firstLine="426"/>
        <w:contextualSpacing/>
        <w:rPr>
          <w:rFonts w:ascii="Times" w:hAnsi="Times" w:cs="Times"/>
          <w:color w:val="000000"/>
          <w:sz w:val="24"/>
          <w:szCs w:val="24"/>
        </w:rPr>
        <w:sectPr w:rsidR="00406AB4" w:rsidRPr="00550A40" w:rsidSect="00633C38">
          <w:footerReference w:type="default" r:id="rId9"/>
          <w:type w:val="continuous"/>
          <w:pgSz w:w="11906" w:h="16840"/>
          <w:pgMar w:top="666" w:right="707" w:bottom="666" w:left="1134" w:header="720" w:footer="720" w:gutter="0"/>
          <w:cols w:space="720"/>
          <w:noEndnote/>
          <w:titlePg/>
          <w:docGrid w:linePitch="299"/>
        </w:sectPr>
      </w:pPr>
    </w:p>
    <w:p w:rsidR="00406AB4" w:rsidRPr="00550A40" w:rsidRDefault="00406AB4" w:rsidP="00550A40">
      <w:pPr>
        <w:widowControl w:val="0"/>
        <w:autoSpaceDE w:val="0"/>
        <w:autoSpaceDN w:val="0"/>
        <w:adjustRightInd w:val="0"/>
        <w:spacing w:after="0" w:line="360" w:lineRule="auto"/>
        <w:contextualSpacing/>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firstLine="425"/>
        <w:contextualSpacing/>
        <w:jc w:val="both"/>
        <w:rPr>
          <w:rFonts w:ascii="Times New Roman" w:hAnsi="Times New Roman"/>
          <w:color w:val="000000"/>
          <w:sz w:val="24"/>
          <w:szCs w:val="24"/>
        </w:rPr>
      </w:pPr>
      <w:r w:rsidRPr="00550A40">
        <w:rPr>
          <w:rFonts w:ascii="Times New Roman" w:hAnsi="Times New Roman"/>
          <w:color w:val="000000"/>
          <w:sz w:val="24"/>
          <w:szCs w:val="24"/>
        </w:rPr>
        <w:t>ППССЗ  СПО  базовой  подготовки  на  базе  ос</w:t>
      </w:r>
      <w:r w:rsidR="00406AB4" w:rsidRPr="00550A40">
        <w:rPr>
          <w:rFonts w:ascii="Times New Roman" w:hAnsi="Times New Roman"/>
          <w:color w:val="000000"/>
          <w:sz w:val="24"/>
          <w:szCs w:val="24"/>
        </w:rPr>
        <w:t xml:space="preserve">новного общего образования при </w:t>
      </w:r>
      <w:proofErr w:type="spellStart"/>
      <w:r w:rsidRPr="00550A40">
        <w:rPr>
          <w:rFonts w:ascii="Times New Roman" w:hAnsi="Times New Roman"/>
          <w:color w:val="000000"/>
          <w:sz w:val="24"/>
          <w:szCs w:val="24"/>
        </w:rPr>
        <w:t>очнойформе</w:t>
      </w:r>
      <w:proofErr w:type="spellEnd"/>
      <w:r w:rsidRPr="00550A40">
        <w:rPr>
          <w:rFonts w:ascii="Times New Roman" w:hAnsi="Times New Roman"/>
          <w:color w:val="000000"/>
          <w:sz w:val="24"/>
          <w:szCs w:val="24"/>
        </w:rPr>
        <w:t xml:space="preserve"> получения образования составляет 199  недель, в том числе: </w:t>
      </w:r>
    </w:p>
    <w:p w:rsidR="009A35BC" w:rsidRPr="00550A40" w:rsidRDefault="009A35BC" w:rsidP="00550A40">
      <w:pPr>
        <w:widowControl w:val="0"/>
        <w:autoSpaceDE w:val="0"/>
        <w:autoSpaceDN w:val="0"/>
        <w:adjustRightInd w:val="0"/>
        <w:spacing w:after="0" w:line="360" w:lineRule="auto"/>
        <w:contextualSpacing/>
        <w:rPr>
          <w:rFonts w:ascii="Times" w:hAnsi="Times" w:cs="Times"/>
          <w:color w:val="000000"/>
          <w:sz w:val="24"/>
          <w:szCs w:val="24"/>
        </w:rPr>
        <w:sectPr w:rsidR="009A35BC" w:rsidRPr="00550A40" w:rsidSect="001735D3">
          <w:type w:val="continuous"/>
          <w:pgSz w:w="11906" w:h="16840"/>
          <w:pgMar w:top="666" w:right="707" w:bottom="666" w:left="1134" w:header="720" w:footer="720" w:gutter="0"/>
          <w:cols w:space="720"/>
          <w:noEndnote/>
        </w:sectPr>
      </w:pPr>
    </w:p>
    <w:p w:rsidR="009A35BC" w:rsidRPr="00550A40" w:rsidRDefault="009A35BC" w:rsidP="00550A40">
      <w:pPr>
        <w:widowControl w:val="0"/>
        <w:autoSpaceDE w:val="0"/>
        <w:autoSpaceDN w:val="0"/>
        <w:adjustRightInd w:val="0"/>
        <w:spacing w:after="0" w:line="360" w:lineRule="auto"/>
        <w:contextualSpacing/>
        <w:rPr>
          <w:rFonts w:ascii="Times" w:hAnsi="Times" w:cs="Times"/>
          <w:color w:val="000000"/>
          <w:sz w:val="24"/>
          <w:szCs w:val="24"/>
        </w:rPr>
      </w:pPr>
    </w:p>
    <w:tbl>
      <w:tblPr>
        <w:tblStyle w:val="a3"/>
        <w:tblW w:w="10314" w:type="dxa"/>
        <w:tblLook w:val="04A0" w:firstRow="1" w:lastRow="0" w:firstColumn="1" w:lastColumn="0" w:noHBand="0" w:noVBand="1"/>
      </w:tblPr>
      <w:tblGrid>
        <w:gridCol w:w="9180"/>
        <w:gridCol w:w="1134"/>
      </w:tblGrid>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Обучение по учебным циклам </w:t>
            </w:r>
          </w:p>
        </w:tc>
        <w:tc>
          <w:tcPr>
            <w:tcW w:w="1134" w:type="dxa"/>
          </w:tcPr>
          <w:p w:rsidR="00406AB4" w:rsidRPr="00550A40" w:rsidRDefault="00406AB4" w:rsidP="0076213F">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12</w:t>
            </w:r>
            <w:r w:rsidR="0076213F">
              <w:rPr>
                <w:rFonts w:ascii="Times New Roman" w:hAnsi="Times New Roman"/>
                <w:color w:val="000000"/>
                <w:sz w:val="24"/>
                <w:szCs w:val="24"/>
              </w:rPr>
              <w:t>0</w:t>
            </w:r>
            <w:r w:rsidRPr="00550A40">
              <w:rPr>
                <w:rFonts w:ascii="Times New Roman" w:hAnsi="Times New Roman"/>
                <w:color w:val="000000"/>
                <w:sz w:val="24"/>
                <w:szCs w:val="24"/>
              </w:rPr>
              <w:t xml:space="preserve"> </w:t>
            </w:r>
            <w:proofErr w:type="spellStart"/>
            <w:r w:rsidRPr="00550A40">
              <w:rPr>
                <w:rFonts w:ascii="Times New Roman" w:hAnsi="Times New Roman"/>
                <w:color w:val="000000"/>
                <w:sz w:val="24"/>
                <w:szCs w:val="24"/>
              </w:rPr>
              <w:t>нед</w:t>
            </w:r>
            <w:proofErr w:type="spellEnd"/>
            <w:r w:rsidRPr="00550A40">
              <w:rPr>
                <w:rFonts w:ascii="Times New Roman" w:hAnsi="Times New Roman"/>
                <w:color w:val="000000"/>
                <w:sz w:val="24"/>
                <w:szCs w:val="24"/>
              </w:rPr>
              <w:t xml:space="preserve">.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Учебная практика </w:t>
            </w:r>
          </w:p>
        </w:tc>
        <w:tc>
          <w:tcPr>
            <w:tcW w:w="1134" w:type="dxa"/>
          </w:tcPr>
          <w:p w:rsidR="00406AB4" w:rsidRPr="00550A40" w:rsidRDefault="0076213F" w:rsidP="00550A40">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r w:rsidR="00406AB4" w:rsidRPr="00550A40">
              <w:rPr>
                <w:rFonts w:ascii="Times New Roman" w:hAnsi="Times New Roman"/>
                <w:color w:val="000000"/>
                <w:sz w:val="24"/>
                <w:szCs w:val="24"/>
              </w:rPr>
              <w:t xml:space="preserve"> </w:t>
            </w:r>
            <w:proofErr w:type="spellStart"/>
            <w:r w:rsidR="00406AB4" w:rsidRPr="00550A40">
              <w:rPr>
                <w:rFonts w:ascii="Times New Roman" w:hAnsi="Times New Roman"/>
                <w:color w:val="000000"/>
                <w:sz w:val="24"/>
                <w:szCs w:val="24"/>
              </w:rPr>
              <w:t>нед</w:t>
            </w:r>
            <w:proofErr w:type="spellEnd"/>
            <w:r w:rsidR="00406AB4" w:rsidRPr="00550A40">
              <w:rPr>
                <w:rFonts w:ascii="Times New Roman" w:hAnsi="Times New Roman"/>
                <w:color w:val="000000"/>
                <w:sz w:val="24"/>
                <w:szCs w:val="24"/>
              </w:rPr>
              <w:t xml:space="preserve">.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Производственная практика (по профилю специальности) </w:t>
            </w:r>
          </w:p>
        </w:tc>
        <w:tc>
          <w:tcPr>
            <w:tcW w:w="1134" w:type="dxa"/>
          </w:tcPr>
          <w:p w:rsidR="00406AB4" w:rsidRPr="00550A40" w:rsidRDefault="00406AB4" w:rsidP="0076213F">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1</w:t>
            </w:r>
            <w:r w:rsidR="0076213F">
              <w:rPr>
                <w:rFonts w:ascii="Times New Roman" w:hAnsi="Times New Roman"/>
                <w:color w:val="000000"/>
                <w:sz w:val="24"/>
                <w:szCs w:val="24"/>
              </w:rPr>
              <w:t>6</w:t>
            </w:r>
            <w:r w:rsidRPr="00550A40">
              <w:rPr>
                <w:rFonts w:ascii="Times New Roman" w:hAnsi="Times New Roman"/>
                <w:color w:val="000000"/>
                <w:sz w:val="24"/>
                <w:szCs w:val="24"/>
              </w:rPr>
              <w:t xml:space="preserve"> </w:t>
            </w:r>
            <w:proofErr w:type="spellStart"/>
            <w:r w:rsidRPr="00550A40">
              <w:rPr>
                <w:rFonts w:ascii="Times New Roman" w:hAnsi="Times New Roman"/>
                <w:color w:val="000000"/>
                <w:sz w:val="24"/>
                <w:szCs w:val="24"/>
              </w:rPr>
              <w:t>нед</w:t>
            </w:r>
            <w:proofErr w:type="spellEnd"/>
            <w:r w:rsidRPr="00550A40">
              <w:rPr>
                <w:rFonts w:ascii="Times New Roman" w:hAnsi="Times New Roman"/>
                <w:color w:val="000000"/>
                <w:sz w:val="24"/>
                <w:szCs w:val="24"/>
              </w:rPr>
              <w:t xml:space="preserve">.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Производственная практика (преддипломная) </w:t>
            </w:r>
          </w:p>
        </w:tc>
        <w:tc>
          <w:tcPr>
            <w:tcW w:w="1134"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4 </w:t>
            </w:r>
            <w:proofErr w:type="spellStart"/>
            <w:r w:rsidRPr="00550A40">
              <w:rPr>
                <w:rFonts w:ascii="Times New Roman" w:hAnsi="Times New Roman"/>
                <w:color w:val="000000"/>
                <w:sz w:val="24"/>
                <w:szCs w:val="24"/>
              </w:rPr>
              <w:t>нед</w:t>
            </w:r>
            <w:proofErr w:type="spellEnd"/>
            <w:r w:rsidRPr="00550A40">
              <w:rPr>
                <w:rFonts w:ascii="Times New Roman" w:hAnsi="Times New Roman"/>
                <w:color w:val="000000"/>
                <w:sz w:val="24"/>
                <w:szCs w:val="24"/>
              </w:rPr>
              <w:t xml:space="preserve">.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Промежуточная аттестация </w:t>
            </w:r>
          </w:p>
        </w:tc>
        <w:tc>
          <w:tcPr>
            <w:tcW w:w="1134"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7 </w:t>
            </w:r>
            <w:proofErr w:type="spellStart"/>
            <w:r w:rsidRPr="00550A40">
              <w:rPr>
                <w:rFonts w:ascii="Times New Roman" w:hAnsi="Times New Roman"/>
                <w:color w:val="000000"/>
                <w:sz w:val="24"/>
                <w:szCs w:val="24"/>
              </w:rPr>
              <w:t>нед</w:t>
            </w:r>
            <w:proofErr w:type="spellEnd"/>
            <w:r w:rsidRPr="00550A40">
              <w:rPr>
                <w:rFonts w:ascii="Times New Roman" w:hAnsi="Times New Roman"/>
                <w:color w:val="000000"/>
                <w:sz w:val="24"/>
                <w:szCs w:val="24"/>
              </w:rPr>
              <w:t xml:space="preserve">.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Государственная итоговая аттестация </w:t>
            </w:r>
          </w:p>
        </w:tc>
        <w:tc>
          <w:tcPr>
            <w:tcW w:w="1134"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6 </w:t>
            </w:r>
            <w:proofErr w:type="spellStart"/>
            <w:r w:rsidRPr="00550A40">
              <w:rPr>
                <w:rFonts w:ascii="Times New Roman" w:hAnsi="Times New Roman"/>
                <w:color w:val="000000"/>
                <w:sz w:val="24"/>
                <w:szCs w:val="24"/>
              </w:rPr>
              <w:t>нед</w:t>
            </w:r>
            <w:proofErr w:type="spellEnd"/>
            <w:r w:rsidRPr="00550A40">
              <w:rPr>
                <w:rFonts w:ascii="Times New Roman" w:hAnsi="Times New Roman"/>
                <w:color w:val="000000"/>
                <w:sz w:val="24"/>
                <w:szCs w:val="24"/>
              </w:rPr>
              <w:t xml:space="preserve">. </w:t>
            </w:r>
          </w:p>
        </w:tc>
      </w:tr>
      <w:tr w:rsidR="00406AB4" w:rsidRPr="00550A40" w:rsidTr="00501E55">
        <w:tc>
          <w:tcPr>
            <w:tcW w:w="9180"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Каникулярное время </w:t>
            </w:r>
          </w:p>
        </w:tc>
        <w:tc>
          <w:tcPr>
            <w:tcW w:w="1134"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34 </w:t>
            </w:r>
            <w:proofErr w:type="spellStart"/>
            <w:r w:rsidRPr="00550A40">
              <w:rPr>
                <w:rFonts w:ascii="Times New Roman" w:hAnsi="Times New Roman"/>
                <w:color w:val="000000"/>
                <w:sz w:val="24"/>
                <w:szCs w:val="24"/>
              </w:rPr>
              <w:t>нед</w:t>
            </w:r>
            <w:proofErr w:type="spellEnd"/>
            <w:r w:rsidRPr="00550A40">
              <w:rPr>
                <w:rFonts w:ascii="Times New Roman" w:hAnsi="Times New Roman"/>
                <w:color w:val="000000"/>
                <w:sz w:val="24"/>
                <w:szCs w:val="24"/>
              </w:rPr>
              <w:t xml:space="preserve">. </w:t>
            </w:r>
          </w:p>
        </w:tc>
      </w:tr>
      <w:tr w:rsidR="00406AB4" w:rsidRPr="00550A40" w:rsidTr="00501E55">
        <w:trPr>
          <w:trHeight w:val="257"/>
        </w:trPr>
        <w:tc>
          <w:tcPr>
            <w:tcW w:w="9180" w:type="dxa"/>
          </w:tcPr>
          <w:p w:rsidR="00406AB4" w:rsidRPr="00550A40" w:rsidRDefault="00406AB4" w:rsidP="00550A40">
            <w:pPr>
              <w:spacing w:after="0" w:line="240" w:lineRule="auto"/>
              <w:contextualSpacing/>
              <w:rPr>
                <w:rFonts w:ascii="Times New Roman" w:hAnsi="Times New Roman"/>
                <w:sz w:val="24"/>
                <w:szCs w:val="24"/>
              </w:rPr>
            </w:pPr>
            <w:r w:rsidRPr="00550A40">
              <w:rPr>
                <w:rFonts w:ascii="Times New Roman" w:hAnsi="Times New Roman"/>
                <w:color w:val="000000"/>
                <w:sz w:val="24"/>
                <w:szCs w:val="24"/>
              </w:rPr>
              <w:t xml:space="preserve">Итого </w:t>
            </w:r>
          </w:p>
        </w:tc>
        <w:tc>
          <w:tcPr>
            <w:tcW w:w="1134" w:type="dxa"/>
          </w:tcPr>
          <w:p w:rsidR="00406AB4" w:rsidRPr="00550A40" w:rsidRDefault="00406AB4" w:rsidP="00550A40">
            <w:pPr>
              <w:widowControl w:val="0"/>
              <w:autoSpaceDE w:val="0"/>
              <w:autoSpaceDN w:val="0"/>
              <w:adjustRightInd w:val="0"/>
              <w:spacing w:after="0" w:line="240" w:lineRule="auto"/>
              <w:contextualSpacing/>
              <w:rPr>
                <w:rFonts w:ascii="Times New Roman" w:hAnsi="Times New Roman"/>
                <w:color w:val="000000"/>
                <w:sz w:val="24"/>
                <w:szCs w:val="24"/>
              </w:rPr>
            </w:pPr>
            <w:r w:rsidRPr="00550A40">
              <w:rPr>
                <w:rFonts w:ascii="Times New Roman" w:hAnsi="Times New Roman"/>
                <w:color w:val="000000"/>
                <w:sz w:val="24"/>
                <w:szCs w:val="24"/>
              </w:rPr>
              <w:t xml:space="preserve">199 </w:t>
            </w:r>
            <w:proofErr w:type="spellStart"/>
            <w:r w:rsidRPr="00550A40">
              <w:rPr>
                <w:rFonts w:ascii="Times New Roman" w:hAnsi="Times New Roman"/>
                <w:color w:val="000000"/>
                <w:sz w:val="24"/>
                <w:szCs w:val="24"/>
              </w:rPr>
              <w:t>нед</w:t>
            </w:r>
            <w:proofErr w:type="spellEnd"/>
            <w:r w:rsidRPr="00550A40">
              <w:rPr>
                <w:rFonts w:ascii="Times New Roman" w:hAnsi="Times New Roman"/>
                <w:color w:val="000000"/>
                <w:sz w:val="24"/>
                <w:szCs w:val="24"/>
              </w:rPr>
              <w:t xml:space="preserve">. </w:t>
            </w:r>
          </w:p>
        </w:tc>
      </w:tr>
    </w:tbl>
    <w:p w:rsidR="009A35BC" w:rsidRPr="00550A40" w:rsidRDefault="009A35BC" w:rsidP="00550A40">
      <w:pPr>
        <w:widowControl w:val="0"/>
        <w:autoSpaceDE w:val="0"/>
        <w:autoSpaceDN w:val="0"/>
        <w:adjustRightInd w:val="0"/>
        <w:spacing w:after="0" w:line="360" w:lineRule="auto"/>
        <w:contextualSpacing/>
        <w:rPr>
          <w:rFonts w:ascii="Times" w:hAnsi="Times" w:cs="Times"/>
          <w:color w:val="000000"/>
          <w:sz w:val="24"/>
          <w:szCs w:val="24"/>
        </w:rPr>
      </w:pPr>
    </w:p>
    <w:p w:rsidR="009A35BC" w:rsidRPr="00550A40" w:rsidRDefault="009A35BC" w:rsidP="00550A40">
      <w:pPr>
        <w:widowControl w:val="0"/>
        <w:autoSpaceDE w:val="0"/>
        <w:autoSpaceDN w:val="0"/>
        <w:adjustRightInd w:val="0"/>
        <w:spacing w:after="0" w:line="360" w:lineRule="auto"/>
        <w:ind w:left="1985"/>
        <w:contextualSpacing/>
        <w:rPr>
          <w:rFonts w:ascii="Times" w:hAnsi="Times" w:cs="Times"/>
          <w:color w:val="000000"/>
          <w:sz w:val="24"/>
          <w:szCs w:val="24"/>
        </w:rPr>
        <w:sectPr w:rsidR="009A35BC" w:rsidRPr="00550A40" w:rsidSect="00501E55">
          <w:type w:val="continuous"/>
          <w:pgSz w:w="11906" w:h="16840"/>
          <w:pgMar w:top="666" w:right="707" w:bottom="666" w:left="1134" w:header="720" w:footer="720" w:gutter="0"/>
          <w:cols w:num="2" w:space="720" w:equalWidth="0">
            <w:col w:w="10204" w:space="2"/>
            <w:col w:w="900"/>
          </w:cols>
          <w:noEndnote/>
        </w:sectPr>
      </w:pPr>
    </w:p>
    <w:p w:rsidR="009A35BC" w:rsidRPr="00550A40" w:rsidRDefault="009A35BC" w:rsidP="00550A40">
      <w:pPr>
        <w:widowControl w:val="0"/>
        <w:autoSpaceDE w:val="0"/>
        <w:autoSpaceDN w:val="0"/>
        <w:adjustRightInd w:val="0"/>
        <w:spacing w:after="0" w:line="360" w:lineRule="auto"/>
        <w:contextualSpacing/>
        <w:rPr>
          <w:rFonts w:ascii="Times" w:hAnsi="Times" w:cs="Times"/>
          <w:color w:val="000000"/>
          <w:sz w:val="24"/>
          <w:szCs w:val="24"/>
        </w:rPr>
      </w:pPr>
    </w:p>
    <w:p w:rsidR="009A35BC" w:rsidRPr="00633C38" w:rsidRDefault="00501E55" w:rsidP="00633C38">
      <w:pPr>
        <w:pStyle w:val="1"/>
        <w:rPr>
          <w:rFonts w:ascii="Times New Roman" w:hAnsi="Times New Roman"/>
          <w:color w:val="000000"/>
          <w:sz w:val="24"/>
          <w:szCs w:val="24"/>
        </w:rPr>
      </w:pPr>
      <w:bookmarkStart w:id="4" w:name="_Toc497248295"/>
      <w:r w:rsidRPr="00633C38">
        <w:rPr>
          <w:rFonts w:ascii="Times New Roman" w:hAnsi="Times New Roman"/>
          <w:color w:val="000000"/>
          <w:sz w:val="24"/>
          <w:szCs w:val="24"/>
        </w:rPr>
        <w:t xml:space="preserve">2. </w:t>
      </w:r>
      <w:r w:rsidR="009A35BC" w:rsidRPr="00633C38">
        <w:rPr>
          <w:rFonts w:ascii="Times New Roman" w:hAnsi="Times New Roman"/>
          <w:bCs w:val="0"/>
          <w:color w:val="000000"/>
          <w:sz w:val="24"/>
          <w:szCs w:val="24"/>
        </w:rPr>
        <w:t xml:space="preserve">Характеристика профессиональной деятельности выпускников и </w:t>
      </w:r>
      <w:proofErr w:type="spellStart"/>
      <w:r w:rsidR="009A35BC" w:rsidRPr="00633C38">
        <w:rPr>
          <w:rFonts w:ascii="Times New Roman" w:hAnsi="Times New Roman"/>
          <w:bCs w:val="0"/>
          <w:color w:val="000000"/>
          <w:sz w:val="24"/>
          <w:szCs w:val="24"/>
        </w:rPr>
        <w:t>требованияк</w:t>
      </w:r>
      <w:proofErr w:type="spellEnd"/>
      <w:r w:rsidR="009A35BC" w:rsidRPr="00633C38">
        <w:rPr>
          <w:rFonts w:ascii="Times New Roman" w:hAnsi="Times New Roman"/>
          <w:bCs w:val="0"/>
          <w:color w:val="000000"/>
          <w:sz w:val="24"/>
          <w:szCs w:val="24"/>
        </w:rPr>
        <w:t xml:space="preserve"> результатам освоения основной профессиональной образовательной программы</w:t>
      </w:r>
      <w:bookmarkEnd w:id="4"/>
    </w:p>
    <w:p w:rsidR="00501E55" w:rsidRPr="00633C38" w:rsidRDefault="009A35BC" w:rsidP="00633C38">
      <w:pPr>
        <w:pStyle w:val="2"/>
        <w:rPr>
          <w:rFonts w:ascii="Times New Roman" w:hAnsi="Times New Roman"/>
          <w:bCs w:val="0"/>
          <w:i w:val="0"/>
          <w:color w:val="000000"/>
          <w:sz w:val="24"/>
          <w:szCs w:val="24"/>
        </w:rPr>
      </w:pPr>
      <w:bookmarkStart w:id="5" w:name="_Toc497248296"/>
      <w:r w:rsidRPr="00633C38">
        <w:rPr>
          <w:rFonts w:ascii="Times New Roman" w:hAnsi="Times New Roman"/>
          <w:bCs w:val="0"/>
          <w:i w:val="0"/>
          <w:color w:val="000000"/>
          <w:sz w:val="24"/>
          <w:szCs w:val="24"/>
        </w:rPr>
        <w:t>2.1.Область и объекты профессиональной деятельности</w:t>
      </w:r>
      <w:bookmarkEnd w:id="5"/>
    </w:p>
    <w:p w:rsidR="0076213F" w:rsidRPr="0076213F" w:rsidRDefault="0076213F" w:rsidP="0076213F">
      <w:pPr>
        <w:widowControl w:val="0"/>
        <w:autoSpaceDE w:val="0"/>
        <w:autoSpaceDN w:val="0"/>
        <w:adjustRightInd w:val="0"/>
        <w:spacing w:after="0" w:line="360" w:lineRule="auto"/>
        <w:ind w:firstLine="426"/>
        <w:contextualSpacing/>
        <w:jc w:val="both"/>
        <w:rPr>
          <w:rFonts w:ascii="Times New Roman" w:hAnsi="Times New Roman"/>
          <w:color w:val="000000"/>
          <w:sz w:val="24"/>
          <w:szCs w:val="24"/>
        </w:rPr>
      </w:pPr>
      <w:r w:rsidRPr="0076213F">
        <w:rPr>
          <w:rFonts w:ascii="Times New Roman" w:hAnsi="Times New Roman"/>
          <w:color w:val="000000"/>
          <w:sz w:val="24"/>
          <w:szCs w:val="24"/>
        </w:rPr>
        <w:t xml:space="preserve">Область профессиональной деятельности выпускника включает: организация процесса и приготовление сложной кулинарной продукции, хлебобулочных и мучных кондитерских изделий для различных категорий потребителей, управление производством продукции питания. </w:t>
      </w:r>
    </w:p>
    <w:p w:rsidR="004F6736" w:rsidRDefault="0076213F" w:rsidP="0076213F">
      <w:pPr>
        <w:widowControl w:val="0"/>
        <w:autoSpaceDE w:val="0"/>
        <w:autoSpaceDN w:val="0"/>
        <w:adjustRightInd w:val="0"/>
        <w:spacing w:after="0" w:line="360" w:lineRule="auto"/>
        <w:ind w:firstLine="426"/>
        <w:contextualSpacing/>
        <w:jc w:val="both"/>
        <w:rPr>
          <w:rFonts w:ascii="Times New Roman" w:hAnsi="Times New Roman"/>
          <w:b/>
          <w:bCs/>
          <w:color w:val="000000"/>
          <w:sz w:val="24"/>
          <w:szCs w:val="24"/>
        </w:rPr>
      </w:pPr>
      <w:r w:rsidRPr="0076213F">
        <w:rPr>
          <w:rFonts w:ascii="Times New Roman" w:hAnsi="Times New Roman"/>
          <w:color w:val="000000"/>
          <w:sz w:val="24"/>
          <w:szCs w:val="24"/>
        </w:rPr>
        <w:t xml:space="preserve">Объектами профессиональной деятельности выпускника являются: различные виды продуктов и сырья, полуфабрикаты промышленной выработки, в том числе высокой степени готовности, технологические процессы приготовления сложной кулинарной продукции, хлебобулочных и мучных кондитерских изделий из различного вида сырья и полуфабрикатов промышленной выработки, в том числе высокой степени </w:t>
      </w:r>
      <w:proofErr w:type="spellStart"/>
      <w:r w:rsidRPr="0076213F">
        <w:rPr>
          <w:rFonts w:ascii="Times New Roman" w:hAnsi="Times New Roman"/>
          <w:color w:val="000000"/>
          <w:sz w:val="24"/>
          <w:szCs w:val="24"/>
        </w:rPr>
        <w:t>готовности,процессы</w:t>
      </w:r>
      <w:proofErr w:type="spellEnd"/>
      <w:r w:rsidRPr="0076213F">
        <w:rPr>
          <w:rFonts w:ascii="Times New Roman" w:hAnsi="Times New Roman"/>
          <w:color w:val="000000"/>
          <w:sz w:val="24"/>
          <w:szCs w:val="24"/>
        </w:rPr>
        <w:t xml:space="preserve"> управления различными участками производства продукции общественного питания; первичные трудовые коллективы организаций общественного питания.</w:t>
      </w:r>
    </w:p>
    <w:p w:rsidR="004F6736" w:rsidRPr="00633C38" w:rsidRDefault="004F6736" w:rsidP="00633C38">
      <w:pPr>
        <w:pStyle w:val="2"/>
        <w:rPr>
          <w:rFonts w:ascii="Times New Roman" w:hAnsi="Times New Roman"/>
          <w:bCs w:val="0"/>
          <w:i w:val="0"/>
          <w:color w:val="000000"/>
          <w:sz w:val="24"/>
          <w:szCs w:val="24"/>
        </w:rPr>
      </w:pPr>
      <w:bookmarkStart w:id="6" w:name="_Toc497248297"/>
      <w:r w:rsidRPr="00633C38">
        <w:rPr>
          <w:rFonts w:ascii="Times New Roman" w:hAnsi="Times New Roman"/>
          <w:bCs w:val="0"/>
          <w:i w:val="0"/>
          <w:color w:val="000000"/>
          <w:sz w:val="24"/>
          <w:szCs w:val="24"/>
        </w:rPr>
        <w:lastRenderedPageBreak/>
        <w:t>2.2. Виды профессиональной деятельности и компетенции</w:t>
      </w:r>
      <w:bookmarkEnd w:id="6"/>
    </w:p>
    <w:p w:rsidR="0076213F" w:rsidRDefault="0076213F" w:rsidP="0076213F">
      <w:pPr>
        <w:widowControl w:val="0"/>
        <w:autoSpaceDE w:val="0"/>
        <w:autoSpaceDN w:val="0"/>
        <w:adjustRightInd w:val="0"/>
        <w:spacing w:after="0" w:line="360" w:lineRule="auto"/>
        <w:ind w:firstLine="360"/>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Основная цель видов профессиональной деятельности: приготовление качественных блюд, напитков и кулинарных изделий, их презентация и продажа в организациях питания. </w:t>
      </w:r>
    </w:p>
    <w:p w:rsidR="0076213F" w:rsidRPr="0076213F" w:rsidRDefault="0076213F" w:rsidP="0076213F">
      <w:pPr>
        <w:widowControl w:val="0"/>
        <w:autoSpaceDE w:val="0"/>
        <w:autoSpaceDN w:val="0"/>
        <w:adjustRightInd w:val="0"/>
        <w:spacing w:after="0" w:line="360" w:lineRule="auto"/>
        <w:ind w:firstLine="360"/>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Трудовые функции, входящие в профессиональный стандарт: </w:t>
      </w:r>
    </w:p>
    <w:p w:rsidR="0076213F" w:rsidRPr="0076213F" w:rsidRDefault="0076213F" w:rsidP="0076213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Выполнение инструкций и заданий повара по организации рабочего места; </w:t>
      </w:r>
    </w:p>
    <w:p w:rsidR="0076213F" w:rsidRPr="0076213F" w:rsidRDefault="0076213F" w:rsidP="0076213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Выполнение заданий повара по приготовлению, презентации и продаже блюд, напитков и кулинарных изделий; </w:t>
      </w:r>
    </w:p>
    <w:p w:rsidR="0076213F" w:rsidRPr="0076213F" w:rsidRDefault="0076213F" w:rsidP="0076213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Подготовка инвентаря, оборудования и рабочего места повара к работе; </w:t>
      </w:r>
    </w:p>
    <w:p w:rsidR="0076213F" w:rsidRPr="0076213F" w:rsidRDefault="0076213F" w:rsidP="0076213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Приготовление, оформление и презентация блюд, напитков и кулинарных изделий; </w:t>
      </w:r>
    </w:p>
    <w:p w:rsidR="0076213F" w:rsidRPr="0076213F" w:rsidRDefault="0076213F" w:rsidP="0076213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Обеспечение бригады поваров необходимыми материальными ресурсами и персоналом; </w:t>
      </w:r>
    </w:p>
    <w:p w:rsidR="0076213F" w:rsidRPr="0076213F" w:rsidRDefault="0076213F" w:rsidP="0076213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Организация работы бригады поваров; </w:t>
      </w:r>
    </w:p>
    <w:p w:rsidR="0076213F" w:rsidRPr="0076213F" w:rsidRDefault="0076213F" w:rsidP="0076213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Контроль работы подчиненных и подготовка отчетности о работе бригады поваров; </w:t>
      </w:r>
    </w:p>
    <w:p w:rsidR="0076213F" w:rsidRPr="0076213F" w:rsidRDefault="0076213F" w:rsidP="0076213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Планирование процессов основного производства организации питания; </w:t>
      </w:r>
    </w:p>
    <w:p w:rsidR="0076213F" w:rsidRPr="0076213F" w:rsidRDefault="0076213F" w:rsidP="0076213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Организация и координация процессов основного производства организации питания ; </w:t>
      </w:r>
    </w:p>
    <w:p w:rsidR="0076213F" w:rsidRPr="0076213F" w:rsidRDefault="0076213F" w:rsidP="0076213F">
      <w:pPr>
        <w:widowControl w:val="0"/>
        <w:numPr>
          <w:ilvl w:val="0"/>
          <w:numId w:val="4"/>
        </w:numPr>
        <w:autoSpaceDE w:val="0"/>
        <w:autoSpaceDN w:val="0"/>
        <w:adjustRightInd w:val="0"/>
        <w:spacing w:after="0" w:line="360" w:lineRule="auto"/>
        <w:contextualSpacing/>
        <w:jc w:val="both"/>
        <w:rPr>
          <w:rFonts w:ascii="Times New Roman" w:hAnsi="Times New Roman"/>
          <w:bCs/>
          <w:color w:val="000000"/>
          <w:sz w:val="24"/>
          <w:szCs w:val="24"/>
        </w:rPr>
      </w:pPr>
      <w:r w:rsidRPr="0076213F">
        <w:rPr>
          <w:rFonts w:ascii="Times New Roman" w:hAnsi="Times New Roman"/>
          <w:bCs/>
          <w:color w:val="000000"/>
          <w:sz w:val="24"/>
          <w:szCs w:val="24"/>
        </w:rPr>
        <w:t xml:space="preserve">Контроль и оценка эффективности процессов основного производства организации питания. </w:t>
      </w:r>
    </w:p>
    <w:p w:rsidR="004F6736" w:rsidRDefault="004F6736" w:rsidP="004F6736">
      <w:pPr>
        <w:widowControl w:val="0"/>
        <w:autoSpaceDE w:val="0"/>
        <w:autoSpaceDN w:val="0"/>
        <w:adjustRightInd w:val="0"/>
        <w:spacing w:after="0" w:line="360" w:lineRule="auto"/>
        <w:ind w:firstLine="426"/>
        <w:contextualSpacing/>
        <w:jc w:val="both"/>
        <w:rPr>
          <w:rFonts w:ascii="Times New Roman" w:hAnsi="Times New Roman"/>
          <w:bCs/>
          <w:color w:val="000000"/>
          <w:sz w:val="24"/>
          <w:szCs w:val="24"/>
        </w:rPr>
      </w:pPr>
      <w:r w:rsidRPr="00550A40">
        <w:rPr>
          <w:rFonts w:ascii="Times New Roman" w:hAnsi="Times New Roman"/>
          <w:bCs/>
          <w:color w:val="000000"/>
          <w:sz w:val="24"/>
          <w:szCs w:val="24"/>
        </w:rPr>
        <w:t>Виды</w:t>
      </w:r>
      <w:r w:rsidRPr="00550A40">
        <w:rPr>
          <w:rFonts w:ascii="Times New Roman" w:hAnsi="Times New Roman"/>
          <w:bCs/>
          <w:color w:val="000000"/>
          <w:sz w:val="24"/>
          <w:szCs w:val="24"/>
        </w:rPr>
        <w:tab/>
        <w:t>профессиональной</w:t>
      </w:r>
      <w:r w:rsidRPr="00550A40">
        <w:rPr>
          <w:rFonts w:ascii="Times New Roman" w:hAnsi="Times New Roman"/>
          <w:bCs/>
          <w:color w:val="000000"/>
          <w:sz w:val="24"/>
          <w:szCs w:val="24"/>
        </w:rPr>
        <w:tab/>
        <w:t>деятельности</w:t>
      </w:r>
      <w:r w:rsidRPr="00550A40">
        <w:rPr>
          <w:rFonts w:ascii="Times New Roman" w:hAnsi="Times New Roman"/>
          <w:bCs/>
          <w:color w:val="000000"/>
          <w:sz w:val="24"/>
          <w:szCs w:val="24"/>
        </w:rPr>
        <w:tab/>
        <w:t>и</w:t>
      </w:r>
      <w:r w:rsidRPr="00550A40">
        <w:rPr>
          <w:rFonts w:ascii="Times New Roman" w:hAnsi="Times New Roman"/>
          <w:bCs/>
          <w:color w:val="000000"/>
          <w:sz w:val="24"/>
          <w:szCs w:val="24"/>
        </w:rPr>
        <w:tab/>
      </w:r>
      <w:r>
        <w:rPr>
          <w:rFonts w:ascii="Times New Roman" w:hAnsi="Times New Roman"/>
          <w:b/>
          <w:bCs/>
          <w:color w:val="000000"/>
          <w:sz w:val="24"/>
          <w:szCs w:val="24"/>
        </w:rPr>
        <w:t>профессиональные</w:t>
      </w:r>
      <w:r>
        <w:rPr>
          <w:rFonts w:ascii="Times New Roman" w:hAnsi="Times New Roman"/>
          <w:b/>
          <w:bCs/>
          <w:color w:val="000000"/>
          <w:sz w:val="24"/>
          <w:szCs w:val="24"/>
        </w:rPr>
        <w:tab/>
        <w:t xml:space="preserve">компетенции </w:t>
      </w:r>
      <w:r w:rsidRPr="00550A40">
        <w:rPr>
          <w:rFonts w:ascii="Times New Roman" w:hAnsi="Times New Roman"/>
          <w:b/>
          <w:bCs/>
          <w:color w:val="000000"/>
          <w:sz w:val="24"/>
          <w:szCs w:val="24"/>
        </w:rPr>
        <w:t>выпускника</w:t>
      </w:r>
      <w:r w:rsidRPr="00550A40">
        <w:rPr>
          <w:rFonts w:ascii="Times New Roman" w:hAnsi="Times New Roman"/>
          <w:bCs/>
          <w:color w:val="000000"/>
          <w:sz w:val="24"/>
          <w:szCs w:val="24"/>
        </w:rPr>
        <w:t>:</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9083"/>
      </w:tblGrid>
      <w:tr w:rsidR="0076213F" w:rsidRPr="00550A40" w:rsidTr="004A11BC">
        <w:trPr>
          <w:trHeight w:val="415"/>
        </w:trPr>
        <w:tc>
          <w:tcPr>
            <w:tcW w:w="982" w:type="dxa"/>
          </w:tcPr>
          <w:p w:rsidR="0076213F" w:rsidRDefault="0076213F" w:rsidP="00FF7840">
            <w:pPr>
              <w:pStyle w:val="Default"/>
              <w:contextualSpacing/>
              <w:rPr>
                <w:sz w:val="23"/>
                <w:szCs w:val="23"/>
              </w:rPr>
            </w:pPr>
            <w:proofErr w:type="spellStart"/>
            <w:r>
              <w:rPr>
                <w:b/>
                <w:bCs/>
                <w:sz w:val="23"/>
                <w:szCs w:val="23"/>
              </w:rPr>
              <w:t>Код</w:t>
            </w:r>
            <w:proofErr w:type="spellEnd"/>
            <w:r>
              <w:rPr>
                <w:b/>
                <w:bCs/>
                <w:sz w:val="23"/>
                <w:szCs w:val="23"/>
              </w:rPr>
              <w:t xml:space="preserve"> </w:t>
            </w:r>
          </w:p>
        </w:tc>
        <w:tc>
          <w:tcPr>
            <w:tcW w:w="9083" w:type="dxa"/>
          </w:tcPr>
          <w:p w:rsidR="0076213F" w:rsidRPr="00633C38" w:rsidRDefault="0076213F" w:rsidP="00FF7840">
            <w:pPr>
              <w:pStyle w:val="Default"/>
              <w:contextualSpacing/>
              <w:rPr>
                <w:sz w:val="23"/>
                <w:szCs w:val="23"/>
                <w:lang w:val="ru-RU"/>
              </w:rPr>
            </w:pPr>
            <w:r w:rsidRPr="00633C38">
              <w:rPr>
                <w:b/>
                <w:bCs/>
                <w:sz w:val="23"/>
                <w:szCs w:val="23"/>
                <w:lang w:val="ru-RU"/>
              </w:rPr>
              <w:t xml:space="preserve">Наименование видов профессиональной деятельности и профессиональных компетенций </w:t>
            </w:r>
          </w:p>
        </w:tc>
      </w:tr>
      <w:tr w:rsidR="0076213F" w:rsidRPr="00550A40" w:rsidTr="004A11BC">
        <w:trPr>
          <w:trHeight w:val="414"/>
        </w:trPr>
        <w:tc>
          <w:tcPr>
            <w:tcW w:w="982" w:type="dxa"/>
          </w:tcPr>
          <w:p w:rsidR="0076213F" w:rsidRDefault="0076213F" w:rsidP="00FF7840">
            <w:pPr>
              <w:pStyle w:val="Default"/>
              <w:contextualSpacing/>
              <w:rPr>
                <w:sz w:val="23"/>
                <w:szCs w:val="23"/>
              </w:rPr>
            </w:pPr>
            <w:r>
              <w:rPr>
                <w:b/>
                <w:bCs/>
                <w:sz w:val="23"/>
                <w:szCs w:val="23"/>
              </w:rPr>
              <w:t xml:space="preserve">ВПД 1 </w:t>
            </w:r>
          </w:p>
        </w:tc>
        <w:tc>
          <w:tcPr>
            <w:tcW w:w="9083" w:type="dxa"/>
          </w:tcPr>
          <w:p w:rsidR="0076213F" w:rsidRPr="00633C38" w:rsidRDefault="0076213F" w:rsidP="00FF7840">
            <w:pPr>
              <w:pStyle w:val="Default"/>
              <w:contextualSpacing/>
              <w:rPr>
                <w:sz w:val="23"/>
                <w:szCs w:val="23"/>
                <w:lang w:val="ru-RU"/>
              </w:rPr>
            </w:pPr>
            <w:r w:rsidRPr="00633C38">
              <w:rPr>
                <w:b/>
                <w:bCs/>
                <w:sz w:val="23"/>
                <w:szCs w:val="23"/>
                <w:lang w:val="ru-RU"/>
              </w:rPr>
              <w:t xml:space="preserve">Организация процесса приготовления и приготовление полуфабрикатов для сложной кулинарной продукции. </w:t>
            </w:r>
          </w:p>
        </w:tc>
      </w:tr>
      <w:tr w:rsidR="0076213F" w:rsidRPr="00550A40" w:rsidTr="004A11BC">
        <w:trPr>
          <w:trHeight w:val="551"/>
        </w:trPr>
        <w:tc>
          <w:tcPr>
            <w:tcW w:w="982" w:type="dxa"/>
          </w:tcPr>
          <w:p w:rsidR="0076213F" w:rsidRDefault="0076213F" w:rsidP="00FF7840">
            <w:pPr>
              <w:pStyle w:val="Default"/>
              <w:contextualSpacing/>
              <w:rPr>
                <w:sz w:val="23"/>
                <w:szCs w:val="23"/>
              </w:rPr>
            </w:pPr>
            <w:r>
              <w:rPr>
                <w:sz w:val="23"/>
                <w:szCs w:val="23"/>
              </w:rPr>
              <w:t xml:space="preserve">ПК 1.1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подготовку мяса и приготовление полуфабрикатов для сложной кулинарной продукции. </w:t>
            </w:r>
          </w:p>
        </w:tc>
      </w:tr>
      <w:tr w:rsidR="0076213F" w:rsidRPr="00550A40" w:rsidTr="004A11BC">
        <w:trPr>
          <w:trHeight w:val="551"/>
        </w:trPr>
        <w:tc>
          <w:tcPr>
            <w:tcW w:w="982" w:type="dxa"/>
          </w:tcPr>
          <w:p w:rsidR="0076213F" w:rsidRDefault="0076213F" w:rsidP="00FF7840">
            <w:pPr>
              <w:pStyle w:val="Default"/>
              <w:contextualSpacing/>
              <w:rPr>
                <w:sz w:val="23"/>
                <w:szCs w:val="23"/>
              </w:rPr>
            </w:pPr>
            <w:r>
              <w:rPr>
                <w:sz w:val="23"/>
                <w:szCs w:val="23"/>
              </w:rPr>
              <w:t xml:space="preserve">ПК 1.2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подготовку рыбы и приготовление полуфабрикатов для сложной кулинарной продукции. </w:t>
            </w:r>
          </w:p>
        </w:tc>
      </w:tr>
      <w:tr w:rsidR="0076213F" w:rsidRPr="00550A40" w:rsidTr="004A11BC">
        <w:trPr>
          <w:trHeight w:val="414"/>
        </w:trPr>
        <w:tc>
          <w:tcPr>
            <w:tcW w:w="982" w:type="dxa"/>
          </w:tcPr>
          <w:p w:rsidR="0076213F" w:rsidRDefault="0076213F" w:rsidP="00FF7840">
            <w:pPr>
              <w:pStyle w:val="Default"/>
              <w:contextualSpacing/>
              <w:rPr>
                <w:sz w:val="23"/>
                <w:szCs w:val="23"/>
              </w:rPr>
            </w:pPr>
            <w:r>
              <w:rPr>
                <w:sz w:val="23"/>
                <w:szCs w:val="23"/>
              </w:rPr>
              <w:t xml:space="preserve">ПК 1.3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подготовку домашней птицы для приготовления сложной кулинарной продукции. </w:t>
            </w:r>
          </w:p>
        </w:tc>
      </w:tr>
      <w:tr w:rsidR="0076213F" w:rsidRPr="00550A40" w:rsidTr="004A11BC">
        <w:trPr>
          <w:trHeight w:val="412"/>
        </w:trPr>
        <w:tc>
          <w:tcPr>
            <w:tcW w:w="982" w:type="dxa"/>
          </w:tcPr>
          <w:p w:rsidR="0076213F" w:rsidRDefault="0076213F" w:rsidP="00FF7840">
            <w:pPr>
              <w:pStyle w:val="Default"/>
              <w:contextualSpacing/>
              <w:rPr>
                <w:sz w:val="23"/>
                <w:szCs w:val="23"/>
              </w:rPr>
            </w:pPr>
            <w:r>
              <w:rPr>
                <w:b/>
                <w:bCs/>
                <w:sz w:val="23"/>
                <w:szCs w:val="23"/>
              </w:rPr>
              <w:t xml:space="preserve">ВДП 2 </w:t>
            </w:r>
          </w:p>
        </w:tc>
        <w:tc>
          <w:tcPr>
            <w:tcW w:w="9083" w:type="dxa"/>
          </w:tcPr>
          <w:p w:rsidR="0076213F" w:rsidRPr="00633C38" w:rsidRDefault="0076213F" w:rsidP="00FF7840">
            <w:pPr>
              <w:pStyle w:val="Default"/>
              <w:contextualSpacing/>
              <w:rPr>
                <w:sz w:val="23"/>
                <w:szCs w:val="23"/>
                <w:lang w:val="ru-RU"/>
              </w:rPr>
            </w:pPr>
            <w:r w:rsidRPr="00633C38">
              <w:rPr>
                <w:b/>
                <w:bCs/>
                <w:sz w:val="23"/>
                <w:szCs w:val="23"/>
                <w:lang w:val="ru-RU"/>
              </w:rPr>
              <w:t xml:space="preserve">Организация процесса приготовления и приготовление сложной холодной кулинарной продукции. </w:t>
            </w:r>
          </w:p>
        </w:tc>
      </w:tr>
      <w:tr w:rsidR="0076213F" w:rsidRPr="00550A40" w:rsidTr="00FF7840">
        <w:trPr>
          <w:trHeight w:val="97"/>
        </w:trPr>
        <w:tc>
          <w:tcPr>
            <w:tcW w:w="982" w:type="dxa"/>
          </w:tcPr>
          <w:p w:rsidR="0076213F" w:rsidRDefault="0076213F" w:rsidP="00FF7840">
            <w:pPr>
              <w:pStyle w:val="Default"/>
              <w:contextualSpacing/>
              <w:rPr>
                <w:sz w:val="23"/>
                <w:szCs w:val="23"/>
              </w:rPr>
            </w:pPr>
            <w:r>
              <w:rPr>
                <w:sz w:val="23"/>
                <w:szCs w:val="23"/>
              </w:rPr>
              <w:t xml:space="preserve">ПК 2.1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канапе, легких и сложных холодных закусок. </w:t>
            </w:r>
          </w:p>
        </w:tc>
      </w:tr>
      <w:tr w:rsidR="0076213F" w:rsidRPr="00550A40" w:rsidTr="004A11BC">
        <w:trPr>
          <w:trHeight w:val="553"/>
        </w:trPr>
        <w:tc>
          <w:tcPr>
            <w:tcW w:w="982" w:type="dxa"/>
          </w:tcPr>
          <w:p w:rsidR="0076213F" w:rsidRDefault="0076213F" w:rsidP="00FF7840">
            <w:pPr>
              <w:pStyle w:val="Default"/>
              <w:contextualSpacing/>
              <w:rPr>
                <w:sz w:val="23"/>
                <w:szCs w:val="23"/>
              </w:rPr>
            </w:pPr>
            <w:r>
              <w:rPr>
                <w:sz w:val="23"/>
                <w:szCs w:val="23"/>
              </w:rPr>
              <w:t xml:space="preserve">ПК 2.2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сложных холодных блюд из рыбы, мяса и сельскохозяйственной (домашней) птицы. </w:t>
            </w:r>
          </w:p>
        </w:tc>
      </w:tr>
      <w:tr w:rsidR="0076213F" w:rsidRPr="00550A40" w:rsidTr="00FF7840">
        <w:trPr>
          <w:trHeight w:val="250"/>
        </w:trPr>
        <w:tc>
          <w:tcPr>
            <w:tcW w:w="982" w:type="dxa"/>
          </w:tcPr>
          <w:p w:rsidR="0076213F" w:rsidRDefault="0076213F" w:rsidP="00FF7840">
            <w:pPr>
              <w:pStyle w:val="Default"/>
              <w:contextualSpacing/>
              <w:rPr>
                <w:sz w:val="23"/>
                <w:szCs w:val="23"/>
              </w:rPr>
            </w:pPr>
            <w:r>
              <w:rPr>
                <w:sz w:val="23"/>
                <w:szCs w:val="23"/>
              </w:rPr>
              <w:t xml:space="preserve">ПК 2.3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сложных холодных соусов. </w:t>
            </w:r>
          </w:p>
        </w:tc>
      </w:tr>
      <w:tr w:rsidR="0076213F" w:rsidRPr="00550A40" w:rsidTr="004A11BC">
        <w:trPr>
          <w:trHeight w:val="553"/>
        </w:trPr>
        <w:tc>
          <w:tcPr>
            <w:tcW w:w="982" w:type="dxa"/>
          </w:tcPr>
          <w:p w:rsidR="0076213F" w:rsidRDefault="0076213F" w:rsidP="00FF7840">
            <w:pPr>
              <w:pStyle w:val="Default"/>
              <w:contextualSpacing/>
              <w:rPr>
                <w:sz w:val="23"/>
                <w:szCs w:val="23"/>
              </w:rPr>
            </w:pPr>
            <w:r>
              <w:rPr>
                <w:b/>
                <w:bCs/>
                <w:sz w:val="23"/>
                <w:szCs w:val="23"/>
              </w:rPr>
              <w:t xml:space="preserve">ВПД 3 </w:t>
            </w:r>
          </w:p>
        </w:tc>
        <w:tc>
          <w:tcPr>
            <w:tcW w:w="9083" w:type="dxa"/>
          </w:tcPr>
          <w:p w:rsidR="0076213F" w:rsidRPr="00633C38" w:rsidRDefault="0076213F" w:rsidP="00FF7840">
            <w:pPr>
              <w:pStyle w:val="Default"/>
              <w:contextualSpacing/>
              <w:rPr>
                <w:sz w:val="23"/>
                <w:szCs w:val="23"/>
                <w:lang w:val="ru-RU"/>
              </w:rPr>
            </w:pPr>
            <w:r w:rsidRPr="00633C38">
              <w:rPr>
                <w:b/>
                <w:bCs/>
                <w:sz w:val="23"/>
                <w:szCs w:val="23"/>
                <w:lang w:val="ru-RU"/>
              </w:rPr>
              <w:t xml:space="preserve">Организация процесса приготовления и приготовление сложной горячей кулинарной продукции. </w:t>
            </w:r>
          </w:p>
        </w:tc>
      </w:tr>
      <w:tr w:rsidR="0076213F" w:rsidRPr="00550A40" w:rsidTr="00FF7840">
        <w:trPr>
          <w:trHeight w:val="263"/>
        </w:trPr>
        <w:tc>
          <w:tcPr>
            <w:tcW w:w="982" w:type="dxa"/>
          </w:tcPr>
          <w:p w:rsidR="0076213F" w:rsidRDefault="0076213F" w:rsidP="00FF7840">
            <w:pPr>
              <w:pStyle w:val="Default"/>
              <w:contextualSpacing/>
              <w:rPr>
                <w:sz w:val="23"/>
                <w:szCs w:val="23"/>
              </w:rPr>
            </w:pPr>
            <w:r>
              <w:rPr>
                <w:sz w:val="23"/>
                <w:szCs w:val="23"/>
              </w:rPr>
              <w:t xml:space="preserve">ПК.3.1.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сложных супов. </w:t>
            </w:r>
          </w:p>
        </w:tc>
      </w:tr>
      <w:tr w:rsidR="0076213F" w:rsidRPr="00550A40" w:rsidTr="00FF7840">
        <w:trPr>
          <w:trHeight w:val="124"/>
        </w:trPr>
        <w:tc>
          <w:tcPr>
            <w:tcW w:w="982" w:type="dxa"/>
          </w:tcPr>
          <w:p w:rsidR="0076213F" w:rsidRDefault="0076213F" w:rsidP="00FF7840">
            <w:pPr>
              <w:pStyle w:val="Default"/>
              <w:contextualSpacing/>
              <w:rPr>
                <w:sz w:val="23"/>
                <w:szCs w:val="23"/>
              </w:rPr>
            </w:pPr>
            <w:r>
              <w:rPr>
                <w:sz w:val="23"/>
                <w:szCs w:val="23"/>
              </w:rPr>
              <w:t xml:space="preserve">ПК.3.2.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сложных горячих соусов. </w:t>
            </w:r>
          </w:p>
        </w:tc>
      </w:tr>
      <w:tr w:rsidR="0076213F" w:rsidRPr="00550A40" w:rsidTr="00FF7840">
        <w:trPr>
          <w:trHeight w:val="271"/>
        </w:trPr>
        <w:tc>
          <w:tcPr>
            <w:tcW w:w="982" w:type="dxa"/>
          </w:tcPr>
          <w:p w:rsidR="0076213F" w:rsidRDefault="0076213F" w:rsidP="00FF7840">
            <w:pPr>
              <w:pStyle w:val="Default"/>
              <w:contextualSpacing/>
              <w:rPr>
                <w:sz w:val="23"/>
                <w:szCs w:val="23"/>
              </w:rPr>
            </w:pPr>
            <w:r>
              <w:rPr>
                <w:sz w:val="23"/>
                <w:szCs w:val="23"/>
              </w:rPr>
              <w:t xml:space="preserve">ПК.3.3.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сложных блюд из овощей, грибов и сыра. </w:t>
            </w:r>
          </w:p>
        </w:tc>
      </w:tr>
      <w:tr w:rsidR="0076213F" w:rsidRPr="00550A40" w:rsidTr="00FF7840">
        <w:trPr>
          <w:trHeight w:val="132"/>
        </w:trPr>
        <w:tc>
          <w:tcPr>
            <w:tcW w:w="982" w:type="dxa"/>
          </w:tcPr>
          <w:p w:rsidR="0076213F" w:rsidRDefault="0076213F" w:rsidP="00FF7840">
            <w:pPr>
              <w:pStyle w:val="Default"/>
              <w:contextualSpacing/>
              <w:rPr>
                <w:sz w:val="23"/>
                <w:szCs w:val="23"/>
              </w:rPr>
            </w:pPr>
            <w:r>
              <w:rPr>
                <w:sz w:val="23"/>
                <w:szCs w:val="23"/>
              </w:rPr>
              <w:t xml:space="preserve">ПК.3.4.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сложных блюд из рыбы, мяса и сельскохозяйственной (домашней) птицы. </w:t>
            </w:r>
          </w:p>
        </w:tc>
      </w:tr>
      <w:tr w:rsidR="0076213F" w:rsidRPr="00550A40" w:rsidTr="004A11BC">
        <w:trPr>
          <w:trHeight w:val="553"/>
        </w:trPr>
        <w:tc>
          <w:tcPr>
            <w:tcW w:w="982" w:type="dxa"/>
          </w:tcPr>
          <w:p w:rsidR="0076213F" w:rsidRDefault="0076213F" w:rsidP="00FF7840">
            <w:pPr>
              <w:pStyle w:val="Default"/>
              <w:contextualSpacing/>
              <w:rPr>
                <w:sz w:val="23"/>
                <w:szCs w:val="23"/>
              </w:rPr>
            </w:pPr>
            <w:r>
              <w:rPr>
                <w:b/>
                <w:bCs/>
                <w:sz w:val="23"/>
                <w:szCs w:val="23"/>
              </w:rPr>
              <w:t xml:space="preserve">ВПД 4 </w:t>
            </w:r>
          </w:p>
        </w:tc>
        <w:tc>
          <w:tcPr>
            <w:tcW w:w="9083" w:type="dxa"/>
          </w:tcPr>
          <w:p w:rsidR="0076213F" w:rsidRPr="00633C38" w:rsidRDefault="0076213F" w:rsidP="00FF7840">
            <w:pPr>
              <w:pStyle w:val="Default"/>
              <w:contextualSpacing/>
              <w:rPr>
                <w:sz w:val="23"/>
                <w:szCs w:val="23"/>
                <w:lang w:val="ru-RU"/>
              </w:rPr>
            </w:pPr>
            <w:r w:rsidRPr="00633C38">
              <w:rPr>
                <w:b/>
                <w:bCs/>
                <w:sz w:val="23"/>
                <w:szCs w:val="23"/>
                <w:lang w:val="ru-RU"/>
              </w:rPr>
              <w:t xml:space="preserve">Организация процесса приготовления и приготовление сложных хлебобулочных, мучных кондитерских изделий. </w:t>
            </w:r>
          </w:p>
        </w:tc>
      </w:tr>
      <w:tr w:rsidR="0076213F" w:rsidRPr="00550A40" w:rsidTr="004A11BC">
        <w:trPr>
          <w:trHeight w:val="553"/>
        </w:trPr>
        <w:tc>
          <w:tcPr>
            <w:tcW w:w="982" w:type="dxa"/>
          </w:tcPr>
          <w:p w:rsidR="0076213F" w:rsidRDefault="0076213F" w:rsidP="00FF7840">
            <w:pPr>
              <w:pStyle w:val="Default"/>
              <w:contextualSpacing/>
              <w:rPr>
                <w:sz w:val="23"/>
                <w:szCs w:val="23"/>
              </w:rPr>
            </w:pPr>
            <w:r>
              <w:rPr>
                <w:sz w:val="23"/>
                <w:szCs w:val="23"/>
              </w:rPr>
              <w:lastRenderedPageBreak/>
              <w:t xml:space="preserve">ПК.4.1.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сдобных хлебобулочных изделий и праздничного хлеба. </w:t>
            </w:r>
          </w:p>
        </w:tc>
      </w:tr>
      <w:tr w:rsidR="0076213F" w:rsidRPr="00550A40" w:rsidTr="004A11BC">
        <w:trPr>
          <w:trHeight w:val="553"/>
        </w:trPr>
        <w:tc>
          <w:tcPr>
            <w:tcW w:w="982" w:type="dxa"/>
          </w:tcPr>
          <w:p w:rsidR="0076213F" w:rsidRDefault="0076213F" w:rsidP="00FF7840">
            <w:pPr>
              <w:pStyle w:val="Default"/>
              <w:contextualSpacing/>
              <w:rPr>
                <w:sz w:val="23"/>
                <w:szCs w:val="23"/>
              </w:rPr>
            </w:pPr>
            <w:r>
              <w:rPr>
                <w:sz w:val="23"/>
                <w:szCs w:val="23"/>
              </w:rPr>
              <w:t xml:space="preserve">ПК.4.2.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сложных мучных кондитерских изделий и праздничных тортов. </w:t>
            </w:r>
          </w:p>
        </w:tc>
      </w:tr>
      <w:tr w:rsidR="0076213F" w:rsidRPr="00550A40" w:rsidTr="00FF7840">
        <w:trPr>
          <w:trHeight w:val="192"/>
        </w:trPr>
        <w:tc>
          <w:tcPr>
            <w:tcW w:w="982" w:type="dxa"/>
          </w:tcPr>
          <w:p w:rsidR="0076213F" w:rsidRDefault="0076213F" w:rsidP="00FF7840">
            <w:pPr>
              <w:pStyle w:val="Default"/>
              <w:contextualSpacing/>
              <w:rPr>
                <w:sz w:val="23"/>
                <w:szCs w:val="23"/>
              </w:rPr>
            </w:pPr>
            <w:r>
              <w:rPr>
                <w:sz w:val="23"/>
                <w:szCs w:val="23"/>
              </w:rPr>
              <w:t xml:space="preserve">ПК.4.3.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мелкоштучных кондитерских изделий. </w:t>
            </w:r>
          </w:p>
        </w:tc>
      </w:tr>
      <w:tr w:rsidR="0076213F" w:rsidRPr="00550A40" w:rsidTr="00FF7840">
        <w:trPr>
          <w:trHeight w:val="197"/>
        </w:trPr>
        <w:tc>
          <w:tcPr>
            <w:tcW w:w="982" w:type="dxa"/>
          </w:tcPr>
          <w:p w:rsidR="0076213F" w:rsidRDefault="0076213F" w:rsidP="00FF7840">
            <w:pPr>
              <w:pStyle w:val="Default"/>
              <w:contextualSpacing/>
              <w:rPr>
                <w:sz w:val="23"/>
                <w:szCs w:val="23"/>
              </w:rPr>
            </w:pPr>
            <w:r>
              <w:rPr>
                <w:sz w:val="23"/>
                <w:szCs w:val="23"/>
              </w:rPr>
              <w:t xml:space="preserve">ПК.4.4.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сложных отделочных полуфабрикатов, использовать их в оформлении. </w:t>
            </w:r>
          </w:p>
        </w:tc>
      </w:tr>
      <w:tr w:rsidR="0076213F" w:rsidRPr="00550A40" w:rsidTr="004A11BC">
        <w:trPr>
          <w:trHeight w:val="553"/>
        </w:trPr>
        <w:tc>
          <w:tcPr>
            <w:tcW w:w="982" w:type="dxa"/>
          </w:tcPr>
          <w:p w:rsidR="0076213F" w:rsidRDefault="0076213F" w:rsidP="00FF7840">
            <w:pPr>
              <w:pStyle w:val="Default"/>
              <w:contextualSpacing/>
              <w:rPr>
                <w:sz w:val="23"/>
                <w:szCs w:val="23"/>
              </w:rPr>
            </w:pPr>
            <w:r>
              <w:rPr>
                <w:b/>
                <w:bCs/>
                <w:sz w:val="23"/>
                <w:szCs w:val="23"/>
              </w:rPr>
              <w:t xml:space="preserve">ВПД 5 </w:t>
            </w:r>
          </w:p>
        </w:tc>
        <w:tc>
          <w:tcPr>
            <w:tcW w:w="9083" w:type="dxa"/>
          </w:tcPr>
          <w:p w:rsidR="0076213F" w:rsidRPr="00633C38" w:rsidRDefault="0076213F" w:rsidP="00FF7840">
            <w:pPr>
              <w:pStyle w:val="Default"/>
              <w:contextualSpacing/>
              <w:rPr>
                <w:sz w:val="23"/>
                <w:szCs w:val="23"/>
                <w:lang w:val="ru-RU"/>
              </w:rPr>
            </w:pPr>
            <w:r w:rsidRPr="00633C38">
              <w:rPr>
                <w:b/>
                <w:bCs/>
                <w:sz w:val="23"/>
                <w:szCs w:val="23"/>
                <w:lang w:val="ru-RU"/>
              </w:rPr>
              <w:t xml:space="preserve">Организация процесса приготовления и приготовление сложных холодных и горячих десертов. </w:t>
            </w:r>
          </w:p>
        </w:tc>
      </w:tr>
      <w:tr w:rsidR="0076213F" w:rsidRPr="00550A40" w:rsidTr="00FF7840">
        <w:trPr>
          <w:trHeight w:val="85"/>
        </w:trPr>
        <w:tc>
          <w:tcPr>
            <w:tcW w:w="982" w:type="dxa"/>
          </w:tcPr>
          <w:p w:rsidR="0076213F" w:rsidRDefault="0076213F" w:rsidP="00FF7840">
            <w:pPr>
              <w:pStyle w:val="Default"/>
              <w:contextualSpacing/>
              <w:rPr>
                <w:sz w:val="23"/>
                <w:szCs w:val="23"/>
              </w:rPr>
            </w:pPr>
            <w:r>
              <w:rPr>
                <w:sz w:val="23"/>
                <w:szCs w:val="23"/>
              </w:rPr>
              <w:t xml:space="preserve">ПК.5.1.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сложных холодных десертов. </w:t>
            </w:r>
          </w:p>
        </w:tc>
      </w:tr>
      <w:tr w:rsidR="0076213F" w:rsidRPr="00550A40" w:rsidTr="00FF7840">
        <w:trPr>
          <w:trHeight w:val="89"/>
        </w:trPr>
        <w:tc>
          <w:tcPr>
            <w:tcW w:w="982" w:type="dxa"/>
          </w:tcPr>
          <w:p w:rsidR="0076213F" w:rsidRDefault="0076213F" w:rsidP="00FF7840">
            <w:pPr>
              <w:pStyle w:val="Default"/>
              <w:contextualSpacing/>
              <w:rPr>
                <w:sz w:val="23"/>
                <w:szCs w:val="23"/>
              </w:rPr>
            </w:pPr>
            <w:r>
              <w:rPr>
                <w:sz w:val="23"/>
                <w:szCs w:val="23"/>
              </w:rPr>
              <w:t xml:space="preserve">ПК.5.2.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сложных горячих десертов. </w:t>
            </w:r>
          </w:p>
        </w:tc>
      </w:tr>
      <w:tr w:rsidR="0076213F" w:rsidRPr="00550A40" w:rsidTr="00FF7840">
        <w:trPr>
          <w:trHeight w:val="249"/>
        </w:trPr>
        <w:tc>
          <w:tcPr>
            <w:tcW w:w="982" w:type="dxa"/>
          </w:tcPr>
          <w:p w:rsidR="0076213F" w:rsidRDefault="0076213F" w:rsidP="00FF7840">
            <w:pPr>
              <w:pStyle w:val="Default"/>
              <w:contextualSpacing/>
              <w:rPr>
                <w:sz w:val="23"/>
                <w:szCs w:val="23"/>
              </w:rPr>
            </w:pPr>
            <w:r>
              <w:rPr>
                <w:b/>
                <w:bCs/>
                <w:sz w:val="23"/>
                <w:szCs w:val="23"/>
              </w:rPr>
              <w:t xml:space="preserve">ВПД 6 </w:t>
            </w:r>
          </w:p>
        </w:tc>
        <w:tc>
          <w:tcPr>
            <w:tcW w:w="9083" w:type="dxa"/>
          </w:tcPr>
          <w:p w:rsidR="0076213F" w:rsidRDefault="0076213F" w:rsidP="00FF7840">
            <w:pPr>
              <w:pStyle w:val="Default"/>
              <w:contextualSpacing/>
              <w:rPr>
                <w:sz w:val="23"/>
                <w:szCs w:val="23"/>
              </w:rPr>
            </w:pPr>
            <w:proofErr w:type="spellStart"/>
            <w:r>
              <w:rPr>
                <w:b/>
                <w:bCs/>
                <w:sz w:val="23"/>
                <w:szCs w:val="23"/>
              </w:rPr>
              <w:t>Организация</w:t>
            </w:r>
            <w:proofErr w:type="spellEnd"/>
            <w:r>
              <w:rPr>
                <w:b/>
                <w:bCs/>
                <w:sz w:val="23"/>
                <w:szCs w:val="23"/>
              </w:rPr>
              <w:t xml:space="preserve"> </w:t>
            </w:r>
            <w:proofErr w:type="spellStart"/>
            <w:r>
              <w:rPr>
                <w:b/>
                <w:bCs/>
                <w:sz w:val="23"/>
                <w:szCs w:val="23"/>
              </w:rPr>
              <w:t>работы</w:t>
            </w:r>
            <w:proofErr w:type="spellEnd"/>
            <w:r>
              <w:rPr>
                <w:b/>
                <w:bCs/>
                <w:sz w:val="23"/>
                <w:szCs w:val="23"/>
              </w:rPr>
              <w:t xml:space="preserve"> </w:t>
            </w:r>
            <w:proofErr w:type="spellStart"/>
            <w:r>
              <w:rPr>
                <w:b/>
                <w:bCs/>
                <w:sz w:val="23"/>
                <w:szCs w:val="23"/>
              </w:rPr>
              <w:t>структурного</w:t>
            </w:r>
            <w:proofErr w:type="spellEnd"/>
            <w:r>
              <w:rPr>
                <w:b/>
                <w:bCs/>
                <w:sz w:val="23"/>
                <w:szCs w:val="23"/>
              </w:rPr>
              <w:t xml:space="preserve"> </w:t>
            </w:r>
            <w:proofErr w:type="spellStart"/>
            <w:r>
              <w:rPr>
                <w:b/>
                <w:bCs/>
                <w:sz w:val="23"/>
                <w:szCs w:val="23"/>
              </w:rPr>
              <w:t>подразделения</w:t>
            </w:r>
            <w:proofErr w:type="spellEnd"/>
            <w:r>
              <w:rPr>
                <w:b/>
                <w:bCs/>
                <w:sz w:val="23"/>
                <w:szCs w:val="23"/>
              </w:rPr>
              <w:t xml:space="preserve">. </w:t>
            </w:r>
          </w:p>
        </w:tc>
      </w:tr>
      <w:tr w:rsidR="0076213F" w:rsidRPr="00550A40" w:rsidTr="00FF7840">
        <w:trPr>
          <w:trHeight w:val="69"/>
        </w:trPr>
        <w:tc>
          <w:tcPr>
            <w:tcW w:w="982" w:type="dxa"/>
          </w:tcPr>
          <w:p w:rsidR="0076213F" w:rsidRDefault="0076213F" w:rsidP="00FF7840">
            <w:pPr>
              <w:pStyle w:val="Default"/>
              <w:contextualSpacing/>
              <w:rPr>
                <w:sz w:val="23"/>
                <w:szCs w:val="23"/>
              </w:rPr>
            </w:pPr>
            <w:r>
              <w:rPr>
                <w:sz w:val="23"/>
                <w:szCs w:val="23"/>
              </w:rPr>
              <w:t xml:space="preserve">ПК.6.1.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Участвовать в планировании основных показателей производства. </w:t>
            </w:r>
          </w:p>
        </w:tc>
      </w:tr>
      <w:tr w:rsidR="0076213F" w:rsidRPr="00550A40" w:rsidTr="00FF7840">
        <w:trPr>
          <w:trHeight w:val="69"/>
        </w:trPr>
        <w:tc>
          <w:tcPr>
            <w:tcW w:w="982" w:type="dxa"/>
          </w:tcPr>
          <w:p w:rsidR="0076213F" w:rsidRDefault="0076213F" w:rsidP="00FF7840">
            <w:pPr>
              <w:pStyle w:val="Default"/>
              <w:contextualSpacing/>
              <w:rPr>
                <w:sz w:val="23"/>
                <w:szCs w:val="23"/>
              </w:rPr>
            </w:pPr>
            <w:r>
              <w:rPr>
                <w:sz w:val="23"/>
                <w:szCs w:val="23"/>
              </w:rPr>
              <w:t xml:space="preserve">ПК.6.2. </w:t>
            </w:r>
          </w:p>
        </w:tc>
        <w:tc>
          <w:tcPr>
            <w:tcW w:w="9083" w:type="dxa"/>
          </w:tcPr>
          <w:p w:rsidR="0076213F" w:rsidRDefault="0076213F" w:rsidP="00FF7840">
            <w:pPr>
              <w:pStyle w:val="Default"/>
              <w:contextualSpacing/>
              <w:rPr>
                <w:sz w:val="23"/>
                <w:szCs w:val="23"/>
              </w:rPr>
            </w:pPr>
            <w:proofErr w:type="spellStart"/>
            <w:r>
              <w:rPr>
                <w:sz w:val="23"/>
                <w:szCs w:val="23"/>
              </w:rPr>
              <w:t>Планировать</w:t>
            </w:r>
            <w:proofErr w:type="spellEnd"/>
            <w:r>
              <w:rPr>
                <w:sz w:val="23"/>
                <w:szCs w:val="23"/>
              </w:rPr>
              <w:t xml:space="preserve"> </w:t>
            </w:r>
            <w:proofErr w:type="spellStart"/>
            <w:r>
              <w:rPr>
                <w:sz w:val="23"/>
                <w:szCs w:val="23"/>
              </w:rPr>
              <w:t>выполнение</w:t>
            </w:r>
            <w:proofErr w:type="spellEnd"/>
            <w:r>
              <w:rPr>
                <w:sz w:val="23"/>
                <w:szCs w:val="23"/>
              </w:rPr>
              <w:t xml:space="preserve"> </w:t>
            </w:r>
            <w:proofErr w:type="spellStart"/>
            <w:r>
              <w:rPr>
                <w:sz w:val="23"/>
                <w:szCs w:val="23"/>
              </w:rPr>
              <w:t>работ</w:t>
            </w:r>
            <w:proofErr w:type="spellEnd"/>
            <w:r>
              <w:rPr>
                <w:sz w:val="23"/>
                <w:szCs w:val="23"/>
              </w:rPr>
              <w:t xml:space="preserve"> </w:t>
            </w:r>
            <w:proofErr w:type="spellStart"/>
            <w:r>
              <w:rPr>
                <w:sz w:val="23"/>
                <w:szCs w:val="23"/>
              </w:rPr>
              <w:t>исполнителями</w:t>
            </w:r>
            <w:proofErr w:type="spellEnd"/>
            <w:r>
              <w:rPr>
                <w:sz w:val="23"/>
                <w:szCs w:val="23"/>
              </w:rPr>
              <w:t xml:space="preserve">. </w:t>
            </w:r>
          </w:p>
        </w:tc>
      </w:tr>
      <w:tr w:rsidR="0076213F" w:rsidRPr="00550A40" w:rsidTr="00FF7840">
        <w:trPr>
          <w:trHeight w:val="274"/>
        </w:trPr>
        <w:tc>
          <w:tcPr>
            <w:tcW w:w="982" w:type="dxa"/>
          </w:tcPr>
          <w:p w:rsidR="0076213F" w:rsidRDefault="0076213F" w:rsidP="00FF7840">
            <w:pPr>
              <w:pStyle w:val="Default"/>
              <w:contextualSpacing/>
              <w:rPr>
                <w:sz w:val="23"/>
                <w:szCs w:val="23"/>
              </w:rPr>
            </w:pPr>
            <w:r>
              <w:rPr>
                <w:sz w:val="23"/>
                <w:szCs w:val="23"/>
              </w:rPr>
              <w:t xml:space="preserve">ПК.6.3. </w:t>
            </w:r>
          </w:p>
        </w:tc>
        <w:tc>
          <w:tcPr>
            <w:tcW w:w="9083" w:type="dxa"/>
          </w:tcPr>
          <w:p w:rsidR="0076213F" w:rsidRDefault="0076213F" w:rsidP="00FF7840">
            <w:pPr>
              <w:pStyle w:val="Default"/>
              <w:contextualSpacing/>
              <w:rPr>
                <w:sz w:val="23"/>
                <w:szCs w:val="23"/>
              </w:rPr>
            </w:pPr>
            <w:proofErr w:type="spellStart"/>
            <w:r>
              <w:rPr>
                <w:sz w:val="23"/>
                <w:szCs w:val="23"/>
              </w:rPr>
              <w:t>Организовывать</w:t>
            </w:r>
            <w:proofErr w:type="spellEnd"/>
            <w:r>
              <w:rPr>
                <w:sz w:val="23"/>
                <w:szCs w:val="23"/>
              </w:rPr>
              <w:t xml:space="preserve"> </w:t>
            </w:r>
            <w:proofErr w:type="spellStart"/>
            <w:r>
              <w:rPr>
                <w:sz w:val="23"/>
                <w:szCs w:val="23"/>
              </w:rPr>
              <w:t>работу</w:t>
            </w:r>
            <w:proofErr w:type="spellEnd"/>
            <w:r>
              <w:rPr>
                <w:sz w:val="23"/>
                <w:szCs w:val="23"/>
              </w:rPr>
              <w:t xml:space="preserve"> </w:t>
            </w:r>
            <w:proofErr w:type="spellStart"/>
            <w:r>
              <w:rPr>
                <w:sz w:val="23"/>
                <w:szCs w:val="23"/>
              </w:rPr>
              <w:t>трудового</w:t>
            </w:r>
            <w:proofErr w:type="spellEnd"/>
            <w:r>
              <w:rPr>
                <w:sz w:val="23"/>
                <w:szCs w:val="23"/>
              </w:rPr>
              <w:t xml:space="preserve"> </w:t>
            </w:r>
            <w:proofErr w:type="spellStart"/>
            <w:r>
              <w:rPr>
                <w:sz w:val="23"/>
                <w:szCs w:val="23"/>
              </w:rPr>
              <w:t>коллектива</w:t>
            </w:r>
            <w:proofErr w:type="spellEnd"/>
            <w:r>
              <w:rPr>
                <w:sz w:val="23"/>
                <w:szCs w:val="23"/>
              </w:rPr>
              <w:t xml:space="preserve">. </w:t>
            </w:r>
          </w:p>
        </w:tc>
      </w:tr>
      <w:tr w:rsidR="0076213F" w:rsidRPr="00550A40" w:rsidTr="00FF7840">
        <w:trPr>
          <w:trHeight w:val="123"/>
        </w:trPr>
        <w:tc>
          <w:tcPr>
            <w:tcW w:w="982" w:type="dxa"/>
          </w:tcPr>
          <w:p w:rsidR="0076213F" w:rsidRDefault="0076213F" w:rsidP="00FF7840">
            <w:pPr>
              <w:pStyle w:val="Default"/>
              <w:contextualSpacing/>
              <w:rPr>
                <w:sz w:val="23"/>
                <w:szCs w:val="23"/>
              </w:rPr>
            </w:pPr>
            <w:r>
              <w:rPr>
                <w:sz w:val="23"/>
                <w:szCs w:val="23"/>
              </w:rPr>
              <w:t xml:space="preserve">ПК.6.4.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Контролировать ход и оценивать результаты выполнения работ исполнителями. </w:t>
            </w:r>
          </w:p>
        </w:tc>
      </w:tr>
      <w:tr w:rsidR="0076213F" w:rsidRPr="00550A40" w:rsidTr="00FF7840">
        <w:trPr>
          <w:trHeight w:val="137"/>
        </w:trPr>
        <w:tc>
          <w:tcPr>
            <w:tcW w:w="982" w:type="dxa"/>
          </w:tcPr>
          <w:p w:rsidR="0076213F" w:rsidRDefault="0076213F" w:rsidP="00FF7840">
            <w:pPr>
              <w:pStyle w:val="Default"/>
              <w:contextualSpacing/>
              <w:rPr>
                <w:sz w:val="23"/>
                <w:szCs w:val="23"/>
              </w:rPr>
            </w:pPr>
            <w:r>
              <w:rPr>
                <w:sz w:val="23"/>
                <w:szCs w:val="23"/>
              </w:rPr>
              <w:t xml:space="preserve">ПК.6.5. </w:t>
            </w:r>
          </w:p>
        </w:tc>
        <w:tc>
          <w:tcPr>
            <w:tcW w:w="9083" w:type="dxa"/>
          </w:tcPr>
          <w:p w:rsidR="0076213F" w:rsidRPr="00633C38" w:rsidRDefault="0076213F" w:rsidP="00FF7840">
            <w:pPr>
              <w:pStyle w:val="Default"/>
              <w:contextualSpacing/>
              <w:rPr>
                <w:sz w:val="23"/>
                <w:szCs w:val="23"/>
                <w:lang w:val="ru-RU"/>
              </w:rPr>
            </w:pPr>
            <w:r w:rsidRPr="00633C38">
              <w:rPr>
                <w:sz w:val="23"/>
                <w:szCs w:val="23"/>
                <w:lang w:val="ru-RU"/>
              </w:rPr>
              <w:t xml:space="preserve">Вести утвержденную учетно-отчетную документацию. </w:t>
            </w:r>
          </w:p>
        </w:tc>
      </w:tr>
      <w:tr w:rsidR="0076213F" w:rsidRPr="00550A40" w:rsidTr="00FF7840">
        <w:trPr>
          <w:trHeight w:val="69"/>
        </w:trPr>
        <w:tc>
          <w:tcPr>
            <w:tcW w:w="982" w:type="dxa"/>
          </w:tcPr>
          <w:p w:rsidR="0076213F" w:rsidRDefault="0076213F" w:rsidP="00FF7840">
            <w:pPr>
              <w:pStyle w:val="Default"/>
              <w:contextualSpacing/>
              <w:rPr>
                <w:sz w:val="23"/>
                <w:szCs w:val="23"/>
              </w:rPr>
            </w:pPr>
            <w:r>
              <w:rPr>
                <w:b/>
                <w:bCs/>
                <w:sz w:val="23"/>
                <w:szCs w:val="23"/>
              </w:rPr>
              <w:t xml:space="preserve">ВДП.7 </w:t>
            </w:r>
          </w:p>
        </w:tc>
        <w:tc>
          <w:tcPr>
            <w:tcW w:w="9083" w:type="dxa"/>
          </w:tcPr>
          <w:p w:rsidR="0076213F" w:rsidRPr="00633C38" w:rsidRDefault="0076213F" w:rsidP="00FF7840">
            <w:pPr>
              <w:pStyle w:val="Default"/>
              <w:contextualSpacing/>
              <w:rPr>
                <w:sz w:val="23"/>
                <w:szCs w:val="23"/>
                <w:lang w:val="ru-RU"/>
              </w:rPr>
            </w:pPr>
            <w:r w:rsidRPr="00633C38">
              <w:rPr>
                <w:b/>
                <w:bCs/>
                <w:sz w:val="23"/>
                <w:szCs w:val="23"/>
                <w:lang w:val="ru-RU"/>
              </w:rPr>
              <w:t xml:space="preserve">Выполнение работ по профессии « Повар» </w:t>
            </w:r>
          </w:p>
        </w:tc>
      </w:tr>
      <w:tr w:rsidR="00FF7840" w:rsidRPr="00550A40" w:rsidTr="00FF7840">
        <w:trPr>
          <w:trHeight w:val="142"/>
        </w:trPr>
        <w:tc>
          <w:tcPr>
            <w:tcW w:w="982" w:type="dxa"/>
          </w:tcPr>
          <w:p w:rsidR="00FF7840" w:rsidRDefault="00FF7840" w:rsidP="00FF7840">
            <w:pPr>
              <w:pStyle w:val="Default"/>
              <w:contextualSpacing/>
              <w:rPr>
                <w:sz w:val="23"/>
                <w:szCs w:val="23"/>
              </w:rPr>
            </w:pPr>
            <w:r>
              <w:rPr>
                <w:sz w:val="23"/>
                <w:szCs w:val="23"/>
              </w:rPr>
              <w:t xml:space="preserve">ПК7.1 </w:t>
            </w:r>
          </w:p>
        </w:tc>
        <w:tc>
          <w:tcPr>
            <w:tcW w:w="9083" w:type="dxa"/>
          </w:tcPr>
          <w:p w:rsidR="00FF7840" w:rsidRPr="00633C38" w:rsidRDefault="00FF7840" w:rsidP="00FF7840">
            <w:pPr>
              <w:pStyle w:val="Default"/>
              <w:contextualSpacing/>
              <w:rPr>
                <w:sz w:val="23"/>
                <w:szCs w:val="23"/>
                <w:lang w:val="ru-RU"/>
              </w:rPr>
            </w:pPr>
            <w:r w:rsidRPr="00633C38">
              <w:rPr>
                <w:sz w:val="23"/>
                <w:szCs w:val="23"/>
                <w:lang w:val="ru-RU"/>
              </w:rPr>
              <w:t xml:space="preserve">Организовывать подготовку мяса и приготовление блюд из мяса </w:t>
            </w:r>
          </w:p>
        </w:tc>
      </w:tr>
      <w:tr w:rsidR="00FF7840" w:rsidRPr="00550A40" w:rsidTr="00FF7840">
        <w:trPr>
          <w:trHeight w:val="145"/>
        </w:trPr>
        <w:tc>
          <w:tcPr>
            <w:tcW w:w="982" w:type="dxa"/>
          </w:tcPr>
          <w:p w:rsidR="00FF7840" w:rsidRDefault="00FF7840" w:rsidP="00FF7840">
            <w:pPr>
              <w:pStyle w:val="Default"/>
              <w:contextualSpacing/>
              <w:rPr>
                <w:sz w:val="23"/>
                <w:szCs w:val="23"/>
              </w:rPr>
            </w:pPr>
            <w:r>
              <w:rPr>
                <w:sz w:val="23"/>
                <w:szCs w:val="23"/>
              </w:rPr>
              <w:t xml:space="preserve">ПК7.2 </w:t>
            </w:r>
          </w:p>
        </w:tc>
        <w:tc>
          <w:tcPr>
            <w:tcW w:w="9083" w:type="dxa"/>
          </w:tcPr>
          <w:p w:rsidR="00FF7840" w:rsidRPr="00633C38" w:rsidRDefault="00FF7840" w:rsidP="00FF7840">
            <w:pPr>
              <w:pStyle w:val="Default"/>
              <w:contextualSpacing/>
              <w:rPr>
                <w:sz w:val="23"/>
                <w:szCs w:val="23"/>
                <w:lang w:val="ru-RU"/>
              </w:rPr>
            </w:pPr>
            <w:r w:rsidRPr="00633C38">
              <w:rPr>
                <w:sz w:val="23"/>
                <w:szCs w:val="23"/>
                <w:lang w:val="ru-RU"/>
              </w:rPr>
              <w:t xml:space="preserve">Организовывать и проводить приготовление супов. </w:t>
            </w:r>
          </w:p>
        </w:tc>
      </w:tr>
    </w:tbl>
    <w:p w:rsidR="004F6736" w:rsidRPr="00550A40" w:rsidRDefault="004F6736" w:rsidP="004F6736">
      <w:pPr>
        <w:widowControl w:val="0"/>
        <w:autoSpaceDE w:val="0"/>
        <w:autoSpaceDN w:val="0"/>
        <w:adjustRightInd w:val="0"/>
        <w:spacing w:after="0" w:line="360" w:lineRule="auto"/>
        <w:ind w:firstLine="426"/>
        <w:contextualSpacing/>
        <w:jc w:val="both"/>
        <w:rPr>
          <w:rFonts w:ascii="Times New Roman" w:hAnsi="Times New Roman"/>
          <w:color w:val="000000"/>
          <w:sz w:val="24"/>
          <w:szCs w:val="24"/>
        </w:rPr>
        <w:sectPr w:rsidR="004F6736" w:rsidRPr="00550A40" w:rsidSect="001735D3">
          <w:type w:val="continuous"/>
          <w:pgSz w:w="11906" w:h="16840"/>
          <w:pgMar w:top="666" w:right="707" w:bottom="666" w:left="1134" w:header="720" w:footer="720" w:gutter="0"/>
          <w:cols w:space="720"/>
          <w:noEndnote/>
        </w:sectPr>
      </w:pPr>
    </w:p>
    <w:p w:rsidR="00FF7840" w:rsidRDefault="00FF7840" w:rsidP="004F6736">
      <w:pPr>
        <w:widowControl w:val="0"/>
        <w:autoSpaceDE w:val="0"/>
        <w:autoSpaceDN w:val="0"/>
        <w:adjustRightInd w:val="0"/>
        <w:spacing w:after="0" w:line="360" w:lineRule="auto"/>
        <w:contextualSpacing/>
        <w:jc w:val="both"/>
        <w:rPr>
          <w:rFonts w:ascii="Times New Roman" w:hAnsi="Times New Roman"/>
          <w:b/>
          <w:sz w:val="24"/>
          <w:szCs w:val="24"/>
        </w:rPr>
      </w:pPr>
    </w:p>
    <w:p w:rsidR="00BD2BA6" w:rsidRPr="00550A40" w:rsidRDefault="004F6736" w:rsidP="004F6736">
      <w:pPr>
        <w:widowControl w:val="0"/>
        <w:autoSpaceDE w:val="0"/>
        <w:autoSpaceDN w:val="0"/>
        <w:adjustRightInd w:val="0"/>
        <w:spacing w:after="0" w:line="360" w:lineRule="auto"/>
        <w:contextualSpacing/>
        <w:jc w:val="both"/>
        <w:rPr>
          <w:rFonts w:ascii="Times New Roman" w:hAnsi="Times New Roman"/>
          <w:sz w:val="24"/>
          <w:szCs w:val="24"/>
        </w:rPr>
      </w:pPr>
      <w:r w:rsidRPr="00550A40">
        <w:rPr>
          <w:rFonts w:ascii="Times New Roman" w:hAnsi="Times New Roman"/>
          <w:b/>
          <w:sz w:val="24"/>
          <w:szCs w:val="24"/>
        </w:rPr>
        <w:t>Общие компетенции выпускника</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072"/>
      </w:tblGrid>
      <w:tr w:rsidR="00BD2BA6" w:rsidRPr="00550A40" w:rsidTr="00F85EAA">
        <w:trPr>
          <w:trHeight w:val="278"/>
        </w:trPr>
        <w:tc>
          <w:tcPr>
            <w:tcW w:w="993" w:type="dxa"/>
            <w:vAlign w:val="center"/>
          </w:tcPr>
          <w:p w:rsidR="00BD2BA6" w:rsidRPr="00550A40" w:rsidRDefault="00BD2BA6" w:rsidP="00FF7840">
            <w:pPr>
              <w:widowControl w:val="0"/>
              <w:autoSpaceDE w:val="0"/>
              <w:autoSpaceDN w:val="0"/>
              <w:spacing w:before="90" w:after="0" w:line="240" w:lineRule="auto"/>
              <w:contextualSpacing/>
              <w:jc w:val="center"/>
              <w:rPr>
                <w:rFonts w:ascii="Times New Roman" w:hAnsi="Times New Roman"/>
                <w:b/>
                <w:sz w:val="24"/>
                <w:szCs w:val="24"/>
              </w:rPr>
            </w:pPr>
            <w:r w:rsidRPr="00550A40">
              <w:rPr>
                <w:rFonts w:ascii="Times New Roman" w:hAnsi="Times New Roman"/>
                <w:b/>
                <w:sz w:val="24"/>
                <w:szCs w:val="24"/>
              </w:rPr>
              <w:t>Код</w:t>
            </w:r>
          </w:p>
        </w:tc>
        <w:tc>
          <w:tcPr>
            <w:tcW w:w="9072" w:type="dxa"/>
          </w:tcPr>
          <w:p w:rsidR="00BD2BA6" w:rsidRPr="00550A40" w:rsidRDefault="00BD2BA6" w:rsidP="004F6736">
            <w:pPr>
              <w:widowControl w:val="0"/>
              <w:autoSpaceDE w:val="0"/>
              <w:autoSpaceDN w:val="0"/>
              <w:spacing w:before="90" w:after="0" w:line="240" w:lineRule="auto"/>
              <w:ind w:firstLine="426"/>
              <w:contextualSpacing/>
              <w:jc w:val="center"/>
              <w:rPr>
                <w:rFonts w:ascii="Times New Roman" w:hAnsi="Times New Roman"/>
                <w:b/>
                <w:sz w:val="24"/>
                <w:szCs w:val="24"/>
              </w:rPr>
            </w:pPr>
            <w:r w:rsidRPr="00550A40">
              <w:rPr>
                <w:rFonts w:ascii="Times New Roman" w:hAnsi="Times New Roman"/>
                <w:b/>
                <w:sz w:val="24"/>
                <w:szCs w:val="24"/>
              </w:rPr>
              <w:t>Наименование</w:t>
            </w:r>
          </w:p>
        </w:tc>
      </w:tr>
      <w:tr w:rsidR="00FF7840" w:rsidRPr="00550A40" w:rsidTr="00FF7840">
        <w:trPr>
          <w:trHeight w:val="566"/>
        </w:trPr>
        <w:tc>
          <w:tcPr>
            <w:tcW w:w="993" w:type="dxa"/>
            <w:vAlign w:val="center"/>
          </w:tcPr>
          <w:p w:rsidR="00FF7840" w:rsidRDefault="00FF7840" w:rsidP="00FF7840">
            <w:pPr>
              <w:pStyle w:val="Default"/>
              <w:jc w:val="center"/>
              <w:rPr>
                <w:sz w:val="23"/>
                <w:szCs w:val="23"/>
              </w:rPr>
            </w:pPr>
            <w:r>
              <w:rPr>
                <w:sz w:val="23"/>
                <w:szCs w:val="23"/>
              </w:rPr>
              <w:t>ОК 1</w:t>
            </w:r>
          </w:p>
        </w:tc>
        <w:tc>
          <w:tcPr>
            <w:tcW w:w="9072" w:type="dxa"/>
            <w:vAlign w:val="center"/>
          </w:tcPr>
          <w:p w:rsidR="00FF7840" w:rsidRDefault="00FF7840" w:rsidP="00FF7840">
            <w:pPr>
              <w:pStyle w:val="Default"/>
              <w:jc w:val="both"/>
              <w:rPr>
                <w:sz w:val="23"/>
                <w:szCs w:val="23"/>
              </w:rPr>
            </w:pPr>
            <w:r>
              <w:rPr>
                <w:sz w:val="23"/>
                <w:szCs w:val="23"/>
              </w:rPr>
              <w:t xml:space="preserve">Понимать сущность и социальную значимость своей будущей профессии, проявлять к ней устойчивый интерес. </w:t>
            </w:r>
          </w:p>
        </w:tc>
      </w:tr>
      <w:tr w:rsidR="00FF7840" w:rsidRPr="00550A40" w:rsidTr="00FF7840">
        <w:trPr>
          <w:trHeight w:val="549"/>
        </w:trPr>
        <w:tc>
          <w:tcPr>
            <w:tcW w:w="993" w:type="dxa"/>
            <w:vAlign w:val="center"/>
          </w:tcPr>
          <w:p w:rsidR="00FF7840" w:rsidRDefault="00FF7840" w:rsidP="00FF7840">
            <w:pPr>
              <w:pStyle w:val="Default"/>
              <w:jc w:val="center"/>
              <w:rPr>
                <w:sz w:val="23"/>
                <w:szCs w:val="23"/>
              </w:rPr>
            </w:pPr>
            <w:r>
              <w:rPr>
                <w:sz w:val="23"/>
                <w:szCs w:val="23"/>
              </w:rPr>
              <w:t>ОК 2</w:t>
            </w:r>
          </w:p>
        </w:tc>
        <w:tc>
          <w:tcPr>
            <w:tcW w:w="9072" w:type="dxa"/>
            <w:vAlign w:val="center"/>
          </w:tcPr>
          <w:p w:rsidR="00FF7840" w:rsidRDefault="00FF7840" w:rsidP="00FF7840">
            <w:pPr>
              <w:pStyle w:val="Default"/>
              <w:jc w:val="both"/>
              <w:rPr>
                <w:sz w:val="23"/>
                <w:szCs w:val="23"/>
              </w:rPr>
            </w:pPr>
            <w:r>
              <w:rPr>
                <w:sz w:val="23"/>
                <w:szCs w:val="23"/>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FF7840" w:rsidRPr="00550A40" w:rsidTr="00FF7840">
        <w:trPr>
          <w:trHeight w:val="553"/>
        </w:trPr>
        <w:tc>
          <w:tcPr>
            <w:tcW w:w="993" w:type="dxa"/>
            <w:vAlign w:val="center"/>
          </w:tcPr>
          <w:p w:rsidR="00FF7840" w:rsidRDefault="00FF7840" w:rsidP="00FF7840">
            <w:pPr>
              <w:pStyle w:val="Default"/>
              <w:jc w:val="center"/>
              <w:rPr>
                <w:sz w:val="23"/>
                <w:szCs w:val="23"/>
              </w:rPr>
            </w:pPr>
            <w:r>
              <w:rPr>
                <w:sz w:val="23"/>
                <w:szCs w:val="23"/>
              </w:rPr>
              <w:t>ОК 3</w:t>
            </w:r>
          </w:p>
        </w:tc>
        <w:tc>
          <w:tcPr>
            <w:tcW w:w="9072" w:type="dxa"/>
            <w:vAlign w:val="center"/>
          </w:tcPr>
          <w:p w:rsidR="00FF7840" w:rsidRDefault="00FF7840" w:rsidP="00FF7840">
            <w:pPr>
              <w:pStyle w:val="Default"/>
              <w:jc w:val="both"/>
              <w:rPr>
                <w:sz w:val="23"/>
                <w:szCs w:val="23"/>
              </w:rPr>
            </w:pPr>
            <w:r>
              <w:rPr>
                <w:sz w:val="23"/>
                <w:szCs w:val="23"/>
              </w:rPr>
              <w:t xml:space="preserve">Принимать решения в стандартных и нестандартных ситуациях и нести за них ответственность. </w:t>
            </w:r>
          </w:p>
        </w:tc>
      </w:tr>
      <w:tr w:rsidR="00FF7840" w:rsidRPr="00550A40" w:rsidTr="00FF7840">
        <w:trPr>
          <w:trHeight w:val="705"/>
        </w:trPr>
        <w:tc>
          <w:tcPr>
            <w:tcW w:w="993" w:type="dxa"/>
            <w:vAlign w:val="center"/>
          </w:tcPr>
          <w:p w:rsidR="00FF7840" w:rsidRDefault="00FF7840" w:rsidP="00FF7840">
            <w:pPr>
              <w:pStyle w:val="Default"/>
              <w:jc w:val="center"/>
              <w:rPr>
                <w:sz w:val="23"/>
                <w:szCs w:val="23"/>
              </w:rPr>
            </w:pPr>
            <w:r>
              <w:rPr>
                <w:sz w:val="23"/>
                <w:szCs w:val="23"/>
              </w:rPr>
              <w:t>ОК 4</w:t>
            </w:r>
          </w:p>
        </w:tc>
        <w:tc>
          <w:tcPr>
            <w:tcW w:w="9072" w:type="dxa"/>
            <w:vAlign w:val="center"/>
          </w:tcPr>
          <w:p w:rsidR="00FF7840" w:rsidRDefault="00FF7840" w:rsidP="00FF7840">
            <w:pPr>
              <w:pStyle w:val="Default"/>
              <w:jc w:val="both"/>
              <w:rPr>
                <w:sz w:val="23"/>
                <w:szCs w:val="23"/>
              </w:rPr>
            </w:pPr>
            <w:r>
              <w:rPr>
                <w:sz w:val="23"/>
                <w:szCs w:val="23"/>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FF7840" w:rsidRPr="00550A40" w:rsidTr="00FF7840">
        <w:trPr>
          <w:trHeight w:val="693"/>
        </w:trPr>
        <w:tc>
          <w:tcPr>
            <w:tcW w:w="993" w:type="dxa"/>
            <w:vAlign w:val="center"/>
          </w:tcPr>
          <w:p w:rsidR="00FF7840" w:rsidRDefault="00FF7840" w:rsidP="00FF7840">
            <w:pPr>
              <w:pStyle w:val="Default"/>
              <w:jc w:val="center"/>
              <w:rPr>
                <w:sz w:val="23"/>
                <w:szCs w:val="23"/>
              </w:rPr>
            </w:pPr>
            <w:r>
              <w:rPr>
                <w:sz w:val="23"/>
                <w:szCs w:val="23"/>
              </w:rPr>
              <w:t>ОК 5</w:t>
            </w:r>
          </w:p>
        </w:tc>
        <w:tc>
          <w:tcPr>
            <w:tcW w:w="9072" w:type="dxa"/>
            <w:vAlign w:val="center"/>
          </w:tcPr>
          <w:p w:rsidR="00FF7840" w:rsidRDefault="00FF7840" w:rsidP="00FF7840">
            <w:pPr>
              <w:pStyle w:val="Default"/>
              <w:jc w:val="both"/>
              <w:rPr>
                <w:sz w:val="23"/>
                <w:szCs w:val="23"/>
              </w:rPr>
            </w:pPr>
            <w:r>
              <w:rPr>
                <w:sz w:val="23"/>
                <w:szCs w:val="23"/>
              </w:rPr>
              <w:t xml:space="preserve">Использовать информационно-коммуникационные технологии в профессиональной деятельности. </w:t>
            </w:r>
          </w:p>
        </w:tc>
      </w:tr>
      <w:tr w:rsidR="00FF7840" w:rsidRPr="00550A40" w:rsidTr="00FF7840">
        <w:trPr>
          <w:trHeight w:val="142"/>
        </w:trPr>
        <w:tc>
          <w:tcPr>
            <w:tcW w:w="993" w:type="dxa"/>
            <w:vAlign w:val="center"/>
          </w:tcPr>
          <w:p w:rsidR="00FF7840" w:rsidRDefault="00FF7840" w:rsidP="00FF7840">
            <w:pPr>
              <w:pStyle w:val="Default"/>
              <w:jc w:val="center"/>
              <w:rPr>
                <w:sz w:val="23"/>
                <w:szCs w:val="23"/>
              </w:rPr>
            </w:pPr>
            <w:r>
              <w:rPr>
                <w:sz w:val="23"/>
                <w:szCs w:val="23"/>
              </w:rPr>
              <w:t>ОК 6</w:t>
            </w:r>
          </w:p>
        </w:tc>
        <w:tc>
          <w:tcPr>
            <w:tcW w:w="9072" w:type="dxa"/>
            <w:vAlign w:val="center"/>
          </w:tcPr>
          <w:p w:rsidR="00FF7840" w:rsidRDefault="00FF7840" w:rsidP="00FF7840">
            <w:pPr>
              <w:pStyle w:val="Default"/>
              <w:jc w:val="both"/>
              <w:rPr>
                <w:sz w:val="23"/>
                <w:szCs w:val="23"/>
              </w:rPr>
            </w:pPr>
            <w:r>
              <w:rPr>
                <w:sz w:val="23"/>
                <w:szCs w:val="23"/>
              </w:rPr>
              <w:t xml:space="preserve">Работать в коллективе и команде, эффективно общаться с коллегами, руководством, потребителями. </w:t>
            </w:r>
          </w:p>
        </w:tc>
      </w:tr>
      <w:tr w:rsidR="00FF7840" w:rsidRPr="00550A40" w:rsidTr="00FF7840">
        <w:trPr>
          <w:trHeight w:val="69"/>
        </w:trPr>
        <w:tc>
          <w:tcPr>
            <w:tcW w:w="993" w:type="dxa"/>
            <w:vAlign w:val="center"/>
          </w:tcPr>
          <w:p w:rsidR="00FF7840" w:rsidRDefault="00FF7840" w:rsidP="00FF7840">
            <w:pPr>
              <w:pStyle w:val="Default"/>
              <w:jc w:val="center"/>
              <w:rPr>
                <w:sz w:val="23"/>
                <w:szCs w:val="23"/>
              </w:rPr>
            </w:pPr>
            <w:r>
              <w:rPr>
                <w:sz w:val="23"/>
                <w:szCs w:val="23"/>
              </w:rPr>
              <w:t>ОК 7</w:t>
            </w:r>
          </w:p>
        </w:tc>
        <w:tc>
          <w:tcPr>
            <w:tcW w:w="9072" w:type="dxa"/>
            <w:vAlign w:val="center"/>
          </w:tcPr>
          <w:p w:rsidR="00FF7840" w:rsidRDefault="00FF7840" w:rsidP="00FF7840">
            <w:pPr>
              <w:pStyle w:val="Default"/>
              <w:jc w:val="both"/>
              <w:rPr>
                <w:sz w:val="23"/>
                <w:szCs w:val="23"/>
              </w:rPr>
            </w:pPr>
            <w:r>
              <w:rPr>
                <w:sz w:val="23"/>
                <w:szCs w:val="23"/>
              </w:rPr>
              <w:t xml:space="preserve">Брать на себя ответственность за работу членов команды (подчиненных), результат выполнения заданий. </w:t>
            </w:r>
          </w:p>
        </w:tc>
      </w:tr>
      <w:tr w:rsidR="00FF7840" w:rsidRPr="00550A40" w:rsidTr="00FF7840">
        <w:trPr>
          <w:trHeight w:val="695"/>
        </w:trPr>
        <w:tc>
          <w:tcPr>
            <w:tcW w:w="993" w:type="dxa"/>
            <w:vAlign w:val="center"/>
          </w:tcPr>
          <w:p w:rsidR="00FF7840" w:rsidRDefault="00FF7840" w:rsidP="00FF7840">
            <w:pPr>
              <w:pStyle w:val="Default"/>
              <w:jc w:val="center"/>
              <w:rPr>
                <w:sz w:val="23"/>
                <w:szCs w:val="23"/>
              </w:rPr>
            </w:pPr>
            <w:r>
              <w:rPr>
                <w:sz w:val="23"/>
                <w:szCs w:val="23"/>
              </w:rPr>
              <w:t>ОК 8</w:t>
            </w:r>
          </w:p>
        </w:tc>
        <w:tc>
          <w:tcPr>
            <w:tcW w:w="9072" w:type="dxa"/>
            <w:vAlign w:val="center"/>
          </w:tcPr>
          <w:p w:rsidR="00FF7840" w:rsidRDefault="00FF7840" w:rsidP="00FF7840">
            <w:pPr>
              <w:pStyle w:val="Default"/>
              <w:jc w:val="both"/>
              <w:rPr>
                <w:sz w:val="23"/>
                <w:szCs w:val="23"/>
              </w:rPr>
            </w:pPr>
            <w:r>
              <w:rPr>
                <w:sz w:val="23"/>
                <w:szCs w:val="23"/>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FF7840" w:rsidRPr="00550A40" w:rsidTr="00FF7840">
        <w:trPr>
          <w:trHeight w:val="278"/>
        </w:trPr>
        <w:tc>
          <w:tcPr>
            <w:tcW w:w="993" w:type="dxa"/>
            <w:vAlign w:val="center"/>
          </w:tcPr>
          <w:p w:rsidR="00FF7840" w:rsidRDefault="00FF7840" w:rsidP="00FF7840">
            <w:pPr>
              <w:pStyle w:val="Default"/>
              <w:jc w:val="center"/>
              <w:rPr>
                <w:sz w:val="23"/>
                <w:szCs w:val="23"/>
              </w:rPr>
            </w:pPr>
            <w:r>
              <w:rPr>
                <w:sz w:val="23"/>
                <w:szCs w:val="23"/>
              </w:rPr>
              <w:t>ОК 9</w:t>
            </w:r>
          </w:p>
        </w:tc>
        <w:tc>
          <w:tcPr>
            <w:tcW w:w="9072" w:type="dxa"/>
            <w:vAlign w:val="center"/>
          </w:tcPr>
          <w:p w:rsidR="00FF7840" w:rsidRDefault="00FF7840" w:rsidP="00FF7840">
            <w:pPr>
              <w:pStyle w:val="Default"/>
              <w:jc w:val="both"/>
              <w:rPr>
                <w:sz w:val="23"/>
                <w:szCs w:val="23"/>
              </w:rPr>
            </w:pPr>
            <w:r>
              <w:rPr>
                <w:sz w:val="23"/>
                <w:szCs w:val="23"/>
              </w:rPr>
              <w:t xml:space="preserve">Ориентироваться в условиях частой смены технологий в профессиональной деятельности. </w:t>
            </w:r>
          </w:p>
        </w:tc>
      </w:tr>
    </w:tbl>
    <w:p w:rsidR="00BD2BA6" w:rsidRPr="00550A40" w:rsidRDefault="00BD2BA6" w:rsidP="00550A40">
      <w:pPr>
        <w:widowControl w:val="0"/>
        <w:autoSpaceDE w:val="0"/>
        <w:autoSpaceDN w:val="0"/>
        <w:spacing w:before="90" w:after="0" w:line="360" w:lineRule="auto"/>
        <w:ind w:firstLine="426"/>
        <w:contextualSpacing/>
        <w:rPr>
          <w:rFonts w:ascii="Times New Roman" w:hAnsi="Times New Roman"/>
          <w:sz w:val="24"/>
          <w:szCs w:val="24"/>
        </w:rPr>
      </w:pPr>
    </w:p>
    <w:p w:rsidR="00E42924" w:rsidRPr="00633C38" w:rsidRDefault="002B09E7" w:rsidP="00633C38">
      <w:pPr>
        <w:pStyle w:val="1"/>
        <w:rPr>
          <w:rFonts w:ascii="Times New Roman" w:hAnsi="Times New Roman"/>
          <w:bCs w:val="0"/>
          <w:sz w:val="24"/>
          <w:szCs w:val="24"/>
        </w:rPr>
      </w:pPr>
      <w:bookmarkStart w:id="7" w:name="_Toc497248298"/>
      <w:r w:rsidRPr="00633C38">
        <w:rPr>
          <w:rFonts w:ascii="Times New Roman" w:hAnsi="Times New Roman"/>
          <w:bCs w:val="0"/>
          <w:sz w:val="24"/>
          <w:szCs w:val="24"/>
        </w:rPr>
        <w:t>3</w:t>
      </w:r>
      <w:r w:rsidR="00E42924" w:rsidRPr="00633C38">
        <w:rPr>
          <w:rFonts w:ascii="Times New Roman" w:hAnsi="Times New Roman"/>
          <w:bCs w:val="0"/>
          <w:sz w:val="24"/>
          <w:szCs w:val="24"/>
        </w:rPr>
        <w:t>. Документы, регламентирующие содержание и организацию образовательного процесса</w:t>
      </w:r>
      <w:bookmarkEnd w:id="7"/>
    </w:p>
    <w:p w:rsidR="00E42924" w:rsidRPr="00633C38" w:rsidRDefault="002B09E7" w:rsidP="00633C38">
      <w:pPr>
        <w:pStyle w:val="2"/>
        <w:rPr>
          <w:rFonts w:ascii="Times New Roman" w:hAnsi="Times New Roman"/>
          <w:i w:val="0"/>
          <w:sz w:val="24"/>
          <w:szCs w:val="24"/>
        </w:rPr>
      </w:pPr>
      <w:bookmarkStart w:id="8" w:name="_Toc497248299"/>
      <w:r w:rsidRPr="00633C38">
        <w:rPr>
          <w:rFonts w:ascii="Times New Roman" w:hAnsi="Times New Roman"/>
          <w:i w:val="0"/>
          <w:sz w:val="24"/>
          <w:szCs w:val="24"/>
        </w:rPr>
        <w:t>3</w:t>
      </w:r>
      <w:r w:rsidR="00E42924" w:rsidRPr="00633C38">
        <w:rPr>
          <w:rFonts w:ascii="Times New Roman" w:hAnsi="Times New Roman"/>
          <w:i w:val="0"/>
          <w:sz w:val="24"/>
          <w:szCs w:val="24"/>
        </w:rPr>
        <w:t>.1. Календарный учебный график</w:t>
      </w:r>
      <w:bookmarkEnd w:id="8"/>
    </w:p>
    <w:p w:rsidR="00E42924" w:rsidRPr="00E42924" w:rsidRDefault="00E42924" w:rsidP="00550A40">
      <w:pPr>
        <w:widowControl w:val="0"/>
        <w:shd w:val="clear" w:color="auto" w:fill="FFFFFF"/>
        <w:tabs>
          <w:tab w:val="left" w:pos="1200"/>
        </w:tabs>
        <w:autoSpaceDE w:val="0"/>
        <w:autoSpaceDN w:val="0"/>
        <w:adjustRightInd w:val="0"/>
        <w:spacing w:after="0" w:line="360" w:lineRule="auto"/>
        <w:ind w:right="-56"/>
        <w:contextualSpacing/>
        <w:jc w:val="both"/>
        <w:rPr>
          <w:rFonts w:ascii="Times New Roman" w:hAnsi="Times New Roman"/>
          <w:color w:val="000000"/>
          <w:sz w:val="24"/>
          <w:szCs w:val="24"/>
        </w:rPr>
      </w:pPr>
      <w:r w:rsidRPr="00550A40">
        <w:rPr>
          <w:rFonts w:ascii="Times New Roman" w:hAnsi="Times New Roman"/>
          <w:color w:val="000000"/>
          <w:sz w:val="24"/>
          <w:szCs w:val="24"/>
        </w:rPr>
        <w:t>Н</w:t>
      </w:r>
      <w:r w:rsidRPr="00E42924">
        <w:rPr>
          <w:rFonts w:ascii="Times New Roman" w:hAnsi="Times New Roman"/>
          <w:color w:val="000000"/>
          <w:sz w:val="24"/>
          <w:szCs w:val="24"/>
        </w:rPr>
        <w:t xml:space="preserve">а все годы обучения соответствует ФГОС СПО по </w:t>
      </w:r>
      <w:r w:rsidRPr="00550A40">
        <w:rPr>
          <w:rFonts w:ascii="Times New Roman" w:hAnsi="Times New Roman"/>
          <w:color w:val="000000"/>
          <w:sz w:val="24"/>
          <w:szCs w:val="24"/>
        </w:rPr>
        <w:t>специальности</w:t>
      </w:r>
      <w:r w:rsidRPr="00E42924">
        <w:rPr>
          <w:rFonts w:ascii="Times New Roman" w:hAnsi="Times New Roman"/>
          <w:color w:val="000000"/>
          <w:sz w:val="24"/>
          <w:szCs w:val="24"/>
        </w:rPr>
        <w:t xml:space="preserve"> и содержанию учебного плана </w:t>
      </w:r>
      <w:r w:rsidRPr="00E42924">
        <w:rPr>
          <w:rFonts w:ascii="Times New Roman" w:hAnsi="Times New Roman"/>
          <w:color w:val="000000"/>
          <w:sz w:val="24"/>
          <w:szCs w:val="24"/>
        </w:rPr>
        <w:lastRenderedPageBreak/>
        <w:t xml:space="preserve">в части соблюдения продолжительности семестров, промежуточных аттестаций, практик, каникулярного времени. </w:t>
      </w:r>
    </w:p>
    <w:p w:rsidR="00E42924" w:rsidRPr="00633C38" w:rsidRDefault="002B09E7" w:rsidP="00633C38">
      <w:pPr>
        <w:pStyle w:val="2"/>
        <w:rPr>
          <w:rFonts w:ascii="Times New Roman" w:hAnsi="Times New Roman"/>
          <w:i w:val="0"/>
          <w:sz w:val="24"/>
          <w:szCs w:val="24"/>
        </w:rPr>
      </w:pPr>
      <w:bookmarkStart w:id="9" w:name="_Toc497248300"/>
      <w:r w:rsidRPr="00633C38">
        <w:rPr>
          <w:rFonts w:ascii="Times New Roman" w:hAnsi="Times New Roman"/>
          <w:i w:val="0"/>
          <w:sz w:val="24"/>
          <w:szCs w:val="24"/>
        </w:rPr>
        <w:t>3</w:t>
      </w:r>
      <w:r w:rsidR="00E42924" w:rsidRPr="00633C38">
        <w:rPr>
          <w:rFonts w:ascii="Times New Roman" w:hAnsi="Times New Roman"/>
          <w:i w:val="0"/>
          <w:sz w:val="24"/>
          <w:szCs w:val="24"/>
        </w:rPr>
        <w:t>.2. Рабочий учебный план.</w:t>
      </w:r>
      <w:bookmarkEnd w:id="9"/>
    </w:p>
    <w:p w:rsidR="00E42924" w:rsidRPr="00E42924" w:rsidRDefault="00E42924" w:rsidP="00550A40">
      <w:pPr>
        <w:widowControl w:val="0"/>
        <w:shd w:val="clear" w:color="auto" w:fill="FFFFFF"/>
        <w:tabs>
          <w:tab w:val="left" w:pos="1200"/>
        </w:tabs>
        <w:autoSpaceDE w:val="0"/>
        <w:autoSpaceDN w:val="0"/>
        <w:adjustRightInd w:val="0"/>
        <w:spacing w:after="0" w:line="360" w:lineRule="auto"/>
        <w:ind w:right="-56"/>
        <w:contextualSpacing/>
        <w:jc w:val="both"/>
        <w:rPr>
          <w:rFonts w:ascii="Times New Roman" w:hAnsi="Times New Roman"/>
          <w:color w:val="000000"/>
          <w:sz w:val="24"/>
          <w:szCs w:val="24"/>
        </w:rPr>
      </w:pPr>
      <w:r w:rsidRPr="00E42924">
        <w:rPr>
          <w:rFonts w:ascii="Times New Roman" w:hAnsi="Times New Roman"/>
          <w:color w:val="000000"/>
          <w:sz w:val="24"/>
          <w:szCs w:val="24"/>
        </w:rPr>
        <w:t xml:space="preserve">Рабочий учебный план, составленный по циклам дисциплин, включает перечень дисциплин, междисциплинарных курсов, их трудоемкость и последовательность изучения, а также разделы  практик. </w:t>
      </w:r>
    </w:p>
    <w:p w:rsidR="00E42924" w:rsidRPr="00633C38" w:rsidRDefault="002B09E7" w:rsidP="00633C38">
      <w:pPr>
        <w:pStyle w:val="2"/>
        <w:rPr>
          <w:rFonts w:ascii="Times New Roman" w:hAnsi="Times New Roman"/>
          <w:i w:val="0"/>
          <w:spacing w:val="-1"/>
          <w:sz w:val="24"/>
          <w:szCs w:val="24"/>
        </w:rPr>
      </w:pPr>
      <w:bookmarkStart w:id="10" w:name="_Toc497248301"/>
      <w:r w:rsidRPr="00633C38">
        <w:rPr>
          <w:rFonts w:ascii="Times New Roman" w:hAnsi="Times New Roman"/>
          <w:i w:val="0"/>
          <w:spacing w:val="-1"/>
          <w:sz w:val="24"/>
          <w:szCs w:val="24"/>
        </w:rPr>
        <w:t>3</w:t>
      </w:r>
      <w:r w:rsidR="00E42924" w:rsidRPr="00633C38">
        <w:rPr>
          <w:rFonts w:ascii="Times New Roman" w:hAnsi="Times New Roman"/>
          <w:i w:val="0"/>
          <w:spacing w:val="-1"/>
          <w:sz w:val="24"/>
          <w:szCs w:val="24"/>
        </w:rPr>
        <w:t>.3. Рабочие программы учебных дисциплин, профессиональных модулей и практик.</w:t>
      </w:r>
      <w:bookmarkEnd w:id="10"/>
    </w:p>
    <w:p w:rsidR="002B09E7" w:rsidRPr="00550A40" w:rsidRDefault="002B09E7" w:rsidP="00550A40">
      <w:pPr>
        <w:widowControl w:val="0"/>
        <w:shd w:val="clear" w:color="auto" w:fill="FFFFFF"/>
        <w:tabs>
          <w:tab w:val="left" w:pos="284"/>
          <w:tab w:val="left" w:pos="426"/>
          <w:tab w:val="left" w:pos="1454"/>
        </w:tabs>
        <w:autoSpaceDE w:val="0"/>
        <w:autoSpaceDN w:val="0"/>
        <w:adjustRightInd w:val="0"/>
        <w:spacing w:after="0" w:line="360" w:lineRule="auto"/>
        <w:ind w:right="-11"/>
        <w:contextualSpacing/>
        <w:jc w:val="both"/>
        <w:rPr>
          <w:rFonts w:ascii="Times New Roman" w:hAnsi="Times New Roman"/>
          <w:color w:val="000000"/>
          <w:sz w:val="24"/>
          <w:szCs w:val="24"/>
        </w:rPr>
      </w:pPr>
      <w:r w:rsidRPr="00E42924">
        <w:rPr>
          <w:rFonts w:ascii="Times New Roman" w:hAnsi="Times New Roman"/>
          <w:color w:val="000000"/>
          <w:sz w:val="24"/>
          <w:szCs w:val="24"/>
        </w:rPr>
        <w:t xml:space="preserve">Представлены рабочие программы учебных дисциплин, </w:t>
      </w:r>
      <w:proofErr w:type="spellStart"/>
      <w:r w:rsidRPr="00E42924">
        <w:rPr>
          <w:rFonts w:ascii="Times New Roman" w:hAnsi="Times New Roman"/>
          <w:color w:val="000000"/>
          <w:sz w:val="24"/>
          <w:szCs w:val="24"/>
        </w:rPr>
        <w:t>МДК,профессиональных</w:t>
      </w:r>
      <w:proofErr w:type="spellEnd"/>
      <w:r w:rsidRPr="00E42924">
        <w:rPr>
          <w:rFonts w:ascii="Times New Roman" w:hAnsi="Times New Roman"/>
          <w:color w:val="000000"/>
          <w:sz w:val="24"/>
          <w:szCs w:val="24"/>
        </w:rPr>
        <w:t xml:space="preserve"> модулей и практик, в соответствии с рабочим учебным планом.</w:t>
      </w:r>
    </w:p>
    <w:p w:rsidR="00E91F19" w:rsidRDefault="00E91F19" w:rsidP="00550A40">
      <w:pPr>
        <w:widowControl w:val="0"/>
        <w:tabs>
          <w:tab w:val="left" w:pos="1207"/>
          <w:tab w:val="left" w:pos="10065"/>
        </w:tabs>
        <w:autoSpaceDE w:val="0"/>
        <w:autoSpaceDN w:val="0"/>
        <w:spacing w:after="0" w:line="360" w:lineRule="auto"/>
        <w:contextualSpacing/>
        <w:jc w:val="both"/>
        <w:outlineLvl w:val="0"/>
        <w:rPr>
          <w:rFonts w:ascii="Times New Roman" w:hAnsi="Times New Roman"/>
          <w:b/>
          <w:bCs/>
          <w:color w:val="000000"/>
          <w:sz w:val="24"/>
          <w:szCs w:val="24"/>
        </w:rPr>
      </w:pPr>
    </w:p>
    <w:p w:rsidR="002B09E7" w:rsidRPr="00633C38" w:rsidRDefault="002B09E7" w:rsidP="00633C38">
      <w:pPr>
        <w:pStyle w:val="1"/>
        <w:rPr>
          <w:rFonts w:ascii="Times New Roman" w:hAnsi="Times New Roman"/>
          <w:bCs w:val="0"/>
          <w:sz w:val="24"/>
          <w:szCs w:val="24"/>
        </w:rPr>
      </w:pPr>
      <w:bookmarkStart w:id="11" w:name="_Toc497248302"/>
      <w:r w:rsidRPr="00633C38">
        <w:rPr>
          <w:rFonts w:ascii="Times New Roman" w:hAnsi="Times New Roman"/>
          <w:bCs w:val="0"/>
          <w:color w:val="000000"/>
          <w:sz w:val="24"/>
          <w:szCs w:val="24"/>
        </w:rPr>
        <w:t xml:space="preserve">4. </w:t>
      </w:r>
      <w:r w:rsidRPr="00633C38">
        <w:rPr>
          <w:rFonts w:ascii="Times New Roman" w:hAnsi="Times New Roman"/>
          <w:bCs w:val="0"/>
          <w:sz w:val="24"/>
          <w:szCs w:val="24"/>
        </w:rPr>
        <w:t xml:space="preserve">Материально-техническое обеспечение реализации основной профессиональной </w:t>
      </w:r>
      <w:proofErr w:type="spellStart"/>
      <w:r w:rsidRPr="00633C38">
        <w:rPr>
          <w:rFonts w:ascii="Times New Roman" w:hAnsi="Times New Roman"/>
          <w:bCs w:val="0"/>
          <w:sz w:val="24"/>
          <w:szCs w:val="24"/>
        </w:rPr>
        <w:t>образовательнойпрограммы</w:t>
      </w:r>
      <w:bookmarkEnd w:id="11"/>
      <w:proofErr w:type="spellEnd"/>
    </w:p>
    <w:p w:rsidR="00E91F19" w:rsidRPr="00E91F19" w:rsidRDefault="00E91F19" w:rsidP="00E91F19">
      <w:pPr>
        <w:widowControl w:val="0"/>
        <w:tabs>
          <w:tab w:val="left" w:pos="567"/>
        </w:tabs>
        <w:autoSpaceDE w:val="0"/>
        <w:autoSpaceDN w:val="0"/>
        <w:spacing w:after="0" w:line="360" w:lineRule="auto"/>
        <w:contextualSpacing/>
        <w:jc w:val="both"/>
        <w:rPr>
          <w:rFonts w:ascii="Times New Roman" w:hAnsi="Times New Roman"/>
          <w:sz w:val="24"/>
          <w:szCs w:val="24"/>
        </w:rPr>
      </w:pPr>
      <w:r w:rsidRPr="00E91F19">
        <w:rPr>
          <w:rFonts w:ascii="Times New Roman" w:hAnsi="Times New Roman"/>
          <w:sz w:val="24"/>
          <w:szCs w:val="24"/>
        </w:rPr>
        <w:t xml:space="preserve">Материально-техническое обеспечение включает в себя: лекционные аудитории (оборудованные интерактивной доской, видеопроекционным оборудованием для презентаций, средствами звуковоспроизведения, экраном, и имеющие выход в Интернет), помещения для проведения семинарских и практических занятий (оборудованные учебной мебелью), библиотеку (имеющую рабочие места для студентов, оснащенные компьютерами с доступом к Интернет), компьютерные классы. Для занятий физической культурой используется спортивный зал и спортивная площадка открытого типа. Имеются все необходимые кабинеты и лаборатории, которые оснащены современной компьютерной техникой, учебными и наглядными пособиями и плакатами. </w:t>
      </w:r>
    </w:p>
    <w:p w:rsidR="00E91F19" w:rsidRPr="00E91F19" w:rsidRDefault="00E91F19" w:rsidP="00E91F19">
      <w:pPr>
        <w:widowControl w:val="0"/>
        <w:tabs>
          <w:tab w:val="left" w:pos="10065"/>
        </w:tabs>
        <w:autoSpaceDE w:val="0"/>
        <w:autoSpaceDN w:val="0"/>
        <w:spacing w:after="0" w:line="360" w:lineRule="auto"/>
        <w:contextualSpacing/>
        <w:jc w:val="both"/>
        <w:rPr>
          <w:rFonts w:ascii="Times New Roman" w:hAnsi="Times New Roman"/>
          <w:sz w:val="24"/>
          <w:szCs w:val="24"/>
        </w:rPr>
      </w:pPr>
      <w:r w:rsidRPr="00E91F19">
        <w:rPr>
          <w:rFonts w:ascii="Times New Roman" w:hAnsi="Times New Roman"/>
          <w:sz w:val="24"/>
          <w:szCs w:val="24"/>
        </w:rPr>
        <w:t xml:space="preserve">Материально-техническая база колледжа соответствует действующим санитарным и противопожарным нормам. </w:t>
      </w:r>
    </w:p>
    <w:p w:rsidR="002B09E7" w:rsidRPr="00E91F19" w:rsidRDefault="00E91F19" w:rsidP="00E91F19">
      <w:pPr>
        <w:widowControl w:val="0"/>
        <w:tabs>
          <w:tab w:val="left" w:pos="10065"/>
        </w:tabs>
        <w:autoSpaceDE w:val="0"/>
        <w:autoSpaceDN w:val="0"/>
        <w:spacing w:after="0" w:line="360" w:lineRule="auto"/>
        <w:contextualSpacing/>
        <w:jc w:val="both"/>
        <w:rPr>
          <w:rFonts w:ascii="Times New Roman" w:hAnsi="Times New Roman"/>
          <w:b/>
          <w:sz w:val="24"/>
          <w:szCs w:val="24"/>
        </w:rPr>
      </w:pPr>
      <w:r w:rsidRPr="00E91F19">
        <w:rPr>
          <w:rFonts w:ascii="Times New Roman" w:hAnsi="Times New Roman"/>
          <w:b/>
          <w:sz w:val="24"/>
          <w:szCs w:val="24"/>
        </w:rPr>
        <w:t>Перечень материально-технического обеспечения необходимого для реализации ОПОП по специальности 19.02.10. Технология продукции общественного питания:</w:t>
      </w:r>
    </w:p>
    <w:tbl>
      <w:tblPr>
        <w:tblStyle w:val="TableNormal5"/>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9"/>
        <w:gridCol w:w="3121"/>
      </w:tblGrid>
      <w:tr w:rsidR="002B09E7" w:rsidRPr="002B09E7" w:rsidTr="00271131">
        <w:trPr>
          <w:trHeight w:val="599"/>
          <w:jc w:val="center"/>
        </w:trPr>
        <w:tc>
          <w:tcPr>
            <w:tcW w:w="6489" w:type="dxa"/>
          </w:tcPr>
          <w:p w:rsidR="002B09E7" w:rsidRPr="002B09E7" w:rsidRDefault="002B09E7" w:rsidP="00D01F04">
            <w:pPr>
              <w:tabs>
                <w:tab w:val="left" w:pos="10065"/>
              </w:tabs>
              <w:spacing w:before="156" w:after="0" w:line="240" w:lineRule="auto"/>
              <w:ind w:left="1087"/>
              <w:contextualSpacing/>
              <w:rPr>
                <w:rFonts w:ascii="Times New Roman" w:hAnsi="Times New Roman"/>
                <w:b/>
                <w:sz w:val="24"/>
                <w:szCs w:val="24"/>
              </w:rPr>
            </w:pPr>
            <w:proofErr w:type="spellStart"/>
            <w:r w:rsidRPr="002B09E7">
              <w:rPr>
                <w:rFonts w:ascii="Times New Roman" w:hAnsi="Times New Roman"/>
                <w:b/>
                <w:sz w:val="24"/>
                <w:szCs w:val="24"/>
              </w:rPr>
              <w:t>Наименование</w:t>
            </w:r>
            <w:proofErr w:type="spellEnd"/>
            <w:r w:rsidRPr="002B09E7">
              <w:rPr>
                <w:rFonts w:ascii="Times New Roman" w:hAnsi="Times New Roman"/>
                <w:b/>
                <w:sz w:val="24"/>
                <w:szCs w:val="24"/>
              </w:rPr>
              <w:t xml:space="preserve"> </w:t>
            </w:r>
            <w:proofErr w:type="spellStart"/>
            <w:r w:rsidRPr="002B09E7">
              <w:rPr>
                <w:rFonts w:ascii="Times New Roman" w:hAnsi="Times New Roman"/>
                <w:b/>
                <w:sz w:val="24"/>
                <w:szCs w:val="24"/>
              </w:rPr>
              <w:t>кабинетов</w:t>
            </w:r>
            <w:proofErr w:type="spellEnd"/>
            <w:r w:rsidRPr="002B09E7">
              <w:rPr>
                <w:rFonts w:ascii="Times New Roman" w:hAnsi="Times New Roman"/>
                <w:b/>
                <w:sz w:val="24"/>
                <w:szCs w:val="24"/>
              </w:rPr>
              <w:t xml:space="preserve">, </w:t>
            </w:r>
            <w:proofErr w:type="spellStart"/>
            <w:r w:rsidRPr="002B09E7">
              <w:rPr>
                <w:rFonts w:ascii="Times New Roman" w:hAnsi="Times New Roman"/>
                <w:b/>
                <w:sz w:val="24"/>
                <w:szCs w:val="24"/>
              </w:rPr>
              <w:t>лабораторий</w:t>
            </w:r>
            <w:proofErr w:type="spellEnd"/>
          </w:p>
        </w:tc>
        <w:tc>
          <w:tcPr>
            <w:tcW w:w="3121" w:type="dxa"/>
          </w:tcPr>
          <w:p w:rsidR="002B09E7" w:rsidRPr="002B09E7" w:rsidRDefault="002B09E7" w:rsidP="00D01F04">
            <w:pPr>
              <w:tabs>
                <w:tab w:val="left" w:pos="10065"/>
              </w:tabs>
              <w:spacing w:before="17" w:after="0" w:line="240" w:lineRule="auto"/>
              <w:ind w:left="986" w:hanging="344"/>
              <w:contextualSpacing/>
              <w:rPr>
                <w:rFonts w:ascii="Times New Roman" w:hAnsi="Times New Roman"/>
                <w:b/>
                <w:sz w:val="24"/>
                <w:szCs w:val="24"/>
              </w:rPr>
            </w:pPr>
            <w:proofErr w:type="spellStart"/>
            <w:r w:rsidRPr="002B09E7">
              <w:rPr>
                <w:rFonts w:ascii="Times New Roman" w:hAnsi="Times New Roman"/>
                <w:b/>
                <w:sz w:val="24"/>
                <w:szCs w:val="24"/>
              </w:rPr>
              <w:t>Номер</w:t>
            </w:r>
            <w:proofErr w:type="spellEnd"/>
            <w:r w:rsidRPr="002B09E7">
              <w:rPr>
                <w:rFonts w:ascii="Times New Roman" w:hAnsi="Times New Roman"/>
                <w:b/>
                <w:sz w:val="24"/>
                <w:szCs w:val="24"/>
              </w:rPr>
              <w:t xml:space="preserve"> </w:t>
            </w:r>
            <w:proofErr w:type="spellStart"/>
            <w:r w:rsidRPr="002B09E7">
              <w:rPr>
                <w:rFonts w:ascii="Times New Roman" w:hAnsi="Times New Roman"/>
                <w:b/>
                <w:sz w:val="24"/>
                <w:szCs w:val="24"/>
              </w:rPr>
              <w:t>кабинета</w:t>
            </w:r>
            <w:proofErr w:type="spellEnd"/>
            <w:r w:rsidRPr="002B09E7">
              <w:rPr>
                <w:rFonts w:ascii="Times New Roman" w:hAnsi="Times New Roman"/>
                <w:b/>
                <w:sz w:val="24"/>
                <w:szCs w:val="24"/>
              </w:rPr>
              <w:t xml:space="preserve">, </w:t>
            </w:r>
            <w:proofErr w:type="spellStart"/>
            <w:r w:rsidRPr="002B09E7">
              <w:rPr>
                <w:rFonts w:ascii="Times New Roman" w:hAnsi="Times New Roman"/>
                <w:b/>
                <w:sz w:val="24"/>
                <w:szCs w:val="24"/>
              </w:rPr>
              <w:t>аудитории</w:t>
            </w:r>
            <w:proofErr w:type="spellEnd"/>
          </w:p>
        </w:tc>
      </w:tr>
      <w:tr w:rsidR="002B09E7" w:rsidRPr="002B09E7" w:rsidTr="00271131">
        <w:trPr>
          <w:trHeight w:val="282"/>
          <w:jc w:val="center"/>
        </w:trPr>
        <w:tc>
          <w:tcPr>
            <w:tcW w:w="6489" w:type="dxa"/>
          </w:tcPr>
          <w:p w:rsidR="002B09E7" w:rsidRPr="005C6B04" w:rsidRDefault="005C6B04" w:rsidP="00D01F04">
            <w:pPr>
              <w:pStyle w:val="Default"/>
              <w:ind w:firstLine="199"/>
              <w:contextualSpacing/>
              <w:rPr>
                <w:sz w:val="23"/>
                <w:szCs w:val="23"/>
                <w:lang w:val="ru-RU"/>
              </w:rPr>
            </w:pPr>
            <w:proofErr w:type="spellStart"/>
            <w:r>
              <w:rPr>
                <w:b/>
                <w:bCs/>
                <w:sz w:val="23"/>
                <w:szCs w:val="23"/>
              </w:rPr>
              <w:t>Кабинеты</w:t>
            </w:r>
            <w:proofErr w:type="spellEnd"/>
            <w:r>
              <w:rPr>
                <w:b/>
                <w:bCs/>
                <w:sz w:val="23"/>
                <w:szCs w:val="23"/>
              </w:rPr>
              <w:t xml:space="preserve"> </w:t>
            </w:r>
          </w:p>
        </w:tc>
        <w:tc>
          <w:tcPr>
            <w:tcW w:w="3121" w:type="dxa"/>
          </w:tcPr>
          <w:p w:rsidR="002B09E7" w:rsidRPr="002B09E7" w:rsidRDefault="002B09E7" w:rsidP="00D01F04">
            <w:pPr>
              <w:tabs>
                <w:tab w:val="left" w:pos="10065"/>
              </w:tabs>
              <w:spacing w:after="0" w:line="240" w:lineRule="auto"/>
              <w:ind w:left="1003"/>
              <w:contextualSpacing/>
              <w:rPr>
                <w:rFonts w:ascii="Times New Roman" w:hAnsi="Times New Roman"/>
                <w:sz w:val="24"/>
                <w:szCs w:val="24"/>
                <w:lang w:val="ru-RU"/>
              </w:rPr>
            </w:pPr>
          </w:p>
        </w:tc>
      </w:tr>
      <w:tr w:rsidR="00D61F76" w:rsidRPr="002B09E7" w:rsidTr="00D01F04">
        <w:trPr>
          <w:trHeight w:val="285"/>
          <w:jc w:val="center"/>
        </w:trPr>
        <w:tc>
          <w:tcPr>
            <w:tcW w:w="6489" w:type="dxa"/>
          </w:tcPr>
          <w:p w:rsidR="00D61F76" w:rsidRPr="005C6B04" w:rsidRDefault="00D61F76" w:rsidP="00D01F04">
            <w:pPr>
              <w:pStyle w:val="Default"/>
              <w:ind w:firstLine="199"/>
              <w:contextualSpacing/>
              <w:rPr>
                <w:sz w:val="23"/>
                <w:szCs w:val="23"/>
                <w:lang w:val="ru-RU"/>
              </w:rPr>
            </w:pPr>
            <w:proofErr w:type="spellStart"/>
            <w:r>
              <w:rPr>
                <w:sz w:val="23"/>
                <w:szCs w:val="23"/>
              </w:rPr>
              <w:t>Русского</w:t>
            </w:r>
            <w:proofErr w:type="spellEnd"/>
            <w:r>
              <w:rPr>
                <w:sz w:val="23"/>
                <w:szCs w:val="23"/>
              </w:rPr>
              <w:t xml:space="preserve"> </w:t>
            </w:r>
            <w:proofErr w:type="spellStart"/>
            <w:r>
              <w:rPr>
                <w:sz w:val="23"/>
                <w:szCs w:val="23"/>
              </w:rPr>
              <w:t>языка</w:t>
            </w:r>
            <w:proofErr w:type="spellEnd"/>
            <w:r>
              <w:rPr>
                <w:sz w:val="23"/>
                <w:szCs w:val="23"/>
              </w:rPr>
              <w:t xml:space="preserve"> и </w:t>
            </w:r>
            <w:proofErr w:type="spellStart"/>
            <w:r>
              <w:rPr>
                <w:sz w:val="23"/>
                <w:szCs w:val="23"/>
              </w:rPr>
              <w:t>литературы</w:t>
            </w:r>
            <w:proofErr w:type="spellEnd"/>
            <w:r>
              <w:rPr>
                <w:sz w:val="23"/>
                <w:szCs w:val="23"/>
              </w:rPr>
              <w:t xml:space="preserve"> </w:t>
            </w:r>
          </w:p>
        </w:tc>
        <w:tc>
          <w:tcPr>
            <w:tcW w:w="3121" w:type="dxa"/>
            <w:vAlign w:val="center"/>
          </w:tcPr>
          <w:p w:rsidR="00D61F76" w:rsidRPr="002B09E7" w:rsidRDefault="00D61F76" w:rsidP="00D01F04">
            <w:pPr>
              <w:tabs>
                <w:tab w:val="left" w:pos="10065"/>
              </w:tabs>
              <w:spacing w:after="0" w:line="240" w:lineRule="auto"/>
              <w:ind w:left="1003" w:hanging="915"/>
              <w:contextualSpacing/>
              <w:jc w:val="center"/>
              <w:rPr>
                <w:rFonts w:ascii="Times New Roman" w:hAnsi="Times New Roman"/>
                <w:sz w:val="24"/>
                <w:szCs w:val="24"/>
                <w:lang w:val="ru-RU"/>
              </w:rPr>
            </w:pPr>
            <w:proofErr w:type="spellStart"/>
            <w:r w:rsidRPr="002B09E7">
              <w:rPr>
                <w:rFonts w:ascii="Times New Roman" w:hAnsi="Times New Roman"/>
                <w:sz w:val="24"/>
                <w:szCs w:val="24"/>
              </w:rPr>
              <w:t>каб</w:t>
            </w:r>
            <w:proofErr w:type="spellEnd"/>
            <w:r w:rsidRPr="002B09E7">
              <w:rPr>
                <w:rFonts w:ascii="Times New Roman" w:hAnsi="Times New Roman"/>
                <w:sz w:val="24"/>
                <w:szCs w:val="24"/>
              </w:rPr>
              <w:t xml:space="preserve">. № </w:t>
            </w:r>
            <w:r w:rsidRPr="00550A40">
              <w:rPr>
                <w:rFonts w:ascii="Times New Roman" w:hAnsi="Times New Roman"/>
                <w:sz w:val="24"/>
                <w:szCs w:val="24"/>
                <w:lang w:val="ru-RU"/>
              </w:rPr>
              <w:t>35</w:t>
            </w:r>
          </w:p>
        </w:tc>
      </w:tr>
      <w:tr w:rsidR="00D61F76" w:rsidRPr="002B09E7" w:rsidTr="00D01F04">
        <w:trPr>
          <w:trHeight w:val="283"/>
          <w:jc w:val="center"/>
        </w:trPr>
        <w:tc>
          <w:tcPr>
            <w:tcW w:w="6489" w:type="dxa"/>
          </w:tcPr>
          <w:p w:rsidR="00D61F76" w:rsidRPr="005C6B04" w:rsidRDefault="00D61F76" w:rsidP="00D01F04">
            <w:pPr>
              <w:pStyle w:val="Default"/>
              <w:ind w:firstLine="199"/>
              <w:contextualSpacing/>
              <w:rPr>
                <w:sz w:val="23"/>
                <w:szCs w:val="23"/>
                <w:lang w:val="ru-RU"/>
              </w:rPr>
            </w:pPr>
            <w:proofErr w:type="spellStart"/>
            <w:r>
              <w:rPr>
                <w:sz w:val="23"/>
                <w:szCs w:val="23"/>
              </w:rPr>
              <w:t>Истории</w:t>
            </w:r>
            <w:proofErr w:type="spellEnd"/>
            <w:r>
              <w:rPr>
                <w:sz w:val="23"/>
                <w:szCs w:val="23"/>
              </w:rPr>
              <w:t xml:space="preserve"> и </w:t>
            </w:r>
            <w:proofErr w:type="spellStart"/>
            <w:r>
              <w:rPr>
                <w:sz w:val="23"/>
                <w:szCs w:val="23"/>
              </w:rPr>
              <w:t>обществознания</w:t>
            </w:r>
            <w:proofErr w:type="spellEnd"/>
            <w:r>
              <w:rPr>
                <w:sz w:val="23"/>
                <w:szCs w:val="23"/>
              </w:rPr>
              <w:t xml:space="preserve"> </w:t>
            </w:r>
          </w:p>
        </w:tc>
        <w:tc>
          <w:tcPr>
            <w:tcW w:w="3121" w:type="dxa"/>
            <w:vAlign w:val="center"/>
          </w:tcPr>
          <w:p w:rsidR="00D61F76" w:rsidRPr="002B09E7" w:rsidRDefault="00D61F76" w:rsidP="00D01F04">
            <w:pPr>
              <w:tabs>
                <w:tab w:val="left" w:pos="10065"/>
              </w:tabs>
              <w:spacing w:after="0" w:line="240" w:lineRule="auto"/>
              <w:ind w:left="1041" w:hanging="915"/>
              <w:contextualSpacing/>
              <w:jc w:val="center"/>
              <w:rPr>
                <w:rFonts w:ascii="Times New Roman" w:hAnsi="Times New Roman"/>
                <w:sz w:val="24"/>
                <w:szCs w:val="24"/>
                <w:lang w:val="ru-RU"/>
              </w:rPr>
            </w:pPr>
            <w:proofErr w:type="spellStart"/>
            <w:r w:rsidRPr="002B09E7">
              <w:rPr>
                <w:rFonts w:ascii="Times New Roman" w:hAnsi="Times New Roman"/>
                <w:sz w:val="24"/>
                <w:szCs w:val="24"/>
              </w:rPr>
              <w:t>каб</w:t>
            </w:r>
            <w:proofErr w:type="spellEnd"/>
            <w:r w:rsidRPr="002B09E7">
              <w:rPr>
                <w:rFonts w:ascii="Times New Roman" w:hAnsi="Times New Roman"/>
                <w:sz w:val="24"/>
                <w:szCs w:val="24"/>
              </w:rPr>
              <w:t xml:space="preserve">. № </w:t>
            </w:r>
            <w:r w:rsidR="00D01F04">
              <w:rPr>
                <w:rFonts w:ascii="Times New Roman" w:hAnsi="Times New Roman"/>
                <w:sz w:val="24"/>
                <w:szCs w:val="24"/>
                <w:lang w:val="ru-RU"/>
              </w:rPr>
              <w:t>43</w:t>
            </w:r>
          </w:p>
        </w:tc>
      </w:tr>
      <w:tr w:rsidR="00D61F76" w:rsidRPr="002B09E7" w:rsidTr="00D01F04">
        <w:trPr>
          <w:trHeight w:val="171"/>
          <w:jc w:val="center"/>
        </w:trPr>
        <w:tc>
          <w:tcPr>
            <w:tcW w:w="6489" w:type="dxa"/>
          </w:tcPr>
          <w:p w:rsidR="00D61F76" w:rsidRPr="005C6B04" w:rsidRDefault="00D61F76" w:rsidP="00D01F04">
            <w:pPr>
              <w:pStyle w:val="Default"/>
              <w:ind w:firstLine="199"/>
              <w:contextualSpacing/>
              <w:rPr>
                <w:sz w:val="23"/>
                <w:szCs w:val="23"/>
                <w:lang w:val="ru-RU"/>
              </w:rPr>
            </w:pPr>
            <w:r>
              <w:rPr>
                <w:sz w:val="23"/>
                <w:szCs w:val="23"/>
                <w:lang w:val="ru-RU"/>
              </w:rPr>
              <w:t>Физика</w:t>
            </w:r>
          </w:p>
        </w:tc>
        <w:tc>
          <w:tcPr>
            <w:tcW w:w="3121" w:type="dxa"/>
            <w:vAlign w:val="center"/>
          </w:tcPr>
          <w:p w:rsidR="00D61F76" w:rsidRPr="002B09E7" w:rsidRDefault="00D61F76" w:rsidP="00D01F04">
            <w:pPr>
              <w:tabs>
                <w:tab w:val="left" w:pos="10065"/>
              </w:tabs>
              <w:spacing w:after="0" w:line="240" w:lineRule="auto"/>
              <w:ind w:left="1042" w:hanging="915"/>
              <w:contextualSpacing/>
              <w:jc w:val="center"/>
              <w:rPr>
                <w:rFonts w:ascii="Times New Roman" w:hAnsi="Times New Roman"/>
                <w:sz w:val="24"/>
                <w:szCs w:val="24"/>
                <w:lang w:val="ru-RU"/>
              </w:rPr>
            </w:pPr>
            <w:proofErr w:type="spellStart"/>
            <w:r w:rsidRPr="00550A40">
              <w:rPr>
                <w:rFonts w:ascii="Times New Roman" w:hAnsi="Times New Roman"/>
                <w:sz w:val="24"/>
                <w:szCs w:val="24"/>
              </w:rPr>
              <w:t>каб</w:t>
            </w:r>
            <w:proofErr w:type="spellEnd"/>
            <w:r w:rsidRPr="00550A40">
              <w:rPr>
                <w:rFonts w:ascii="Times New Roman" w:hAnsi="Times New Roman"/>
                <w:sz w:val="24"/>
                <w:szCs w:val="24"/>
              </w:rPr>
              <w:t xml:space="preserve">. № </w:t>
            </w:r>
            <w:r w:rsidR="00D01F04">
              <w:rPr>
                <w:rFonts w:ascii="Times New Roman" w:hAnsi="Times New Roman"/>
                <w:sz w:val="24"/>
                <w:szCs w:val="24"/>
                <w:lang w:val="ru-RU"/>
              </w:rPr>
              <w:t>15</w:t>
            </w:r>
          </w:p>
        </w:tc>
      </w:tr>
      <w:tr w:rsidR="00D61F76" w:rsidRPr="002B09E7" w:rsidTr="00D01F04">
        <w:trPr>
          <w:trHeight w:val="282"/>
          <w:jc w:val="center"/>
        </w:trPr>
        <w:tc>
          <w:tcPr>
            <w:tcW w:w="6489" w:type="dxa"/>
          </w:tcPr>
          <w:p w:rsidR="00D61F76" w:rsidRPr="005C6B04" w:rsidRDefault="00D61F76" w:rsidP="00D01F04">
            <w:pPr>
              <w:tabs>
                <w:tab w:val="left" w:pos="10065"/>
              </w:tabs>
              <w:spacing w:after="0" w:line="240" w:lineRule="auto"/>
              <w:ind w:firstLine="199"/>
              <w:contextualSpacing/>
              <w:rPr>
                <w:rFonts w:ascii="Times New Roman" w:hAnsi="Times New Roman"/>
                <w:sz w:val="24"/>
                <w:szCs w:val="24"/>
                <w:lang w:val="ru-RU"/>
              </w:rPr>
            </w:pPr>
            <w:r>
              <w:rPr>
                <w:rFonts w:ascii="Times New Roman" w:hAnsi="Times New Roman"/>
                <w:sz w:val="24"/>
                <w:szCs w:val="24"/>
                <w:lang w:val="ru-RU"/>
              </w:rPr>
              <w:t>Биология</w:t>
            </w:r>
          </w:p>
        </w:tc>
        <w:tc>
          <w:tcPr>
            <w:tcW w:w="3121" w:type="dxa"/>
            <w:vAlign w:val="center"/>
          </w:tcPr>
          <w:p w:rsidR="00D61F76" w:rsidRPr="002B09E7" w:rsidRDefault="00D61F76" w:rsidP="00D01F04">
            <w:pPr>
              <w:tabs>
                <w:tab w:val="left" w:pos="10065"/>
              </w:tabs>
              <w:spacing w:after="0" w:line="240" w:lineRule="auto"/>
              <w:ind w:left="1003" w:hanging="915"/>
              <w:contextualSpacing/>
              <w:jc w:val="center"/>
              <w:rPr>
                <w:rFonts w:ascii="Times New Roman" w:hAnsi="Times New Roman"/>
                <w:sz w:val="24"/>
                <w:szCs w:val="24"/>
                <w:lang w:val="ru-RU"/>
              </w:rPr>
            </w:pPr>
            <w:proofErr w:type="spellStart"/>
            <w:r w:rsidRPr="00550A40">
              <w:rPr>
                <w:rFonts w:ascii="Times New Roman" w:hAnsi="Times New Roman"/>
                <w:sz w:val="24"/>
                <w:szCs w:val="24"/>
              </w:rPr>
              <w:t>каб</w:t>
            </w:r>
            <w:proofErr w:type="spellEnd"/>
            <w:r w:rsidRPr="00550A40">
              <w:rPr>
                <w:rFonts w:ascii="Times New Roman" w:hAnsi="Times New Roman"/>
                <w:sz w:val="24"/>
                <w:szCs w:val="24"/>
              </w:rPr>
              <w:t xml:space="preserve">. № </w:t>
            </w:r>
            <w:r w:rsidR="00D01F04">
              <w:rPr>
                <w:rFonts w:ascii="Times New Roman" w:hAnsi="Times New Roman"/>
                <w:sz w:val="24"/>
                <w:szCs w:val="24"/>
                <w:lang w:val="ru-RU"/>
              </w:rPr>
              <w:t>32</w:t>
            </w:r>
          </w:p>
        </w:tc>
      </w:tr>
      <w:tr w:rsidR="00D61F76" w:rsidRPr="002B09E7" w:rsidTr="00D01F04">
        <w:trPr>
          <w:trHeight w:val="282"/>
          <w:jc w:val="center"/>
        </w:trPr>
        <w:tc>
          <w:tcPr>
            <w:tcW w:w="6489" w:type="dxa"/>
          </w:tcPr>
          <w:p w:rsidR="00D61F76" w:rsidRPr="005C6B04" w:rsidRDefault="00D61F76" w:rsidP="00D01F04">
            <w:pPr>
              <w:tabs>
                <w:tab w:val="left" w:pos="10065"/>
              </w:tabs>
              <w:spacing w:after="0" w:line="240" w:lineRule="auto"/>
              <w:ind w:left="107" w:firstLine="92"/>
              <w:contextualSpacing/>
              <w:rPr>
                <w:rFonts w:ascii="Times New Roman" w:hAnsi="Times New Roman"/>
                <w:sz w:val="24"/>
                <w:szCs w:val="24"/>
                <w:lang w:val="ru-RU"/>
              </w:rPr>
            </w:pPr>
            <w:r>
              <w:rPr>
                <w:rFonts w:ascii="Times New Roman" w:hAnsi="Times New Roman"/>
                <w:sz w:val="24"/>
                <w:szCs w:val="24"/>
                <w:lang w:val="ru-RU"/>
              </w:rPr>
              <w:t>География</w:t>
            </w:r>
          </w:p>
        </w:tc>
        <w:tc>
          <w:tcPr>
            <w:tcW w:w="3121" w:type="dxa"/>
            <w:vAlign w:val="center"/>
          </w:tcPr>
          <w:p w:rsidR="00D61F76" w:rsidRPr="002B09E7" w:rsidRDefault="00D61F76" w:rsidP="00D01F04">
            <w:pPr>
              <w:tabs>
                <w:tab w:val="left" w:pos="10065"/>
              </w:tabs>
              <w:spacing w:after="0" w:line="240" w:lineRule="auto"/>
              <w:ind w:left="1003" w:hanging="915"/>
              <w:contextualSpacing/>
              <w:jc w:val="center"/>
              <w:rPr>
                <w:rFonts w:ascii="Times New Roman" w:hAnsi="Times New Roman"/>
                <w:sz w:val="24"/>
                <w:szCs w:val="24"/>
                <w:lang w:val="ru-RU"/>
              </w:rPr>
            </w:pPr>
            <w:proofErr w:type="spellStart"/>
            <w:r w:rsidRPr="00550A40">
              <w:rPr>
                <w:rFonts w:ascii="Times New Roman" w:hAnsi="Times New Roman"/>
                <w:sz w:val="24"/>
                <w:szCs w:val="24"/>
              </w:rPr>
              <w:t>каб</w:t>
            </w:r>
            <w:proofErr w:type="spellEnd"/>
            <w:r w:rsidRPr="00550A40">
              <w:rPr>
                <w:rFonts w:ascii="Times New Roman" w:hAnsi="Times New Roman"/>
                <w:sz w:val="24"/>
                <w:szCs w:val="24"/>
              </w:rPr>
              <w:t xml:space="preserve">. № </w:t>
            </w:r>
            <w:r w:rsidR="00D01F04">
              <w:rPr>
                <w:rFonts w:ascii="Times New Roman" w:hAnsi="Times New Roman"/>
                <w:sz w:val="24"/>
                <w:szCs w:val="24"/>
                <w:lang w:val="ru-RU"/>
              </w:rPr>
              <w:t>34</w:t>
            </w:r>
          </w:p>
        </w:tc>
      </w:tr>
      <w:tr w:rsidR="00D61F76" w:rsidRPr="002B09E7" w:rsidTr="00D01F04">
        <w:trPr>
          <w:trHeight w:val="282"/>
          <w:jc w:val="center"/>
        </w:trPr>
        <w:tc>
          <w:tcPr>
            <w:tcW w:w="6489" w:type="dxa"/>
          </w:tcPr>
          <w:p w:rsidR="00D61F76" w:rsidRPr="005C6B04" w:rsidRDefault="00D61F76" w:rsidP="00D01F04">
            <w:pPr>
              <w:tabs>
                <w:tab w:val="left" w:pos="10065"/>
              </w:tabs>
              <w:spacing w:after="0" w:line="240" w:lineRule="auto"/>
              <w:ind w:left="107" w:firstLine="92"/>
              <w:contextualSpacing/>
              <w:rPr>
                <w:rFonts w:ascii="Times New Roman" w:hAnsi="Times New Roman"/>
                <w:sz w:val="24"/>
                <w:szCs w:val="24"/>
                <w:lang w:val="ru-RU"/>
              </w:rPr>
            </w:pPr>
            <w:r>
              <w:rPr>
                <w:rFonts w:ascii="Times New Roman" w:hAnsi="Times New Roman"/>
                <w:sz w:val="24"/>
                <w:szCs w:val="24"/>
                <w:lang w:val="ru-RU"/>
              </w:rPr>
              <w:t>Химия</w:t>
            </w:r>
          </w:p>
        </w:tc>
        <w:tc>
          <w:tcPr>
            <w:tcW w:w="3121" w:type="dxa"/>
            <w:vAlign w:val="center"/>
          </w:tcPr>
          <w:p w:rsidR="00D61F76" w:rsidRPr="002B09E7" w:rsidRDefault="00D61F76" w:rsidP="00D01F04">
            <w:pPr>
              <w:tabs>
                <w:tab w:val="left" w:pos="10065"/>
              </w:tabs>
              <w:spacing w:after="0" w:line="240" w:lineRule="auto"/>
              <w:ind w:left="1003" w:hanging="915"/>
              <w:contextualSpacing/>
              <w:jc w:val="center"/>
              <w:rPr>
                <w:rFonts w:ascii="Times New Roman" w:hAnsi="Times New Roman"/>
                <w:sz w:val="24"/>
                <w:szCs w:val="24"/>
                <w:lang w:val="ru-RU"/>
              </w:rPr>
            </w:pPr>
            <w:proofErr w:type="spellStart"/>
            <w:r w:rsidRPr="002B09E7">
              <w:rPr>
                <w:rFonts w:ascii="Times New Roman" w:hAnsi="Times New Roman"/>
                <w:sz w:val="24"/>
                <w:szCs w:val="24"/>
              </w:rPr>
              <w:t>каб</w:t>
            </w:r>
            <w:proofErr w:type="spellEnd"/>
            <w:r w:rsidRPr="002B09E7">
              <w:rPr>
                <w:rFonts w:ascii="Times New Roman" w:hAnsi="Times New Roman"/>
                <w:sz w:val="24"/>
                <w:szCs w:val="24"/>
              </w:rPr>
              <w:t xml:space="preserve">. № </w:t>
            </w:r>
            <w:r w:rsidR="00D01F04">
              <w:rPr>
                <w:rFonts w:ascii="Times New Roman" w:hAnsi="Times New Roman"/>
                <w:sz w:val="24"/>
                <w:szCs w:val="24"/>
                <w:lang w:val="ru-RU"/>
              </w:rPr>
              <w:t>32</w:t>
            </w:r>
          </w:p>
        </w:tc>
      </w:tr>
      <w:tr w:rsidR="00D61F76" w:rsidRPr="002B09E7" w:rsidTr="00D01F04">
        <w:trPr>
          <w:trHeight w:val="282"/>
          <w:jc w:val="center"/>
        </w:trPr>
        <w:tc>
          <w:tcPr>
            <w:tcW w:w="6489" w:type="dxa"/>
          </w:tcPr>
          <w:p w:rsidR="00D61F76" w:rsidRPr="005C6B04" w:rsidRDefault="00D61F76" w:rsidP="00D01F04">
            <w:pPr>
              <w:tabs>
                <w:tab w:val="left" w:pos="10065"/>
              </w:tabs>
              <w:spacing w:after="0" w:line="240" w:lineRule="auto"/>
              <w:ind w:left="107" w:firstLine="92"/>
              <w:contextualSpacing/>
              <w:rPr>
                <w:rFonts w:ascii="Times New Roman" w:hAnsi="Times New Roman"/>
                <w:sz w:val="24"/>
                <w:szCs w:val="24"/>
                <w:lang w:val="ru-RU"/>
              </w:rPr>
            </w:pPr>
            <w:r>
              <w:rPr>
                <w:rFonts w:ascii="Times New Roman" w:hAnsi="Times New Roman"/>
                <w:sz w:val="24"/>
                <w:szCs w:val="24"/>
                <w:lang w:val="ru-RU"/>
              </w:rPr>
              <w:t>Иностранный язык</w:t>
            </w:r>
          </w:p>
        </w:tc>
        <w:tc>
          <w:tcPr>
            <w:tcW w:w="3121" w:type="dxa"/>
            <w:vAlign w:val="center"/>
          </w:tcPr>
          <w:p w:rsidR="00D61F76" w:rsidRPr="002B09E7" w:rsidRDefault="00D61F76" w:rsidP="00D01F04">
            <w:pPr>
              <w:tabs>
                <w:tab w:val="left" w:pos="10065"/>
              </w:tabs>
              <w:spacing w:after="0" w:line="240" w:lineRule="auto"/>
              <w:ind w:left="1003" w:hanging="915"/>
              <w:contextualSpacing/>
              <w:jc w:val="center"/>
              <w:rPr>
                <w:rFonts w:ascii="Times New Roman" w:hAnsi="Times New Roman"/>
                <w:sz w:val="24"/>
                <w:szCs w:val="24"/>
                <w:lang w:val="ru-RU"/>
              </w:rPr>
            </w:pPr>
            <w:proofErr w:type="spellStart"/>
            <w:r w:rsidRPr="002B09E7">
              <w:rPr>
                <w:rFonts w:ascii="Times New Roman" w:hAnsi="Times New Roman"/>
                <w:sz w:val="24"/>
                <w:szCs w:val="24"/>
              </w:rPr>
              <w:t>каб</w:t>
            </w:r>
            <w:proofErr w:type="spellEnd"/>
            <w:r w:rsidRPr="002B09E7">
              <w:rPr>
                <w:rFonts w:ascii="Times New Roman" w:hAnsi="Times New Roman"/>
                <w:sz w:val="24"/>
                <w:szCs w:val="24"/>
              </w:rPr>
              <w:t xml:space="preserve">. № </w:t>
            </w:r>
            <w:r w:rsidR="00D01F04">
              <w:rPr>
                <w:rFonts w:ascii="Times New Roman" w:hAnsi="Times New Roman"/>
                <w:sz w:val="24"/>
                <w:szCs w:val="24"/>
                <w:lang w:val="ru-RU"/>
              </w:rPr>
              <w:t>36</w:t>
            </w:r>
          </w:p>
        </w:tc>
      </w:tr>
      <w:tr w:rsidR="00D61F76" w:rsidRPr="002B09E7" w:rsidTr="00D01F04">
        <w:trPr>
          <w:trHeight w:val="282"/>
          <w:jc w:val="center"/>
        </w:trPr>
        <w:tc>
          <w:tcPr>
            <w:tcW w:w="6489" w:type="dxa"/>
          </w:tcPr>
          <w:p w:rsidR="00D61F76" w:rsidRPr="005C6B04" w:rsidRDefault="00D61F76" w:rsidP="00D01F04">
            <w:pPr>
              <w:tabs>
                <w:tab w:val="left" w:pos="10065"/>
              </w:tabs>
              <w:spacing w:after="0" w:line="240" w:lineRule="auto"/>
              <w:ind w:left="107" w:firstLine="92"/>
              <w:contextualSpacing/>
              <w:rPr>
                <w:rFonts w:ascii="Times New Roman" w:hAnsi="Times New Roman"/>
                <w:sz w:val="24"/>
                <w:szCs w:val="24"/>
                <w:lang w:val="ru-RU"/>
              </w:rPr>
            </w:pPr>
            <w:r>
              <w:rPr>
                <w:rFonts w:ascii="Times New Roman" w:hAnsi="Times New Roman"/>
                <w:sz w:val="24"/>
                <w:szCs w:val="24"/>
                <w:lang w:val="ru-RU"/>
              </w:rPr>
              <w:t>Математика</w:t>
            </w:r>
          </w:p>
        </w:tc>
        <w:tc>
          <w:tcPr>
            <w:tcW w:w="3121" w:type="dxa"/>
            <w:vAlign w:val="center"/>
          </w:tcPr>
          <w:p w:rsidR="00D61F76" w:rsidRPr="002B09E7" w:rsidRDefault="00D61F76" w:rsidP="00D01F04">
            <w:pPr>
              <w:tabs>
                <w:tab w:val="left" w:pos="10065"/>
              </w:tabs>
              <w:spacing w:after="0" w:line="240" w:lineRule="auto"/>
              <w:ind w:left="1003" w:hanging="915"/>
              <w:contextualSpacing/>
              <w:jc w:val="center"/>
              <w:rPr>
                <w:rFonts w:ascii="Times New Roman" w:hAnsi="Times New Roman"/>
                <w:sz w:val="24"/>
                <w:szCs w:val="24"/>
                <w:lang w:val="ru-RU"/>
              </w:rPr>
            </w:pPr>
            <w:proofErr w:type="spellStart"/>
            <w:r w:rsidRPr="002B09E7">
              <w:rPr>
                <w:rFonts w:ascii="Times New Roman" w:hAnsi="Times New Roman"/>
                <w:sz w:val="24"/>
                <w:szCs w:val="24"/>
              </w:rPr>
              <w:t>каб</w:t>
            </w:r>
            <w:proofErr w:type="spellEnd"/>
            <w:r w:rsidRPr="002B09E7">
              <w:rPr>
                <w:rFonts w:ascii="Times New Roman" w:hAnsi="Times New Roman"/>
                <w:sz w:val="24"/>
                <w:szCs w:val="24"/>
              </w:rPr>
              <w:t xml:space="preserve">. № </w:t>
            </w:r>
            <w:r w:rsidR="00D01F04">
              <w:rPr>
                <w:rFonts w:ascii="Times New Roman" w:hAnsi="Times New Roman"/>
                <w:sz w:val="24"/>
                <w:szCs w:val="24"/>
                <w:lang w:val="ru-RU"/>
              </w:rPr>
              <w:t>33</w:t>
            </w:r>
          </w:p>
        </w:tc>
      </w:tr>
      <w:tr w:rsidR="00D61F76" w:rsidRPr="002B09E7" w:rsidTr="00D01F04">
        <w:trPr>
          <w:trHeight w:val="282"/>
          <w:jc w:val="center"/>
        </w:trPr>
        <w:tc>
          <w:tcPr>
            <w:tcW w:w="6489" w:type="dxa"/>
          </w:tcPr>
          <w:p w:rsidR="00D61F76" w:rsidRPr="005C6B04" w:rsidRDefault="00D61F76" w:rsidP="00D01F04">
            <w:pPr>
              <w:tabs>
                <w:tab w:val="left" w:pos="10065"/>
              </w:tabs>
              <w:spacing w:after="0" w:line="240" w:lineRule="auto"/>
              <w:ind w:left="107" w:firstLine="92"/>
              <w:contextualSpacing/>
              <w:rPr>
                <w:rFonts w:ascii="Times New Roman" w:hAnsi="Times New Roman"/>
                <w:sz w:val="24"/>
                <w:szCs w:val="24"/>
                <w:lang w:val="ru-RU"/>
              </w:rPr>
            </w:pPr>
            <w:r>
              <w:rPr>
                <w:rFonts w:ascii="Times New Roman" w:hAnsi="Times New Roman"/>
                <w:sz w:val="24"/>
                <w:szCs w:val="24"/>
                <w:lang w:val="ru-RU"/>
              </w:rPr>
              <w:lastRenderedPageBreak/>
              <w:t>Информатика</w:t>
            </w:r>
          </w:p>
        </w:tc>
        <w:tc>
          <w:tcPr>
            <w:tcW w:w="3121" w:type="dxa"/>
            <w:vAlign w:val="center"/>
          </w:tcPr>
          <w:p w:rsidR="00D61F76" w:rsidRPr="002B09E7" w:rsidRDefault="00D61F76" w:rsidP="00D01F04">
            <w:pPr>
              <w:tabs>
                <w:tab w:val="left" w:pos="10065"/>
              </w:tabs>
              <w:spacing w:after="0" w:line="240" w:lineRule="auto"/>
              <w:ind w:left="1003" w:hanging="915"/>
              <w:contextualSpacing/>
              <w:jc w:val="center"/>
              <w:rPr>
                <w:rFonts w:ascii="Times New Roman" w:hAnsi="Times New Roman"/>
                <w:sz w:val="24"/>
                <w:szCs w:val="24"/>
                <w:lang w:val="ru-RU"/>
              </w:rPr>
            </w:pPr>
            <w:proofErr w:type="spellStart"/>
            <w:r w:rsidRPr="002B09E7">
              <w:rPr>
                <w:rFonts w:ascii="Times New Roman" w:hAnsi="Times New Roman"/>
                <w:sz w:val="24"/>
                <w:szCs w:val="24"/>
              </w:rPr>
              <w:t>каб</w:t>
            </w:r>
            <w:proofErr w:type="spellEnd"/>
            <w:r w:rsidRPr="002B09E7">
              <w:rPr>
                <w:rFonts w:ascii="Times New Roman" w:hAnsi="Times New Roman"/>
                <w:sz w:val="24"/>
                <w:szCs w:val="24"/>
              </w:rPr>
              <w:t xml:space="preserve">. № </w:t>
            </w:r>
            <w:r w:rsidR="00D01F04">
              <w:rPr>
                <w:rFonts w:ascii="Times New Roman" w:hAnsi="Times New Roman"/>
                <w:sz w:val="24"/>
                <w:szCs w:val="24"/>
                <w:lang w:val="ru-RU"/>
              </w:rPr>
              <w:t>31</w:t>
            </w:r>
          </w:p>
        </w:tc>
      </w:tr>
      <w:tr w:rsidR="00D61F76" w:rsidRPr="002B09E7" w:rsidTr="00D01F04">
        <w:trPr>
          <w:trHeight w:val="282"/>
          <w:jc w:val="center"/>
        </w:trPr>
        <w:tc>
          <w:tcPr>
            <w:tcW w:w="6489" w:type="dxa"/>
          </w:tcPr>
          <w:p w:rsidR="00D61F76" w:rsidRDefault="00D61F76" w:rsidP="00D01F04">
            <w:pPr>
              <w:pStyle w:val="Default"/>
              <w:ind w:firstLine="199"/>
              <w:contextualSpacing/>
              <w:rPr>
                <w:sz w:val="23"/>
                <w:szCs w:val="23"/>
              </w:rPr>
            </w:pPr>
            <w:proofErr w:type="spellStart"/>
            <w:r>
              <w:rPr>
                <w:sz w:val="23"/>
                <w:szCs w:val="23"/>
              </w:rPr>
              <w:t>Социально-экономических</w:t>
            </w:r>
            <w:proofErr w:type="spellEnd"/>
            <w:r>
              <w:rPr>
                <w:sz w:val="23"/>
                <w:szCs w:val="23"/>
              </w:rPr>
              <w:t xml:space="preserve"> </w:t>
            </w:r>
            <w:proofErr w:type="spellStart"/>
            <w:r>
              <w:rPr>
                <w:sz w:val="23"/>
                <w:szCs w:val="23"/>
              </w:rPr>
              <w:t>дисциплин</w:t>
            </w:r>
            <w:proofErr w:type="spellEnd"/>
            <w:r>
              <w:rPr>
                <w:sz w:val="23"/>
                <w:szCs w:val="23"/>
              </w:rPr>
              <w:t xml:space="preserve"> </w:t>
            </w:r>
          </w:p>
        </w:tc>
        <w:tc>
          <w:tcPr>
            <w:tcW w:w="3121" w:type="dxa"/>
            <w:vAlign w:val="center"/>
          </w:tcPr>
          <w:p w:rsidR="00D61F76" w:rsidRPr="002B09E7" w:rsidRDefault="00D61F76" w:rsidP="00D01F04">
            <w:pPr>
              <w:tabs>
                <w:tab w:val="left" w:pos="10065"/>
              </w:tabs>
              <w:spacing w:after="0" w:line="240" w:lineRule="auto"/>
              <w:ind w:left="1003" w:hanging="915"/>
              <w:contextualSpacing/>
              <w:jc w:val="center"/>
              <w:rPr>
                <w:rFonts w:ascii="Times New Roman" w:hAnsi="Times New Roman"/>
                <w:sz w:val="24"/>
                <w:szCs w:val="24"/>
                <w:lang w:val="ru-RU"/>
              </w:rPr>
            </w:pPr>
            <w:proofErr w:type="spellStart"/>
            <w:r w:rsidRPr="002B09E7">
              <w:rPr>
                <w:rFonts w:ascii="Times New Roman" w:hAnsi="Times New Roman"/>
                <w:sz w:val="24"/>
                <w:szCs w:val="24"/>
              </w:rPr>
              <w:t>каб</w:t>
            </w:r>
            <w:proofErr w:type="spellEnd"/>
            <w:r w:rsidRPr="002B09E7">
              <w:rPr>
                <w:rFonts w:ascii="Times New Roman" w:hAnsi="Times New Roman"/>
                <w:sz w:val="24"/>
                <w:szCs w:val="24"/>
              </w:rPr>
              <w:t xml:space="preserve">. № </w:t>
            </w:r>
            <w:r w:rsidRPr="00550A40">
              <w:rPr>
                <w:rFonts w:ascii="Times New Roman" w:hAnsi="Times New Roman"/>
                <w:sz w:val="24"/>
                <w:szCs w:val="24"/>
                <w:lang w:val="ru-RU"/>
              </w:rPr>
              <w:t>30</w:t>
            </w:r>
          </w:p>
        </w:tc>
      </w:tr>
      <w:tr w:rsidR="00D61F76" w:rsidRPr="002B09E7" w:rsidTr="00D01F04">
        <w:trPr>
          <w:trHeight w:val="282"/>
          <w:jc w:val="center"/>
        </w:trPr>
        <w:tc>
          <w:tcPr>
            <w:tcW w:w="6489" w:type="dxa"/>
          </w:tcPr>
          <w:p w:rsidR="00D61F76" w:rsidRPr="00D01F04" w:rsidRDefault="00D61F76" w:rsidP="00D01F04">
            <w:pPr>
              <w:pStyle w:val="Default"/>
              <w:ind w:firstLine="199"/>
              <w:contextualSpacing/>
              <w:rPr>
                <w:sz w:val="23"/>
                <w:szCs w:val="23"/>
                <w:lang w:val="ru-RU"/>
              </w:rPr>
            </w:pPr>
            <w:proofErr w:type="spellStart"/>
            <w:r>
              <w:rPr>
                <w:sz w:val="23"/>
                <w:szCs w:val="23"/>
              </w:rPr>
              <w:t>Экологи</w:t>
            </w:r>
            <w:proofErr w:type="spellEnd"/>
            <w:r w:rsidR="00D01F04">
              <w:rPr>
                <w:sz w:val="23"/>
                <w:szCs w:val="23"/>
                <w:lang w:val="ru-RU"/>
              </w:rPr>
              <w:t>я</w:t>
            </w:r>
          </w:p>
        </w:tc>
        <w:tc>
          <w:tcPr>
            <w:tcW w:w="3121" w:type="dxa"/>
            <w:vAlign w:val="center"/>
          </w:tcPr>
          <w:p w:rsidR="00D61F76" w:rsidRPr="002B09E7" w:rsidRDefault="00D61F76" w:rsidP="00D01F04">
            <w:pPr>
              <w:tabs>
                <w:tab w:val="left" w:pos="10065"/>
              </w:tabs>
              <w:spacing w:after="0" w:line="240" w:lineRule="auto"/>
              <w:ind w:left="1003" w:hanging="915"/>
              <w:contextualSpacing/>
              <w:jc w:val="center"/>
              <w:rPr>
                <w:rFonts w:ascii="Times New Roman" w:hAnsi="Times New Roman"/>
                <w:sz w:val="24"/>
                <w:szCs w:val="24"/>
                <w:lang w:val="ru-RU"/>
              </w:rPr>
            </w:pPr>
            <w:proofErr w:type="spellStart"/>
            <w:r w:rsidRPr="002B09E7">
              <w:rPr>
                <w:rFonts w:ascii="Times New Roman" w:hAnsi="Times New Roman"/>
                <w:sz w:val="24"/>
                <w:szCs w:val="24"/>
              </w:rPr>
              <w:t>каб</w:t>
            </w:r>
            <w:proofErr w:type="spellEnd"/>
            <w:r w:rsidRPr="002B09E7">
              <w:rPr>
                <w:rFonts w:ascii="Times New Roman" w:hAnsi="Times New Roman"/>
                <w:sz w:val="24"/>
                <w:szCs w:val="24"/>
              </w:rPr>
              <w:t xml:space="preserve">. № </w:t>
            </w:r>
            <w:r w:rsidR="00D01F04">
              <w:rPr>
                <w:rFonts w:ascii="Times New Roman" w:hAnsi="Times New Roman"/>
                <w:sz w:val="24"/>
                <w:szCs w:val="24"/>
                <w:lang w:val="ru-RU"/>
              </w:rPr>
              <w:t>26</w:t>
            </w:r>
          </w:p>
        </w:tc>
      </w:tr>
      <w:tr w:rsidR="00D61F76" w:rsidRPr="002B09E7" w:rsidTr="00D01F04">
        <w:trPr>
          <w:trHeight w:val="283"/>
          <w:jc w:val="center"/>
        </w:trPr>
        <w:tc>
          <w:tcPr>
            <w:tcW w:w="6489" w:type="dxa"/>
          </w:tcPr>
          <w:p w:rsidR="00D61F76" w:rsidRPr="005C6B04" w:rsidRDefault="00D61F76" w:rsidP="00D01F04">
            <w:pPr>
              <w:pStyle w:val="Default"/>
              <w:ind w:left="199" w:right="53"/>
              <w:contextualSpacing/>
              <w:rPr>
                <w:sz w:val="23"/>
                <w:szCs w:val="23"/>
                <w:lang w:val="ru-RU"/>
              </w:rPr>
            </w:pPr>
            <w:r w:rsidRPr="005C6B04">
              <w:rPr>
                <w:sz w:val="23"/>
                <w:szCs w:val="23"/>
                <w:lang w:val="ru-RU"/>
              </w:rPr>
              <w:t xml:space="preserve">Технологического оборудования кулинарного и </w:t>
            </w:r>
            <w:proofErr w:type="spellStart"/>
            <w:r w:rsidRPr="005C6B04">
              <w:rPr>
                <w:sz w:val="23"/>
                <w:szCs w:val="23"/>
                <w:lang w:val="ru-RU"/>
              </w:rPr>
              <w:t>кондитерскогопроизводства</w:t>
            </w:r>
            <w:proofErr w:type="spellEnd"/>
            <w:r w:rsidRPr="005C6B04">
              <w:rPr>
                <w:sz w:val="23"/>
                <w:szCs w:val="23"/>
                <w:lang w:val="ru-RU"/>
              </w:rPr>
              <w:t xml:space="preserve"> </w:t>
            </w:r>
          </w:p>
        </w:tc>
        <w:tc>
          <w:tcPr>
            <w:tcW w:w="3121" w:type="dxa"/>
            <w:vAlign w:val="center"/>
          </w:tcPr>
          <w:p w:rsidR="00D61F76" w:rsidRPr="002B09E7" w:rsidRDefault="00D61F76" w:rsidP="00D01F04">
            <w:pPr>
              <w:tabs>
                <w:tab w:val="left" w:pos="10065"/>
              </w:tabs>
              <w:spacing w:after="0" w:line="240" w:lineRule="auto"/>
              <w:ind w:left="1003" w:hanging="915"/>
              <w:contextualSpacing/>
              <w:jc w:val="center"/>
              <w:rPr>
                <w:rFonts w:ascii="Times New Roman" w:hAnsi="Times New Roman"/>
                <w:sz w:val="24"/>
                <w:szCs w:val="24"/>
                <w:lang w:val="ru-RU"/>
              </w:rPr>
            </w:pPr>
            <w:proofErr w:type="spellStart"/>
            <w:r w:rsidRPr="002B09E7">
              <w:rPr>
                <w:rFonts w:ascii="Times New Roman" w:hAnsi="Times New Roman"/>
                <w:sz w:val="24"/>
                <w:szCs w:val="24"/>
              </w:rPr>
              <w:t>каб</w:t>
            </w:r>
            <w:proofErr w:type="spellEnd"/>
            <w:r w:rsidRPr="002B09E7">
              <w:rPr>
                <w:rFonts w:ascii="Times New Roman" w:hAnsi="Times New Roman"/>
                <w:sz w:val="24"/>
                <w:szCs w:val="24"/>
              </w:rPr>
              <w:t xml:space="preserve">. № </w:t>
            </w:r>
            <w:r w:rsidRPr="00550A40">
              <w:rPr>
                <w:rFonts w:ascii="Times New Roman" w:hAnsi="Times New Roman"/>
                <w:sz w:val="24"/>
                <w:szCs w:val="24"/>
                <w:lang w:val="ru-RU"/>
              </w:rPr>
              <w:t>4</w:t>
            </w:r>
            <w:r w:rsidR="00D01F04">
              <w:rPr>
                <w:rFonts w:ascii="Times New Roman" w:hAnsi="Times New Roman"/>
                <w:sz w:val="24"/>
                <w:szCs w:val="24"/>
                <w:lang w:val="ru-RU"/>
              </w:rPr>
              <w:t>1</w:t>
            </w:r>
          </w:p>
        </w:tc>
      </w:tr>
      <w:tr w:rsidR="005C6B04" w:rsidRPr="002B09E7" w:rsidTr="00271131">
        <w:trPr>
          <w:trHeight w:val="285"/>
          <w:jc w:val="center"/>
        </w:trPr>
        <w:tc>
          <w:tcPr>
            <w:tcW w:w="6489" w:type="dxa"/>
          </w:tcPr>
          <w:p w:rsidR="005C6B04" w:rsidRPr="00633C38" w:rsidRDefault="005C6B04" w:rsidP="00D01F04">
            <w:pPr>
              <w:pStyle w:val="Default"/>
              <w:ind w:firstLine="199"/>
              <w:contextualSpacing/>
              <w:rPr>
                <w:sz w:val="23"/>
                <w:szCs w:val="23"/>
                <w:lang w:val="ru-RU"/>
              </w:rPr>
            </w:pPr>
            <w:r w:rsidRPr="00633C38">
              <w:rPr>
                <w:sz w:val="23"/>
                <w:szCs w:val="23"/>
                <w:lang w:val="ru-RU"/>
              </w:rPr>
              <w:t xml:space="preserve">Безопасности жизнедеятельности и охраны труда </w:t>
            </w:r>
          </w:p>
        </w:tc>
        <w:tc>
          <w:tcPr>
            <w:tcW w:w="3121" w:type="dxa"/>
          </w:tcPr>
          <w:p w:rsidR="005C6B04" w:rsidRDefault="00D01F04" w:rsidP="00D01F04">
            <w:pPr>
              <w:pStyle w:val="Default"/>
              <w:contextualSpacing/>
              <w:jc w:val="center"/>
              <w:rPr>
                <w:sz w:val="23"/>
                <w:szCs w:val="23"/>
              </w:rPr>
            </w:pPr>
            <w:proofErr w:type="spellStart"/>
            <w:r w:rsidRPr="002B09E7">
              <w:t>каб</w:t>
            </w:r>
            <w:proofErr w:type="spellEnd"/>
            <w:r w:rsidRPr="002B09E7">
              <w:t xml:space="preserve">. № </w:t>
            </w:r>
            <w:r w:rsidRPr="00550A40">
              <w:rPr>
                <w:lang w:val="ru-RU"/>
              </w:rPr>
              <w:t>4</w:t>
            </w:r>
            <w:r>
              <w:rPr>
                <w:lang w:val="ru-RU"/>
              </w:rPr>
              <w:t>4</w:t>
            </w:r>
          </w:p>
        </w:tc>
      </w:tr>
      <w:tr w:rsidR="005C6B04" w:rsidRPr="002B09E7" w:rsidTr="00A122B2">
        <w:trPr>
          <w:trHeight w:val="282"/>
          <w:jc w:val="center"/>
        </w:trPr>
        <w:tc>
          <w:tcPr>
            <w:tcW w:w="9610" w:type="dxa"/>
            <w:gridSpan w:val="2"/>
          </w:tcPr>
          <w:p w:rsidR="005C6B04" w:rsidRDefault="005C6B04" w:rsidP="00D01F04">
            <w:pPr>
              <w:pStyle w:val="Default"/>
              <w:ind w:firstLine="199"/>
              <w:contextualSpacing/>
              <w:rPr>
                <w:sz w:val="23"/>
                <w:szCs w:val="23"/>
              </w:rPr>
            </w:pPr>
            <w:proofErr w:type="spellStart"/>
            <w:r>
              <w:rPr>
                <w:b/>
                <w:bCs/>
                <w:sz w:val="23"/>
                <w:szCs w:val="23"/>
              </w:rPr>
              <w:t>Лаборатории</w:t>
            </w:r>
            <w:proofErr w:type="spellEnd"/>
            <w:r>
              <w:rPr>
                <w:b/>
                <w:bCs/>
                <w:sz w:val="23"/>
                <w:szCs w:val="23"/>
              </w:rPr>
              <w:t xml:space="preserve"> </w:t>
            </w:r>
          </w:p>
        </w:tc>
      </w:tr>
      <w:tr w:rsidR="00D61F76" w:rsidRPr="002B09E7" w:rsidTr="00D01F04">
        <w:trPr>
          <w:trHeight w:val="285"/>
          <w:jc w:val="center"/>
        </w:trPr>
        <w:tc>
          <w:tcPr>
            <w:tcW w:w="6489" w:type="dxa"/>
          </w:tcPr>
          <w:p w:rsidR="00D61F76" w:rsidRPr="00633C38" w:rsidRDefault="00D61F76" w:rsidP="00D01F04">
            <w:pPr>
              <w:pStyle w:val="Default"/>
              <w:ind w:left="199"/>
              <w:contextualSpacing/>
              <w:rPr>
                <w:sz w:val="23"/>
                <w:szCs w:val="23"/>
                <w:lang w:val="ru-RU"/>
              </w:rPr>
            </w:pPr>
            <w:r w:rsidRPr="00633C38">
              <w:rPr>
                <w:sz w:val="23"/>
                <w:szCs w:val="23"/>
                <w:lang w:val="ru-RU"/>
              </w:rPr>
              <w:t xml:space="preserve">Информационные технологии в профессиональной деятельности </w:t>
            </w:r>
          </w:p>
        </w:tc>
        <w:tc>
          <w:tcPr>
            <w:tcW w:w="3121" w:type="dxa"/>
            <w:vAlign w:val="center"/>
          </w:tcPr>
          <w:p w:rsidR="00D61F76" w:rsidRDefault="00D01F04" w:rsidP="00D01F04">
            <w:pPr>
              <w:pStyle w:val="Default"/>
              <w:contextualSpacing/>
              <w:jc w:val="center"/>
              <w:rPr>
                <w:sz w:val="23"/>
                <w:szCs w:val="23"/>
              </w:rPr>
            </w:pPr>
            <w:proofErr w:type="spellStart"/>
            <w:r w:rsidRPr="002B09E7">
              <w:t>каб</w:t>
            </w:r>
            <w:proofErr w:type="spellEnd"/>
            <w:r w:rsidRPr="002B09E7">
              <w:t xml:space="preserve">. № </w:t>
            </w:r>
            <w:r>
              <w:rPr>
                <w:lang w:val="ru-RU"/>
              </w:rPr>
              <w:t>25</w:t>
            </w:r>
          </w:p>
        </w:tc>
      </w:tr>
      <w:tr w:rsidR="00D61F76" w:rsidRPr="002B09E7" w:rsidTr="00271131">
        <w:trPr>
          <w:trHeight w:val="282"/>
          <w:jc w:val="center"/>
        </w:trPr>
        <w:tc>
          <w:tcPr>
            <w:tcW w:w="6489" w:type="dxa"/>
          </w:tcPr>
          <w:p w:rsidR="00D61F76" w:rsidRDefault="00D61F76" w:rsidP="00D01F04">
            <w:pPr>
              <w:pStyle w:val="Default"/>
              <w:ind w:firstLine="199"/>
              <w:contextualSpacing/>
              <w:rPr>
                <w:sz w:val="23"/>
                <w:szCs w:val="23"/>
              </w:rPr>
            </w:pPr>
            <w:proofErr w:type="spellStart"/>
            <w:r>
              <w:rPr>
                <w:sz w:val="23"/>
                <w:szCs w:val="23"/>
              </w:rPr>
              <w:t>Метрологии</w:t>
            </w:r>
            <w:proofErr w:type="spellEnd"/>
            <w:r>
              <w:rPr>
                <w:sz w:val="23"/>
                <w:szCs w:val="23"/>
              </w:rPr>
              <w:t xml:space="preserve"> и </w:t>
            </w:r>
            <w:proofErr w:type="spellStart"/>
            <w:r>
              <w:rPr>
                <w:sz w:val="23"/>
                <w:szCs w:val="23"/>
              </w:rPr>
              <w:t>стандартизации</w:t>
            </w:r>
            <w:proofErr w:type="spellEnd"/>
            <w:r>
              <w:rPr>
                <w:sz w:val="23"/>
                <w:szCs w:val="23"/>
              </w:rPr>
              <w:t xml:space="preserve"> </w:t>
            </w:r>
          </w:p>
        </w:tc>
        <w:tc>
          <w:tcPr>
            <w:tcW w:w="3121" w:type="dxa"/>
          </w:tcPr>
          <w:p w:rsidR="00D61F76" w:rsidRDefault="00D01F04" w:rsidP="00D01F04">
            <w:pPr>
              <w:pStyle w:val="Default"/>
              <w:contextualSpacing/>
              <w:jc w:val="center"/>
              <w:rPr>
                <w:sz w:val="23"/>
                <w:szCs w:val="23"/>
              </w:rPr>
            </w:pPr>
            <w:proofErr w:type="spellStart"/>
            <w:r w:rsidRPr="002B09E7">
              <w:t>каб</w:t>
            </w:r>
            <w:proofErr w:type="spellEnd"/>
            <w:r w:rsidRPr="002B09E7">
              <w:t xml:space="preserve">. № </w:t>
            </w:r>
            <w:r>
              <w:rPr>
                <w:lang w:val="ru-RU"/>
              </w:rPr>
              <w:t>41</w:t>
            </w:r>
          </w:p>
        </w:tc>
      </w:tr>
      <w:tr w:rsidR="00D61F76" w:rsidRPr="002B09E7" w:rsidTr="00271131">
        <w:trPr>
          <w:trHeight w:val="285"/>
          <w:jc w:val="center"/>
        </w:trPr>
        <w:tc>
          <w:tcPr>
            <w:tcW w:w="6489" w:type="dxa"/>
          </w:tcPr>
          <w:p w:rsidR="00D61F76" w:rsidRDefault="00D61F76" w:rsidP="00D01F04">
            <w:pPr>
              <w:pStyle w:val="Default"/>
              <w:ind w:firstLine="199"/>
              <w:contextualSpacing/>
              <w:rPr>
                <w:sz w:val="23"/>
                <w:szCs w:val="23"/>
              </w:rPr>
            </w:pPr>
            <w:proofErr w:type="spellStart"/>
            <w:r>
              <w:rPr>
                <w:sz w:val="23"/>
                <w:szCs w:val="23"/>
              </w:rPr>
              <w:t>Микробиологии</w:t>
            </w:r>
            <w:proofErr w:type="spellEnd"/>
            <w:r>
              <w:rPr>
                <w:sz w:val="23"/>
                <w:szCs w:val="23"/>
              </w:rPr>
              <w:t xml:space="preserve">, </w:t>
            </w:r>
            <w:proofErr w:type="spellStart"/>
            <w:r>
              <w:rPr>
                <w:sz w:val="23"/>
                <w:szCs w:val="23"/>
              </w:rPr>
              <w:t>санитарии</w:t>
            </w:r>
            <w:proofErr w:type="spellEnd"/>
            <w:r>
              <w:rPr>
                <w:sz w:val="23"/>
                <w:szCs w:val="23"/>
              </w:rPr>
              <w:t xml:space="preserve"> и </w:t>
            </w:r>
            <w:proofErr w:type="spellStart"/>
            <w:r>
              <w:rPr>
                <w:sz w:val="23"/>
                <w:szCs w:val="23"/>
              </w:rPr>
              <w:t>гигиены</w:t>
            </w:r>
            <w:proofErr w:type="spellEnd"/>
            <w:r>
              <w:rPr>
                <w:sz w:val="23"/>
                <w:szCs w:val="23"/>
              </w:rPr>
              <w:t xml:space="preserve"> </w:t>
            </w:r>
          </w:p>
        </w:tc>
        <w:tc>
          <w:tcPr>
            <w:tcW w:w="3121" w:type="dxa"/>
          </w:tcPr>
          <w:p w:rsidR="00D61F76" w:rsidRDefault="00D01F04" w:rsidP="00D01F04">
            <w:pPr>
              <w:pStyle w:val="Default"/>
              <w:contextualSpacing/>
              <w:jc w:val="center"/>
              <w:rPr>
                <w:sz w:val="23"/>
                <w:szCs w:val="23"/>
              </w:rPr>
            </w:pPr>
            <w:proofErr w:type="spellStart"/>
            <w:r w:rsidRPr="002B09E7">
              <w:t>каб</w:t>
            </w:r>
            <w:proofErr w:type="spellEnd"/>
            <w:r w:rsidRPr="002B09E7">
              <w:t xml:space="preserve">. № </w:t>
            </w:r>
            <w:r>
              <w:rPr>
                <w:lang w:val="ru-RU"/>
              </w:rPr>
              <w:t>41</w:t>
            </w:r>
          </w:p>
        </w:tc>
      </w:tr>
      <w:tr w:rsidR="00D61F76" w:rsidRPr="002B09E7" w:rsidTr="00271131">
        <w:trPr>
          <w:trHeight w:val="282"/>
          <w:jc w:val="center"/>
        </w:trPr>
        <w:tc>
          <w:tcPr>
            <w:tcW w:w="6489" w:type="dxa"/>
          </w:tcPr>
          <w:p w:rsidR="00D61F76" w:rsidRDefault="00D61F76" w:rsidP="00D01F04">
            <w:pPr>
              <w:pStyle w:val="Default"/>
              <w:ind w:firstLine="199"/>
              <w:contextualSpacing/>
              <w:rPr>
                <w:sz w:val="23"/>
                <w:szCs w:val="23"/>
              </w:rPr>
            </w:pPr>
            <w:proofErr w:type="spellStart"/>
            <w:r>
              <w:rPr>
                <w:sz w:val="23"/>
                <w:szCs w:val="23"/>
              </w:rPr>
              <w:t>Учебный</w:t>
            </w:r>
            <w:proofErr w:type="spellEnd"/>
            <w:r>
              <w:rPr>
                <w:sz w:val="23"/>
                <w:szCs w:val="23"/>
              </w:rPr>
              <w:t xml:space="preserve"> </w:t>
            </w:r>
            <w:proofErr w:type="spellStart"/>
            <w:r>
              <w:rPr>
                <w:sz w:val="23"/>
                <w:szCs w:val="23"/>
              </w:rPr>
              <w:t>кулинарный</w:t>
            </w:r>
            <w:proofErr w:type="spellEnd"/>
            <w:r>
              <w:rPr>
                <w:sz w:val="23"/>
                <w:szCs w:val="23"/>
              </w:rPr>
              <w:t xml:space="preserve"> </w:t>
            </w:r>
            <w:proofErr w:type="spellStart"/>
            <w:r>
              <w:rPr>
                <w:sz w:val="23"/>
                <w:szCs w:val="23"/>
              </w:rPr>
              <w:t>цех</w:t>
            </w:r>
            <w:proofErr w:type="spellEnd"/>
            <w:r>
              <w:rPr>
                <w:sz w:val="23"/>
                <w:szCs w:val="23"/>
              </w:rPr>
              <w:t xml:space="preserve"> </w:t>
            </w:r>
          </w:p>
        </w:tc>
        <w:tc>
          <w:tcPr>
            <w:tcW w:w="3121" w:type="dxa"/>
          </w:tcPr>
          <w:p w:rsidR="00D61F76" w:rsidRDefault="00D61F76" w:rsidP="00D01F04">
            <w:pPr>
              <w:pStyle w:val="Default"/>
              <w:contextualSpacing/>
              <w:rPr>
                <w:sz w:val="23"/>
                <w:szCs w:val="23"/>
              </w:rPr>
            </w:pPr>
          </w:p>
        </w:tc>
      </w:tr>
      <w:tr w:rsidR="00D61F76" w:rsidRPr="002B09E7" w:rsidTr="00271131">
        <w:trPr>
          <w:trHeight w:val="285"/>
          <w:jc w:val="center"/>
        </w:trPr>
        <w:tc>
          <w:tcPr>
            <w:tcW w:w="6489" w:type="dxa"/>
          </w:tcPr>
          <w:p w:rsidR="00D61F76" w:rsidRDefault="00D61F76" w:rsidP="00D01F04">
            <w:pPr>
              <w:pStyle w:val="Default"/>
              <w:ind w:firstLine="199"/>
              <w:contextualSpacing/>
              <w:rPr>
                <w:sz w:val="23"/>
                <w:szCs w:val="23"/>
              </w:rPr>
            </w:pPr>
            <w:proofErr w:type="spellStart"/>
            <w:r>
              <w:rPr>
                <w:sz w:val="23"/>
                <w:szCs w:val="23"/>
              </w:rPr>
              <w:t>Учебный</w:t>
            </w:r>
            <w:proofErr w:type="spellEnd"/>
            <w:r>
              <w:rPr>
                <w:sz w:val="23"/>
                <w:szCs w:val="23"/>
              </w:rPr>
              <w:t xml:space="preserve"> </w:t>
            </w:r>
            <w:proofErr w:type="spellStart"/>
            <w:r>
              <w:rPr>
                <w:sz w:val="23"/>
                <w:szCs w:val="23"/>
              </w:rPr>
              <w:t>кондитерский</w:t>
            </w:r>
            <w:proofErr w:type="spellEnd"/>
            <w:r>
              <w:rPr>
                <w:sz w:val="23"/>
                <w:szCs w:val="23"/>
              </w:rPr>
              <w:t xml:space="preserve"> </w:t>
            </w:r>
            <w:proofErr w:type="spellStart"/>
            <w:r>
              <w:rPr>
                <w:sz w:val="23"/>
                <w:szCs w:val="23"/>
              </w:rPr>
              <w:t>цех</w:t>
            </w:r>
            <w:proofErr w:type="spellEnd"/>
            <w:r>
              <w:rPr>
                <w:sz w:val="23"/>
                <w:szCs w:val="23"/>
              </w:rPr>
              <w:t xml:space="preserve"> </w:t>
            </w:r>
          </w:p>
        </w:tc>
        <w:tc>
          <w:tcPr>
            <w:tcW w:w="3121" w:type="dxa"/>
          </w:tcPr>
          <w:p w:rsidR="00D61F76" w:rsidRDefault="00D61F76" w:rsidP="00D01F04">
            <w:pPr>
              <w:pStyle w:val="Default"/>
              <w:contextualSpacing/>
              <w:rPr>
                <w:sz w:val="23"/>
                <w:szCs w:val="23"/>
              </w:rPr>
            </w:pPr>
          </w:p>
        </w:tc>
      </w:tr>
      <w:tr w:rsidR="00D61F76" w:rsidRPr="002B09E7" w:rsidTr="00271131">
        <w:trPr>
          <w:trHeight w:val="282"/>
          <w:jc w:val="center"/>
        </w:trPr>
        <w:tc>
          <w:tcPr>
            <w:tcW w:w="6489" w:type="dxa"/>
          </w:tcPr>
          <w:p w:rsidR="00D61F76" w:rsidRDefault="00D61F76" w:rsidP="00D01F04">
            <w:pPr>
              <w:pStyle w:val="Default"/>
              <w:ind w:firstLine="199"/>
              <w:contextualSpacing/>
              <w:rPr>
                <w:sz w:val="23"/>
                <w:szCs w:val="23"/>
              </w:rPr>
            </w:pPr>
            <w:proofErr w:type="spellStart"/>
            <w:r>
              <w:rPr>
                <w:b/>
                <w:bCs/>
                <w:sz w:val="23"/>
                <w:szCs w:val="23"/>
              </w:rPr>
              <w:t>Спортивный</w:t>
            </w:r>
            <w:proofErr w:type="spellEnd"/>
            <w:r>
              <w:rPr>
                <w:b/>
                <w:bCs/>
                <w:sz w:val="23"/>
                <w:szCs w:val="23"/>
              </w:rPr>
              <w:t xml:space="preserve"> </w:t>
            </w:r>
            <w:proofErr w:type="spellStart"/>
            <w:r>
              <w:rPr>
                <w:b/>
                <w:bCs/>
                <w:sz w:val="23"/>
                <w:szCs w:val="23"/>
              </w:rPr>
              <w:t>комплекс</w:t>
            </w:r>
            <w:proofErr w:type="spellEnd"/>
            <w:r>
              <w:rPr>
                <w:b/>
                <w:bCs/>
                <w:sz w:val="23"/>
                <w:szCs w:val="23"/>
              </w:rPr>
              <w:t xml:space="preserve"> </w:t>
            </w:r>
          </w:p>
        </w:tc>
        <w:tc>
          <w:tcPr>
            <w:tcW w:w="3121" w:type="dxa"/>
          </w:tcPr>
          <w:p w:rsidR="00D61F76" w:rsidRDefault="00D61F76" w:rsidP="00D01F04">
            <w:pPr>
              <w:pStyle w:val="Default"/>
              <w:contextualSpacing/>
              <w:rPr>
                <w:sz w:val="23"/>
                <w:szCs w:val="23"/>
              </w:rPr>
            </w:pPr>
          </w:p>
        </w:tc>
      </w:tr>
    </w:tbl>
    <w:tbl>
      <w:tblPr>
        <w:tblW w:w="0" w:type="auto"/>
        <w:jc w:val="center"/>
        <w:tblInd w:w="2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9"/>
        <w:gridCol w:w="3121"/>
      </w:tblGrid>
      <w:tr w:rsidR="00D61F76" w:rsidRPr="00D61F76" w:rsidTr="00D61F76">
        <w:trPr>
          <w:trHeight w:val="93"/>
          <w:jc w:val="center"/>
        </w:trPr>
        <w:tc>
          <w:tcPr>
            <w:tcW w:w="6489" w:type="dxa"/>
          </w:tcPr>
          <w:p w:rsidR="00D61F76" w:rsidRPr="00D61F76" w:rsidRDefault="00D61F76" w:rsidP="00D61F76">
            <w:pPr>
              <w:widowControl w:val="0"/>
              <w:tabs>
                <w:tab w:val="left" w:pos="10065"/>
              </w:tabs>
              <w:autoSpaceDE w:val="0"/>
              <w:autoSpaceDN w:val="0"/>
              <w:spacing w:before="10" w:after="0" w:line="240" w:lineRule="auto"/>
              <w:ind w:firstLine="91"/>
              <w:contextualSpacing/>
              <w:rPr>
                <w:rFonts w:ascii="Times New Roman" w:hAnsi="Times New Roman"/>
                <w:sz w:val="24"/>
                <w:szCs w:val="24"/>
              </w:rPr>
            </w:pPr>
            <w:r w:rsidRPr="00D61F76">
              <w:rPr>
                <w:rFonts w:ascii="Times New Roman" w:hAnsi="Times New Roman"/>
                <w:sz w:val="24"/>
                <w:szCs w:val="24"/>
              </w:rPr>
              <w:t>Спортивный зал</w:t>
            </w:r>
          </w:p>
        </w:tc>
        <w:tc>
          <w:tcPr>
            <w:tcW w:w="3121" w:type="dxa"/>
          </w:tcPr>
          <w:p w:rsidR="00D61F76" w:rsidRPr="00D61F76" w:rsidRDefault="00D61F76" w:rsidP="00D61F76">
            <w:pPr>
              <w:widowControl w:val="0"/>
              <w:tabs>
                <w:tab w:val="left" w:pos="10065"/>
              </w:tabs>
              <w:autoSpaceDE w:val="0"/>
              <w:autoSpaceDN w:val="0"/>
              <w:spacing w:before="10" w:after="0" w:line="240" w:lineRule="auto"/>
              <w:contextualSpacing/>
              <w:rPr>
                <w:rFonts w:ascii="Times New Roman" w:hAnsi="Times New Roman"/>
                <w:sz w:val="24"/>
                <w:szCs w:val="24"/>
              </w:rPr>
            </w:pPr>
          </w:p>
        </w:tc>
      </w:tr>
      <w:tr w:rsidR="00D61F76" w:rsidRPr="00D61F76" w:rsidTr="00D61F76">
        <w:trPr>
          <w:trHeight w:val="282"/>
          <w:jc w:val="center"/>
        </w:trPr>
        <w:tc>
          <w:tcPr>
            <w:tcW w:w="6489" w:type="dxa"/>
          </w:tcPr>
          <w:p w:rsidR="00D61F76" w:rsidRPr="00D61F76" w:rsidRDefault="00D61F76" w:rsidP="00D61F76">
            <w:pPr>
              <w:widowControl w:val="0"/>
              <w:tabs>
                <w:tab w:val="left" w:pos="10065"/>
              </w:tabs>
              <w:autoSpaceDE w:val="0"/>
              <w:autoSpaceDN w:val="0"/>
              <w:spacing w:before="10" w:after="0" w:line="240" w:lineRule="auto"/>
              <w:ind w:firstLine="91"/>
              <w:contextualSpacing/>
              <w:rPr>
                <w:rFonts w:ascii="Times New Roman" w:hAnsi="Times New Roman"/>
                <w:sz w:val="24"/>
                <w:szCs w:val="24"/>
              </w:rPr>
            </w:pPr>
            <w:r w:rsidRPr="00D61F76">
              <w:rPr>
                <w:rFonts w:ascii="Times New Roman" w:hAnsi="Times New Roman"/>
                <w:sz w:val="24"/>
                <w:szCs w:val="24"/>
              </w:rPr>
              <w:t>Открытая спортивная площадка</w:t>
            </w:r>
          </w:p>
        </w:tc>
        <w:tc>
          <w:tcPr>
            <w:tcW w:w="3121" w:type="dxa"/>
          </w:tcPr>
          <w:p w:rsidR="00D61F76" w:rsidRPr="00D61F76" w:rsidRDefault="00D61F76" w:rsidP="00D61F76">
            <w:pPr>
              <w:widowControl w:val="0"/>
              <w:tabs>
                <w:tab w:val="left" w:pos="10065"/>
              </w:tabs>
              <w:autoSpaceDE w:val="0"/>
              <w:autoSpaceDN w:val="0"/>
              <w:spacing w:before="10" w:after="0" w:line="240" w:lineRule="auto"/>
              <w:contextualSpacing/>
              <w:rPr>
                <w:rFonts w:ascii="Times New Roman" w:hAnsi="Times New Roman"/>
                <w:sz w:val="24"/>
                <w:szCs w:val="24"/>
              </w:rPr>
            </w:pPr>
          </w:p>
        </w:tc>
      </w:tr>
      <w:tr w:rsidR="00D61F76" w:rsidRPr="00D61F76" w:rsidTr="00D61F76">
        <w:trPr>
          <w:trHeight w:val="282"/>
          <w:jc w:val="center"/>
        </w:trPr>
        <w:tc>
          <w:tcPr>
            <w:tcW w:w="9610" w:type="dxa"/>
            <w:gridSpan w:val="2"/>
          </w:tcPr>
          <w:p w:rsidR="00D61F76" w:rsidRPr="00D61F76" w:rsidRDefault="00D61F76" w:rsidP="00D61F76">
            <w:pPr>
              <w:widowControl w:val="0"/>
              <w:tabs>
                <w:tab w:val="left" w:pos="10065"/>
              </w:tabs>
              <w:autoSpaceDE w:val="0"/>
              <w:autoSpaceDN w:val="0"/>
              <w:spacing w:before="10" w:after="0" w:line="240" w:lineRule="auto"/>
              <w:ind w:firstLine="91"/>
              <w:contextualSpacing/>
              <w:rPr>
                <w:rFonts w:ascii="Times New Roman" w:hAnsi="Times New Roman"/>
                <w:b/>
                <w:sz w:val="24"/>
                <w:szCs w:val="24"/>
              </w:rPr>
            </w:pPr>
            <w:r w:rsidRPr="00D61F76">
              <w:rPr>
                <w:rFonts w:ascii="Times New Roman" w:hAnsi="Times New Roman"/>
                <w:b/>
                <w:sz w:val="24"/>
                <w:szCs w:val="24"/>
              </w:rPr>
              <w:t>Залы</w:t>
            </w:r>
          </w:p>
        </w:tc>
      </w:tr>
      <w:tr w:rsidR="00D61F76" w:rsidRPr="00D61F76" w:rsidTr="00D61F76">
        <w:trPr>
          <w:trHeight w:val="285"/>
          <w:jc w:val="center"/>
        </w:trPr>
        <w:tc>
          <w:tcPr>
            <w:tcW w:w="6489" w:type="dxa"/>
          </w:tcPr>
          <w:p w:rsidR="00D61F76" w:rsidRPr="00D61F76" w:rsidRDefault="00D61F76" w:rsidP="00D61F76">
            <w:pPr>
              <w:widowControl w:val="0"/>
              <w:tabs>
                <w:tab w:val="left" w:pos="10065"/>
              </w:tabs>
              <w:autoSpaceDE w:val="0"/>
              <w:autoSpaceDN w:val="0"/>
              <w:spacing w:before="10" w:after="0" w:line="240" w:lineRule="auto"/>
              <w:ind w:firstLine="91"/>
              <w:contextualSpacing/>
              <w:rPr>
                <w:rFonts w:ascii="Times New Roman" w:hAnsi="Times New Roman"/>
                <w:sz w:val="24"/>
                <w:szCs w:val="24"/>
              </w:rPr>
            </w:pPr>
            <w:r w:rsidRPr="00D61F76">
              <w:rPr>
                <w:rFonts w:ascii="Times New Roman" w:hAnsi="Times New Roman"/>
                <w:sz w:val="24"/>
                <w:szCs w:val="24"/>
              </w:rPr>
              <w:t>Библиотека с выходом в сеть Интернет</w:t>
            </w:r>
          </w:p>
        </w:tc>
        <w:tc>
          <w:tcPr>
            <w:tcW w:w="3121" w:type="dxa"/>
          </w:tcPr>
          <w:p w:rsidR="00D61F76" w:rsidRPr="00D61F76" w:rsidRDefault="00D61F76" w:rsidP="00D61F76">
            <w:pPr>
              <w:widowControl w:val="0"/>
              <w:tabs>
                <w:tab w:val="left" w:pos="10065"/>
              </w:tabs>
              <w:autoSpaceDE w:val="0"/>
              <w:autoSpaceDN w:val="0"/>
              <w:spacing w:before="10" w:after="0" w:line="240" w:lineRule="auto"/>
              <w:contextualSpacing/>
              <w:rPr>
                <w:rFonts w:ascii="Times New Roman" w:hAnsi="Times New Roman"/>
                <w:sz w:val="24"/>
                <w:szCs w:val="24"/>
              </w:rPr>
            </w:pPr>
          </w:p>
        </w:tc>
      </w:tr>
      <w:tr w:rsidR="00D61F76" w:rsidRPr="00D61F76" w:rsidTr="00D61F76">
        <w:trPr>
          <w:trHeight w:val="285"/>
          <w:jc w:val="center"/>
        </w:trPr>
        <w:tc>
          <w:tcPr>
            <w:tcW w:w="6489" w:type="dxa"/>
          </w:tcPr>
          <w:p w:rsidR="00D61F76" w:rsidRPr="00D61F76" w:rsidRDefault="00D61F76" w:rsidP="00D61F76">
            <w:pPr>
              <w:widowControl w:val="0"/>
              <w:tabs>
                <w:tab w:val="left" w:pos="10065"/>
              </w:tabs>
              <w:autoSpaceDE w:val="0"/>
              <w:autoSpaceDN w:val="0"/>
              <w:spacing w:before="10" w:after="0" w:line="240" w:lineRule="auto"/>
              <w:ind w:firstLine="91"/>
              <w:contextualSpacing/>
              <w:rPr>
                <w:rFonts w:ascii="Times New Roman" w:hAnsi="Times New Roman"/>
                <w:sz w:val="24"/>
                <w:szCs w:val="24"/>
              </w:rPr>
            </w:pPr>
            <w:r w:rsidRPr="00D61F76">
              <w:rPr>
                <w:rFonts w:ascii="Times New Roman" w:hAnsi="Times New Roman"/>
                <w:sz w:val="24"/>
                <w:szCs w:val="24"/>
              </w:rPr>
              <w:t>Актовый зал</w:t>
            </w:r>
          </w:p>
        </w:tc>
        <w:tc>
          <w:tcPr>
            <w:tcW w:w="3121" w:type="dxa"/>
          </w:tcPr>
          <w:p w:rsidR="00D61F76" w:rsidRPr="00D61F76" w:rsidRDefault="00D61F76" w:rsidP="00D61F76">
            <w:pPr>
              <w:widowControl w:val="0"/>
              <w:tabs>
                <w:tab w:val="left" w:pos="10065"/>
              </w:tabs>
              <w:autoSpaceDE w:val="0"/>
              <w:autoSpaceDN w:val="0"/>
              <w:spacing w:before="10" w:after="0" w:line="240" w:lineRule="auto"/>
              <w:contextualSpacing/>
              <w:rPr>
                <w:rFonts w:ascii="Times New Roman" w:hAnsi="Times New Roman"/>
                <w:sz w:val="24"/>
                <w:szCs w:val="24"/>
              </w:rPr>
            </w:pPr>
          </w:p>
        </w:tc>
      </w:tr>
    </w:tbl>
    <w:p w:rsidR="002B09E7" w:rsidRPr="002B09E7" w:rsidRDefault="002B09E7" w:rsidP="00D61F76">
      <w:pPr>
        <w:widowControl w:val="0"/>
        <w:tabs>
          <w:tab w:val="left" w:pos="10065"/>
        </w:tabs>
        <w:autoSpaceDE w:val="0"/>
        <w:autoSpaceDN w:val="0"/>
        <w:spacing w:before="10" w:after="0" w:line="240" w:lineRule="auto"/>
        <w:contextualSpacing/>
        <w:rPr>
          <w:rFonts w:ascii="Times New Roman" w:hAnsi="Times New Roman"/>
          <w:sz w:val="24"/>
          <w:szCs w:val="24"/>
        </w:rPr>
      </w:pPr>
    </w:p>
    <w:p w:rsidR="002B09E7" w:rsidRPr="002B09E7" w:rsidRDefault="002B09E7" w:rsidP="00D61F76">
      <w:pPr>
        <w:widowControl w:val="0"/>
        <w:tabs>
          <w:tab w:val="left" w:pos="10065"/>
        </w:tabs>
        <w:autoSpaceDE w:val="0"/>
        <w:autoSpaceDN w:val="0"/>
        <w:spacing w:before="90" w:after="0" w:line="240" w:lineRule="auto"/>
        <w:ind w:left="212" w:firstLine="708"/>
        <w:contextualSpacing/>
        <w:jc w:val="both"/>
        <w:rPr>
          <w:rFonts w:ascii="Times New Roman" w:hAnsi="Times New Roman"/>
          <w:sz w:val="24"/>
          <w:szCs w:val="24"/>
        </w:rPr>
      </w:pPr>
      <w:r w:rsidRPr="002B09E7">
        <w:rPr>
          <w:rFonts w:ascii="Times New Roman" w:hAnsi="Times New Roman"/>
          <w:sz w:val="24"/>
          <w:szCs w:val="24"/>
        </w:rPr>
        <w:t xml:space="preserve">Колледж подключен к сети Интернет через выделенный канал с </w:t>
      </w:r>
      <w:proofErr w:type="spellStart"/>
      <w:r w:rsidRPr="002B09E7">
        <w:rPr>
          <w:rFonts w:ascii="Times New Roman" w:hAnsi="Times New Roman"/>
          <w:sz w:val="24"/>
          <w:szCs w:val="24"/>
        </w:rPr>
        <w:t>безлимитным</w:t>
      </w:r>
      <w:proofErr w:type="spellEnd"/>
      <w:r w:rsidRPr="002B09E7">
        <w:rPr>
          <w:rFonts w:ascii="Times New Roman" w:hAnsi="Times New Roman"/>
          <w:sz w:val="24"/>
          <w:szCs w:val="24"/>
        </w:rPr>
        <w:t xml:space="preserve"> тарифным планом, что дает возможность доступа к Интернету обучающимся во всех учебных компьютерных классах</w:t>
      </w:r>
      <w:r w:rsidR="00271131" w:rsidRPr="00550A40">
        <w:rPr>
          <w:rFonts w:ascii="Times New Roman" w:hAnsi="Times New Roman"/>
          <w:sz w:val="24"/>
          <w:szCs w:val="24"/>
        </w:rPr>
        <w:t xml:space="preserve"> и библиотеке</w:t>
      </w:r>
      <w:r w:rsidRPr="002B09E7">
        <w:rPr>
          <w:rFonts w:ascii="Times New Roman" w:hAnsi="Times New Roman"/>
          <w:sz w:val="24"/>
          <w:szCs w:val="24"/>
        </w:rPr>
        <w:t xml:space="preserve">. </w:t>
      </w:r>
    </w:p>
    <w:p w:rsidR="00271131" w:rsidRPr="006A2A48" w:rsidRDefault="002B09E7" w:rsidP="006A2A48">
      <w:pPr>
        <w:widowControl w:val="0"/>
        <w:tabs>
          <w:tab w:val="left" w:pos="10065"/>
        </w:tabs>
        <w:autoSpaceDE w:val="0"/>
        <w:autoSpaceDN w:val="0"/>
        <w:spacing w:before="2" w:after="0" w:line="240" w:lineRule="auto"/>
        <w:ind w:left="212" w:firstLine="708"/>
        <w:contextualSpacing/>
        <w:jc w:val="both"/>
        <w:rPr>
          <w:rFonts w:ascii="Times New Roman" w:hAnsi="Times New Roman"/>
          <w:sz w:val="24"/>
          <w:szCs w:val="24"/>
        </w:rPr>
      </w:pPr>
      <w:r w:rsidRPr="006A2A48">
        <w:rPr>
          <w:rFonts w:ascii="Times New Roman" w:hAnsi="Times New Roman"/>
          <w:sz w:val="24"/>
          <w:szCs w:val="24"/>
        </w:rPr>
        <w:t xml:space="preserve">Во время самостоятельной подготовки обучающиеся могут воспользоваться компьютерами, установленными в </w:t>
      </w:r>
      <w:r w:rsidR="00271131" w:rsidRPr="006A2A48">
        <w:rPr>
          <w:rFonts w:ascii="Times New Roman" w:hAnsi="Times New Roman"/>
          <w:sz w:val="24"/>
          <w:szCs w:val="24"/>
        </w:rPr>
        <w:t>библиотеке</w:t>
      </w:r>
      <w:r w:rsidRPr="006A2A48">
        <w:rPr>
          <w:rFonts w:ascii="Times New Roman" w:hAnsi="Times New Roman"/>
          <w:sz w:val="24"/>
          <w:szCs w:val="24"/>
        </w:rPr>
        <w:t xml:space="preserve"> и кабинета самоподготовки, подключенными к сети Интернет.</w:t>
      </w:r>
    </w:p>
    <w:p w:rsidR="004F6736" w:rsidRPr="006A2A48" w:rsidRDefault="004F6736" w:rsidP="006A2A48">
      <w:pPr>
        <w:widowControl w:val="0"/>
        <w:tabs>
          <w:tab w:val="left" w:pos="1207"/>
          <w:tab w:val="left" w:pos="10065"/>
        </w:tabs>
        <w:autoSpaceDE w:val="0"/>
        <w:autoSpaceDN w:val="0"/>
        <w:spacing w:after="0" w:line="240" w:lineRule="auto"/>
        <w:contextualSpacing/>
        <w:outlineLvl w:val="0"/>
        <w:rPr>
          <w:rFonts w:ascii="Times New Roman" w:hAnsi="Times New Roman"/>
          <w:b/>
          <w:bCs/>
          <w:sz w:val="24"/>
          <w:szCs w:val="24"/>
        </w:rPr>
      </w:pPr>
      <w:bookmarkStart w:id="12" w:name="_bookmark14"/>
      <w:bookmarkEnd w:id="12"/>
    </w:p>
    <w:p w:rsidR="002B09E7" w:rsidRPr="00633C38" w:rsidRDefault="00271131" w:rsidP="00633C38">
      <w:pPr>
        <w:pStyle w:val="1"/>
        <w:rPr>
          <w:rFonts w:ascii="Times New Roman" w:hAnsi="Times New Roman"/>
          <w:bCs w:val="0"/>
          <w:sz w:val="24"/>
          <w:szCs w:val="24"/>
        </w:rPr>
      </w:pPr>
      <w:bookmarkStart w:id="13" w:name="_Toc497248303"/>
      <w:r w:rsidRPr="00633C38">
        <w:rPr>
          <w:rFonts w:ascii="Times New Roman" w:hAnsi="Times New Roman"/>
          <w:bCs w:val="0"/>
          <w:sz w:val="24"/>
          <w:szCs w:val="24"/>
        </w:rPr>
        <w:t xml:space="preserve">5. </w:t>
      </w:r>
      <w:r w:rsidR="002B09E7" w:rsidRPr="00633C38">
        <w:rPr>
          <w:rFonts w:ascii="Times New Roman" w:hAnsi="Times New Roman"/>
          <w:bCs w:val="0"/>
          <w:sz w:val="24"/>
          <w:szCs w:val="24"/>
        </w:rPr>
        <w:t>Оценка результатов освоения основной профессиональной образовательной программы</w:t>
      </w:r>
      <w:bookmarkEnd w:id="13"/>
    </w:p>
    <w:p w:rsidR="00271131" w:rsidRPr="00633C38" w:rsidRDefault="00271131" w:rsidP="00633C38">
      <w:pPr>
        <w:pStyle w:val="2"/>
        <w:rPr>
          <w:rFonts w:ascii="Times New Roman" w:hAnsi="Times New Roman"/>
          <w:bCs w:val="0"/>
          <w:i w:val="0"/>
          <w:sz w:val="24"/>
          <w:szCs w:val="24"/>
        </w:rPr>
      </w:pPr>
      <w:bookmarkStart w:id="14" w:name="_bookmark15"/>
      <w:bookmarkStart w:id="15" w:name="_Toc497248304"/>
      <w:bookmarkEnd w:id="14"/>
      <w:r w:rsidRPr="00633C38">
        <w:rPr>
          <w:rFonts w:ascii="Times New Roman" w:hAnsi="Times New Roman"/>
          <w:bCs w:val="0"/>
          <w:i w:val="0"/>
          <w:sz w:val="24"/>
          <w:szCs w:val="24"/>
        </w:rPr>
        <w:t xml:space="preserve">5.1. </w:t>
      </w:r>
      <w:r w:rsidR="002B09E7" w:rsidRPr="00633C38">
        <w:rPr>
          <w:rFonts w:ascii="Times New Roman" w:hAnsi="Times New Roman"/>
          <w:bCs w:val="0"/>
          <w:i w:val="0"/>
          <w:sz w:val="24"/>
          <w:szCs w:val="24"/>
        </w:rPr>
        <w:t xml:space="preserve">Контроль и оценка освоения основных </w:t>
      </w:r>
      <w:proofErr w:type="spellStart"/>
      <w:r w:rsidR="002B09E7" w:rsidRPr="00633C38">
        <w:rPr>
          <w:rFonts w:ascii="Times New Roman" w:hAnsi="Times New Roman"/>
          <w:bCs w:val="0"/>
          <w:i w:val="0"/>
          <w:sz w:val="24"/>
          <w:szCs w:val="24"/>
        </w:rPr>
        <w:t>видовпрофессиональной</w:t>
      </w:r>
      <w:proofErr w:type="spellEnd"/>
      <w:r w:rsidR="002B09E7" w:rsidRPr="00633C38">
        <w:rPr>
          <w:rFonts w:ascii="Times New Roman" w:hAnsi="Times New Roman"/>
          <w:bCs w:val="0"/>
          <w:i w:val="0"/>
          <w:sz w:val="24"/>
          <w:szCs w:val="24"/>
        </w:rPr>
        <w:t xml:space="preserve"> деятельности, профессиональных и общих компетенций</w:t>
      </w:r>
      <w:bookmarkEnd w:id="15"/>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В соответствии с ФГОС СПО по специальности 19.02.10. Технология продукции общественного питания оценка качества освоения ОПОП включает текущий контроль успеваемости, промежуточную и итоговую государственную аттестацию обучающихся. </w:t>
      </w:r>
    </w:p>
    <w:p w:rsidR="002B09E7"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Для проведения текущего контроля успеваемости и промежуточной аттестации были разработаны следующие фонды оценочных средств:</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1. Методические рекомендации для преподавателей по разработке фондов оценочных средств ОПОП для проведения текущего контроля успеваемости и промежуточной аттестации по дисциплинам и профессиональным модулям на основе ФГОС. </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2. Вопросы и задания для контрольных работ по дисциплинам учебного плана. </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3. Темы рефератов по дисциплинам учебного плана. </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4. Темы курсовых работ по дисциплинам учебного плана. </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5. Вопросы и задания к зачетам, дифференцированным зачетам, экзаменам по дисциплинам, экзаменам квалификационным и профессиональным модулям. </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6. Контрольные тесты по дисциплинам учебного плана. </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Формами текущего контроля персональных достижений студентов и оценки качества их подготовки по учебным дисциплинам являются: контрольные задания, курсовые работы, рефераты, тесты; промежуточная аттестация по дисциплинам включает: экзамены, зачеты, </w:t>
      </w:r>
      <w:r w:rsidRPr="006A2A48">
        <w:rPr>
          <w:rFonts w:ascii="Times New Roman" w:hAnsi="Times New Roman"/>
          <w:sz w:val="24"/>
          <w:szCs w:val="24"/>
        </w:rPr>
        <w:lastRenderedPageBreak/>
        <w:t xml:space="preserve">дифференцированные зачеты; по междисциплинарным курсам - экзамены, по профессиональным модулям - квалификационные экзамены. </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Оценка качества подготовки обучающихся и выпускников осуществляется в двух основных направлениях: </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 оценка уровня освоения дисциплин; </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 xml:space="preserve">- оценка компетенций обучающихся. </w:t>
      </w:r>
    </w:p>
    <w:p w:rsidR="00D01F04" w:rsidRPr="006A2A48" w:rsidRDefault="00D01F04" w:rsidP="006A2A48">
      <w:pPr>
        <w:widowControl w:val="0"/>
        <w:tabs>
          <w:tab w:val="left" w:pos="10065"/>
        </w:tabs>
        <w:autoSpaceDE w:val="0"/>
        <w:autoSpaceDN w:val="0"/>
        <w:spacing w:before="66" w:after="0" w:line="240" w:lineRule="auto"/>
        <w:ind w:firstLine="426"/>
        <w:contextualSpacing/>
        <w:jc w:val="both"/>
        <w:rPr>
          <w:rFonts w:ascii="Times New Roman" w:hAnsi="Times New Roman"/>
          <w:sz w:val="24"/>
          <w:szCs w:val="24"/>
        </w:rPr>
      </w:pPr>
      <w:r w:rsidRPr="006A2A48">
        <w:rPr>
          <w:rFonts w:ascii="Times New Roman" w:hAnsi="Times New Roman"/>
          <w:sz w:val="24"/>
          <w:szCs w:val="24"/>
        </w:rPr>
        <w:t>Колледжем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w:t>
      </w:r>
    </w:p>
    <w:p w:rsidR="002B09E7" w:rsidRPr="00633C38" w:rsidRDefault="00550A40" w:rsidP="00633C38">
      <w:pPr>
        <w:pStyle w:val="2"/>
        <w:rPr>
          <w:rFonts w:ascii="Times New Roman" w:hAnsi="Times New Roman"/>
          <w:bCs w:val="0"/>
          <w:i w:val="0"/>
          <w:sz w:val="24"/>
          <w:szCs w:val="24"/>
        </w:rPr>
      </w:pPr>
      <w:bookmarkStart w:id="16" w:name="_bookmark16"/>
      <w:bookmarkStart w:id="17" w:name="_Toc497248305"/>
      <w:bookmarkEnd w:id="16"/>
      <w:r w:rsidRPr="00633C38">
        <w:rPr>
          <w:rFonts w:ascii="Times New Roman" w:hAnsi="Times New Roman"/>
          <w:bCs w:val="0"/>
          <w:i w:val="0"/>
          <w:sz w:val="24"/>
          <w:szCs w:val="24"/>
        </w:rPr>
        <w:t xml:space="preserve">5.2. </w:t>
      </w:r>
      <w:r w:rsidR="002B09E7" w:rsidRPr="00633C38">
        <w:rPr>
          <w:rFonts w:ascii="Times New Roman" w:hAnsi="Times New Roman"/>
          <w:bCs w:val="0"/>
          <w:i w:val="0"/>
          <w:sz w:val="24"/>
          <w:szCs w:val="24"/>
        </w:rPr>
        <w:t xml:space="preserve">Требования к выпускным </w:t>
      </w:r>
      <w:proofErr w:type="spellStart"/>
      <w:r w:rsidR="002B09E7" w:rsidRPr="00633C38">
        <w:rPr>
          <w:rFonts w:ascii="Times New Roman" w:hAnsi="Times New Roman"/>
          <w:bCs w:val="0"/>
          <w:i w:val="0"/>
          <w:sz w:val="24"/>
          <w:szCs w:val="24"/>
        </w:rPr>
        <w:t>квалификационнымработам</w:t>
      </w:r>
      <w:bookmarkEnd w:id="17"/>
      <w:proofErr w:type="spellEnd"/>
    </w:p>
    <w:p w:rsidR="00D01F04" w:rsidRPr="006A2A48" w:rsidRDefault="00D01F04"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sz w:val="24"/>
          <w:szCs w:val="24"/>
        </w:rPr>
      </w:pPr>
      <w:bookmarkStart w:id="18" w:name="_bookmark17"/>
      <w:bookmarkStart w:id="19" w:name="_Toc497248306"/>
      <w:bookmarkEnd w:id="18"/>
      <w:r w:rsidRPr="006A2A48">
        <w:rPr>
          <w:rFonts w:ascii="Times New Roman" w:hAnsi="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bookmarkEnd w:id="19"/>
    </w:p>
    <w:p w:rsidR="006A2A48"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20" w:name="_Toc497248307"/>
      <w:r w:rsidRPr="006A2A48">
        <w:rPr>
          <w:rFonts w:ascii="Times New Roman" w:hAnsi="Times New Roman"/>
          <w:sz w:val="24"/>
          <w:szCs w:val="24"/>
        </w:rPr>
        <w:t>Государственная итоговая аттестация включает подготовку и защиту выпускной квалификационной работы. Выпускная квалификационная работа - это исследование, проведенное студентом в предметной области профиля специальности и оформленное в форме дипломной работы.</w:t>
      </w:r>
      <w:bookmarkEnd w:id="20"/>
    </w:p>
    <w:p w:rsidR="00D01F04" w:rsidRPr="006A2A48" w:rsidRDefault="00D01F04"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sz w:val="24"/>
          <w:szCs w:val="24"/>
        </w:rPr>
      </w:pPr>
      <w:bookmarkStart w:id="21" w:name="_Toc497248308"/>
      <w:r w:rsidRPr="006A2A48">
        <w:rPr>
          <w:rFonts w:ascii="Times New Roman" w:hAnsi="Times New Roman"/>
          <w:sz w:val="24"/>
          <w:szCs w:val="24"/>
        </w:rPr>
        <w:t>Целью выпускной квалификационной работы является:</w:t>
      </w:r>
      <w:bookmarkEnd w:id="21"/>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22" w:name="_Toc497248309"/>
      <w:r w:rsidRPr="006A2A48">
        <w:rPr>
          <w:rFonts w:ascii="Times New Roman" w:hAnsi="Times New Roman"/>
          <w:sz w:val="24"/>
          <w:szCs w:val="24"/>
        </w:rPr>
        <w:t>- систематизация, закрепление, углубление и расширение теоретических и практических знаний по специальности и применение этих знаний при решении конкретных научных, технических, экономических и производственных задач;</w:t>
      </w:r>
      <w:bookmarkEnd w:id="22"/>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23" w:name="_Toc497248310"/>
      <w:r w:rsidRPr="006A2A48">
        <w:rPr>
          <w:rFonts w:ascii="Times New Roman" w:hAnsi="Times New Roman"/>
          <w:sz w:val="24"/>
          <w:szCs w:val="24"/>
        </w:rPr>
        <w:t>- развитие навыков самостоятельной работы и овладение методикой исследования (экспериментирования) при решении разрабатываемых в дипломной работе проблем и вопросов;</w:t>
      </w:r>
      <w:bookmarkEnd w:id="23"/>
    </w:p>
    <w:p w:rsidR="006A2A48"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24" w:name="_Toc497248311"/>
      <w:r w:rsidRPr="006A2A48">
        <w:rPr>
          <w:rFonts w:ascii="Times New Roman" w:hAnsi="Times New Roman"/>
          <w:sz w:val="24"/>
          <w:szCs w:val="24"/>
        </w:rPr>
        <w:t>- уровня готовности студента к самостоятельной работе в современных условиях.</w:t>
      </w:r>
      <w:bookmarkEnd w:id="24"/>
    </w:p>
    <w:p w:rsidR="00D01F04" w:rsidRPr="006A2A48" w:rsidRDefault="00D01F04"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sz w:val="24"/>
          <w:szCs w:val="24"/>
        </w:rPr>
      </w:pPr>
      <w:bookmarkStart w:id="25" w:name="_Toc497248312"/>
      <w:r w:rsidRPr="006A2A48">
        <w:rPr>
          <w:rFonts w:ascii="Times New Roman" w:hAnsi="Times New Roman"/>
          <w:sz w:val="24"/>
          <w:szCs w:val="24"/>
        </w:rPr>
        <w:t>Период выполнения ВКР состоит из нескольких этапов:</w:t>
      </w:r>
      <w:bookmarkEnd w:id="25"/>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26" w:name="_Toc497248313"/>
      <w:r w:rsidRPr="006A2A48">
        <w:rPr>
          <w:rFonts w:ascii="Times New Roman" w:hAnsi="Times New Roman"/>
          <w:sz w:val="24"/>
          <w:szCs w:val="24"/>
        </w:rPr>
        <w:t>- выбор и закрепление объекта преддипломной практики;</w:t>
      </w:r>
      <w:bookmarkEnd w:id="26"/>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27" w:name="_Toc497248314"/>
      <w:r w:rsidRPr="006A2A48">
        <w:rPr>
          <w:rFonts w:ascii="Times New Roman" w:hAnsi="Times New Roman"/>
          <w:sz w:val="24"/>
          <w:szCs w:val="24"/>
        </w:rPr>
        <w:t>- выбор и закрепление темы ВКР;</w:t>
      </w:r>
      <w:bookmarkEnd w:id="27"/>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28" w:name="_Toc497248315"/>
      <w:r w:rsidRPr="006A2A48">
        <w:rPr>
          <w:rFonts w:ascii="Times New Roman" w:hAnsi="Times New Roman"/>
          <w:sz w:val="24"/>
          <w:szCs w:val="24"/>
        </w:rPr>
        <w:t>- разработка и утверждение задания на ВКР;</w:t>
      </w:r>
      <w:bookmarkEnd w:id="28"/>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29" w:name="_Toc497248316"/>
      <w:r w:rsidRPr="006A2A48">
        <w:rPr>
          <w:rFonts w:ascii="Times New Roman" w:hAnsi="Times New Roman"/>
          <w:sz w:val="24"/>
          <w:szCs w:val="24"/>
        </w:rPr>
        <w:t>- сбор материала для ВКР на объекте практики;</w:t>
      </w:r>
      <w:bookmarkEnd w:id="29"/>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30" w:name="_Toc497248317"/>
      <w:r w:rsidRPr="006A2A48">
        <w:rPr>
          <w:rFonts w:ascii="Times New Roman" w:hAnsi="Times New Roman"/>
          <w:sz w:val="24"/>
          <w:szCs w:val="24"/>
        </w:rPr>
        <w:t>- написание и оформление ВКР;</w:t>
      </w:r>
      <w:bookmarkEnd w:id="30"/>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31" w:name="_Toc497248318"/>
      <w:r w:rsidRPr="006A2A48">
        <w:rPr>
          <w:rFonts w:ascii="Times New Roman" w:hAnsi="Times New Roman"/>
          <w:sz w:val="24"/>
          <w:szCs w:val="24"/>
        </w:rPr>
        <w:t>- предварительная защита ВКР;</w:t>
      </w:r>
      <w:bookmarkEnd w:id="31"/>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32" w:name="_Toc497248319"/>
      <w:r w:rsidRPr="006A2A48">
        <w:rPr>
          <w:rFonts w:ascii="Times New Roman" w:hAnsi="Times New Roman"/>
          <w:sz w:val="24"/>
          <w:szCs w:val="24"/>
        </w:rPr>
        <w:t>- рецензирование ВКР;</w:t>
      </w:r>
      <w:bookmarkEnd w:id="32"/>
    </w:p>
    <w:p w:rsidR="006A2A48"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33" w:name="_Toc497248320"/>
      <w:r w:rsidRPr="006A2A48">
        <w:rPr>
          <w:rFonts w:ascii="Times New Roman" w:hAnsi="Times New Roman"/>
          <w:sz w:val="24"/>
          <w:szCs w:val="24"/>
        </w:rPr>
        <w:t>- защита ВКР на заседании Государственной аттестационной комиссии (ГАК).</w:t>
      </w:r>
      <w:bookmarkEnd w:id="33"/>
    </w:p>
    <w:p w:rsidR="006A2A48" w:rsidRPr="006A2A48" w:rsidRDefault="00D01F04"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sz w:val="24"/>
          <w:szCs w:val="24"/>
        </w:rPr>
      </w:pPr>
      <w:bookmarkStart w:id="34" w:name="_Toc497248321"/>
      <w:r w:rsidRPr="006A2A48">
        <w:rPr>
          <w:rFonts w:ascii="Times New Roman" w:hAnsi="Times New Roman"/>
          <w:sz w:val="24"/>
          <w:szCs w:val="24"/>
        </w:rPr>
        <w:t>Студентов знакомят с темами за 6 месяцев до ГИА, темы и руководители ВКР закрепляются за студентами директором колледжа приказом. Задание на выпускную квалификационную работу рассматриваются цикловой комиссией, подписываются руководителем работы и утверждаются заместителем директора по научно - методической работе.</w:t>
      </w:r>
      <w:bookmarkEnd w:id="34"/>
    </w:p>
    <w:p w:rsidR="00D01F04" w:rsidRPr="006A2A48" w:rsidRDefault="00D01F04"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sz w:val="24"/>
          <w:szCs w:val="24"/>
        </w:rPr>
      </w:pPr>
      <w:bookmarkStart w:id="35" w:name="_Toc497248322"/>
      <w:r w:rsidRPr="006A2A48">
        <w:rPr>
          <w:rFonts w:ascii="Times New Roman" w:hAnsi="Times New Roman"/>
          <w:sz w:val="24"/>
          <w:szCs w:val="24"/>
        </w:rPr>
        <w:t>По утвержденным темам руководителя выпускных квалификационных работ разрабатывают индивидуальные задания для каждого студента. Консультации по выполнению и оформлению дипломного проекта на каждого студента предусматривается 20 часов. Основными функциями руководителя выпускной квалификационной работы являются:</w:t>
      </w:r>
      <w:bookmarkEnd w:id="35"/>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36" w:name="_Toc497248323"/>
      <w:r w:rsidRPr="006A2A48">
        <w:rPr>
          <w:rFonts w:ascii="Times New Roman" w:hAnsi="Times New Roman"/>
          <w:sz w:val="24"/>
          <w:szCs w:val="24"/>
        </w:rPr>
        <w:t>- разработка индивидуальных заданий и графика их выполнения;</w:t>
      </w:r>
      <w:bookmarkEnd w:id="36"/>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37" w:name="_Toc497248324"/>
      <w:r w:rsidRPr="006A2A48">
        <w:rPr>
          <w:rFonts w:ascii="Times New Roman" w:hAnsi="Times New Roman"/>
          <w:sz w:val="24"/>
          <w:szCs w:val="24"/>
        </w:rPr>
        <w:t>- консультирование по вопросам содержания и последовательности выполнения выпускной квалификационной работы;</w:t>
      </w:r>
      <w:bookmarkEnd w:id="37"/>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38" w:name="_Toc497248325"/>
      <w:r w:rsidRPr="006A2A48">
        <w:rPr>
          <w:rFonts w:ascii="Times New Roman" w:hAnsi="Times New Roman"/>
          <w:sz w:val="24"/>
          <w:szCs w:val="24"/>
        </w:rPr>
        <w:t>- оказания помощи студенту в подборе необходимой литературы;</w:t>
      </w:r>
      <w:bookmarkEnd w:id="38"/>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39" w:name="_Toc497248326"/>
      <w:r w:rsidRPr="006A2A48">
        <w:rPr>
          <w:rFonts w:ascii="Times New Roman" w:hAnsi="Times New Roman"/>
          <w:sz w:val="24"/>
          <w:szCs w:val="24"/>
        </w:rPr>
        <w:t>- контроль хода выполнения выпускной квалификационной работы;</w:t>
      </w:r>
      <w:bookmarkEnd w:id="39"/>
    </w:p>
    <w:p w:rsidR="00D01F04"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40" w:name="_Toc497248327"/>
      <w:r w:rsidRPr="006A2A48">
        <w:rPr>
          <w:rFonts w:ascii="Times New Roman" w:hAnsi="Times New Roman"/>
          <w:sz w:val="24"/>
          <w:szCs w:val="24"/>
        </w:rPr>
        <w:t>- оказания помощи при подготовке презентации и выступления на защиту;</w:t>
      </w:r>
      <w:bookmarkEnd w:id="40"/>
    </w:p>
    <w:p w:rsidR="006A2A48" w:rsidRPr="006A2A48" w:rsidRDefault="00D01F04" w:rsidP="006A2A48">
      <w:pPr>
        <w:widowControl w:val="0"/>
        <w:tabs>
          <w:tab w:val="left" w:pos="1346"/>
          <w:tab w:val="left" w:pos="10065"/>
        </w:tabs>
        <w:autoSpaceDE w:val="0"/>
        <w:autoSpaceDN w:val="0"/>
        <w:spacing w:before="144" w:after="0" w:line="240" w:lineRule="auto"/>
        <w:contextualSpacing/>
        <w:jc w:val="both"/>
        <w:outlineLvl w:val="0"/>
        <w:rPr>
          <w:rFonts w:ascii="Times New Roman" w:hAnsi="Times New Roman"/>
          <w:sz w:val="24"/>
          <w:szCs w:val="24"/>
        </w:rPr>
      </w:pPr>
      <w:bookmarkStart w:id="41" w:name="_Toc497248328"/>
      <w:r w:rsidRPr="006A2A48">
        <w:rPr>
          <w:rFonts w:ascii="Times New Roman" w:hAnsi="Times New Roman"/>
          <w:sz w:val="24"/>
          <w:szCs w:val="24"/>
        </w:rPr>
        <w:t>- подготовка письменного отзыва на выпускную квалификационную работу.</w:t>
      </w:r>
      <w:bookmarkEnd w:id="41"/>
    </w:p>
    <w:p w:rsidR="006A2A48" w:rsidRPr="006A2A48" w:rsidRDefault="00D01F04"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sz w:val="24"/>
          <w:szCs w:val="24"/>
        </w:rPr>
      </w:pPr>
      <w:bookmarkStart w:id="42" w:name="_Toc497248329"/>
      <w:r w:rsidRPr="006A2A48">
        <w:rPr>
          <w:rFonts w:ascii="Times New Roman" w:hAnsi="Times New Roman"/>
          <w:sz w:val="24"/>
          <w:szCs w:val="24"/>
        </w:rPr>
        <w:lastRenderedPageBreak/>
        <w:t>Общее руководство и контроль хода выполнение выпускных квалификационных работ осуществляют заместитель директора по научно – методической работе, заведующие отделениями, председатели цикловой комиссии в соответстви</w:t>
      </w:r>
      <w:r w:rsidR="006A2A48" w:rsidRPr="006A2A48">
        <w:rPr>
          <w:rFonts w:ascii="Times New Roman" w:hAnsi="Times New Roman"/>
          <w:sz w:val="24"/>
          <w:szCs w:val="24"/>
        </w:rPr>
        <w:t>и с должностными обязанностями.</w:t>
      </w:r>
      <w:bookmarkEnd w:id="42"/>
    </w:p>
    <w:p w:rsidR="006A2A48" w:rsidRPr="006A2A48" w:rsidRDefault="00D01F04"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sz w:val="24"/>
          <w:szCs w:val="24"/>
        </w:rPr>
      </w:pPr>
      <w:bookmarkStart w:id="43" w:name="_Toc497248330"/>
      <w:r w:rsidRPr="006A2A48">
        <w:rPr>
          <w:rFonts w:ascii="Times New Roman" w:hAnsi="Times New Roman"/>
          <w:sz w:val="24"/>
          <w:szCs w:val="24"/>
        </w:rPr>
        <w:t xml:space="preserve">В период подготовки ВКР организуется предварительная защита дипломной </w:t>
      </w:r>
      <w:proofErr w:type="spellStart"/>
      <w:r w:rsidRPr="006A2A48">
        <w:rPr>
          <w:rFonts w:ascii="Times New Roman" w:hAnsi="Times New Roman"/>
          <w:sz w:val="24"/>
          <w:szCs w:val="24"/>
        </w:rPr>
        <w:t>работы,в</w:t>
      </w:r>
      <w:proofErr w:type="spellEnd"/>
      <w:r w:rsidRPr="006A2A48">
        <w:rPr>
          <w:rFonts w:ascii="Times New Roman" w:hAnsi="Times New Roman"/>
          <w:sz w:val="24"/>
          <w:szCs w:val="24"/>
        </w:rPr>
        <w:t xml:space="preserve"> ходе которой выпускникам даются заключительные рекомендации по оформлению и выступлению. После их выполнения готовая ВКР сдается на рецензирование и на руки выпускнику не выдается. Дипломная работа должна иметь рецензию эксперта по профилю специальности и отзыв руководителя.</w:t>
      </w:r>
      <w:bookmarkEnd w:id="43"/>
    </w:p>
    <w:p w:rsidR="006A2A48" w:rsidRPr="006A2A48" w:rsidRDefault="00D01F04"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sz w:val="24"/>
          <w:szCs w:val="24"/>
        </w:rPr>
      </w:pPr>
      <w:bookmarkStart w:id="44" w:name="_Toc497248331"/>
      <w:r w:rsidRPr="006A2A48">
        <w:rPr>
          <w:rFonts w:ascii="Times New Roman" w:hAnsi="Times New Roman"/>
          <w:sz w:val="24"/>
          <w:szCs w:val="24"/>
        </w:rPr>
        <w:t>Законченная дипломная работа должна состоять из теоретической, практической части и приложений.</w:t>
      </w:r>
      <w:bookmarkEnd w:id="44"/>
    </w:p>
    <w:p w:rsidR="006A2A48" w:rsidRPr="006A2A48" w:rsidRDefault="00D01F04"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sz w:val="24"/>
          <w:szCs w:val="24"/>
        </w:rPr>
      </w:pPr>
      <w:bookmarkStart w:id="45" w:name="_Toc497248332"/>
      <w:r w:rsidRPr="006A2A48">
        <w:rPr>
          <w:rFonts w:ascii="Times New Roman" w:hAnsi="Times New Roman"/>
          <w:sz w:val="24"/>
          <w:szCs w:val="24"/>
        </w:rPr>
        <w:t>Требования к содержанию, объему и структуре выпускной квалификационной работы определяются образовательным учреждением на основании положения «О порядке проведения итоговой аттестации по образовательным программам среднего профессионального образования КГА ПОУ «ДИТК», утвержденное директором колледжа.</w:t>
      </w:r>
      <w:bookmarkEnd w:id="45"/>
    </w:p>
    <w:p w:rsidR="00D01F04" w:rsidRPr="006A2A48" w:rsidRDefault="00D01F04"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sz w:val="24"/>
          <w:szCs w:val="24"/>
        </w:rPr>
      </w:pPr>
      <w:bookmarkStart w:id="46" w:name="_Toc497248333"/>
      <w:r w:rsidRPr="006A2A48">
        <w:rPr>
          <w:rFonts w:ascii="Times New Roman" w:hAnsi="Times New Roman"/>
          <w:sz w:val="24"/>
          <w:szCs w:val="24"/>
        </w:rPr>
        <w:t>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могут использоваться материалы исследований, отраженные в выполненных ранее студентом курсовых работах. 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bookmarkEnd w:id="46"/>
    </w:p>
    <w:p w:rsidR="006A2A48" w:rsidRPr="006A2A48" w:rsidRDefault="006A2A48" w:rsidP="006A2A48">
      <w:pPr>
        <w:widowControl w:val="0"/>
        <w:tabs>
          <w:tab w:val="left" w:pos="1346"/>
          <w:tab w:val="left" w:pos="10065"/>
        </w:tabs>
        <w:autoSpaceDE w:val="0"/>
        <w:autoSpaceDN w:val="0"/>
        <w:spacing w:before="144" w:after="0" w:line="240" w:lineRule="auto"/>
        <w:contextualSpacing/>
        <w:outlineLvl w:val="0"/>
        <w:rPr>
          <w:rFonts w:ascii="Times New Roman" w:hAnsi="Times New Roman"/>
          <w:b/>
          <w:bCs/>
          <w:sz w:val="24"/>
          <w:szCs w:val="24"/>
        </w:rPr>
      </w:pPr>
    </w:p>
    <w:p w:rsidR="002B09E7" w:rsidRPr="00633C38" w:rsidRDefault="00550A40" w:rsidP="00633C38">
      <w:pPr>
        <w:pStyle w:val="2"/>
        <w:rPr>
          <w:rFonts w:ascii="Times New Roman" w:hAnsi="Times New Roman"/>
          <w:bCs w:val="0"/>
          <w:i w:val="0"/>
          <w:sz w:val="24"/>
          <w:szCs w:val="24"/>
        </w:rPr>
      </w:pPr>
      <w:bookmarkStart w:id="47" w:name="_Toc497248334"/>
      <w:r w:rsidRPr="00633C38">
        <w:rPr>
          <w:rFonts w:ascii="Times New Roman" w:hAnsi="Times New Roman"/>
          <w:bCs w:val="0"/>
          <w:i w:val="0"/>
          <w:sz w:val="24"/>
          <w:szCs w:val="24"/>
        </w:rPr>
        <w:t xml:space="preserve">5.3 </w:t>
      </w:r>
      <w:r w:rsidR="002B09E7" w:rsidRPr="00633C38">
        <w:rPr>
          <w:rFonts w:ascii="Times New Roman" w:hAnsi="Times New Roman"/>
          <w:bCs w:val="0"/>
          <w:i w:val="0"/>
          <w:sz w:val="24"/>
          <w:szCs w:val="24"/>
        </w:rPr>
        <w:t xml:space="preserve">Организация государственной (итоговой) </w:t>
      </w:r>
      <w:proofErr w:type="spellStart"/>
      <w:r w:rsidR="002B09E7" w:rsidRPr="00633C38">
        <w:rPr>
          <w:rFonts w:ascii="Times New Roman" w:hAnsi="Times New Roman"/>
          <w:bCs w:val="0"/>
          <w:i w:val="0"/>
          <w:sz w:val="24"/>
          <w:szCs w:val="24"/>
        </w:rPr>
        <w:t>аттестациивыпускников</w:t>
      </w:r>
      <w:bookmarkEnd w:id="47"/>
      <w:proofErr w:type="spellEnd"/>
    </w:p>
    <w:p w:rsidR="006A2A48" w:rsidRPr="006A2A48" w:rsidRDefault="00386D0B"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bCs/>
          <w:sz w:val="24"/>
          <w:szCs w:val="24"/>
        </w:rPr>
      </w:pPr>
      <w:bookmarkStart w:id="48" w:name="_Toc497248335"/>
      <w:r w:rsidRPr="006A2A48">
        <w:rPr>
          <w:rFonts w:ascii="Times New Roman" w:hAnsi="Times New Roman"/>
          <w:bCs/>
          <w:sz w:val="24"/>
          <w:szCs w:val="24"/>
        </w:rPr>
        <w:t>Для проведения итоговой государственной аттестации создается Государственная аттестационная комиссия (далее ГАК) численностью не менее 5 человек.</w:t>
      </w:r>
      <w:bookmarkEnd w:id="48"/>
    </w:p>
    <w:p w:rsidR="006A2A48" w:rsidRPr="006A2A48" w:rsidRDefault="00386D0B"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bCs/>
          <w:sz w:val="24"/>
          <w:szCs w:val="24"/>
        </w:rPr>
      </w:pPr>
      <w:bookmarkStart w:id="49" w:name="_Toc497248336"/>
      <w:r w:rsidRPr="006A2A48">
        <w:rPr>
          <w:rFonts w:ascii="Times New Roman" w:hAnsi="Times New Roman"/>
          <w:bCs/>
          <w:sz w:val="24"/>
          <w:szCs w:val="24"/>
        </w:rPr>
        <w:t>ГАК возглавляет Председатель, который организовывает и контролирует деятельность комиссии, обеспечивает объективность и единство требовани</w:t>
      </w:r>
      <w:r w:rsidR="006A2A48" w:rsidRPr="006A2A48">
        <w:rPr>
          <w:rFonts w:ascii="Times New Roman" w:hAnsi="Times New Roman"/>
          <w:bCs/>
          <w:sz w:val="24"/>
          <w:szCs w:val="24"/>
        </w:rPr>
        <w:t>й, предъявляемых к выпускникам.</w:t>
      </w:r>
      <w:bookmarkEnd w:id="49"/>
    </w:p>
    <w:p w:rsidR="006A2A48" w:rsidRPr="006A2A48" w:rsidRDefault="00386D0B"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bCs/>
          <w:sz w:val="24"/>
          <w:szCs w:val="24"/>
        </w:rPr>
      </w:pPr>
      <w:bookmarkStart w:id="50" w:name="_Toc497248337"/>
      <w:r w:rsidRPr="006A2A48">
        <w:rPr>
          <w:rFonts w:ascii="Times New Roman" w:hAnsi="Times New Roman"/>
          <w:bCs/>
          <w:sz w:val="24"/>
          <w:szCs w:val="24"/>
        </w:rPr>
        <w:t>Состав членов ГАК утверждается директором учебного заведения.</w:t>
      </w:r>
      <w:bookmarkEnd w:id="50"/>
    </w:p>
    <w:p w:rsidR="006A2A48" w:rsidRPr="006A2A48" w:rsidRDefault="00386D0B"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bCs/>
          <w:sz w:val="24"/>
          <w:szCs w:val="24"/>
        </w:rPr>
      </w:pPr>
      <w:bookmarkStart w:id="51" w:name="_Toc497248338"/>
      <w:r w:rsidRPr="006A2A48">
        <w:rPr>
          <w:rFonts w:ascii="Times New Roman" w:hAnsi="Times New Roman"/>
          <w:bCs/>
          <w:sz w:val="24"/>
          <w:szCs w:val="24"/>
        </w:rPr>
        <w:t>График проведения итоговой государственной аттестации выпускников утверждается директором учебного заведения и доводится до сведения студентов не позднее, чем за две недели до начала ГАК.</w:t>
      </w:r>
      <w:bookmarkEnd w:id="51"/>
    </w:p>
    <w:p w:rsidR="006A2A48" w:rsidRPr="006A2A48" w:rsidRDefault="00386D0B"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bCs/>
          <w:sz w:val="24"/>
          <w:szCs w:val="24"/>
        </w:rPr>
      </w:pPr>
      <w:bookmarkStart w:id="52" w:name="_Toc497248339"/>
      <w:r w:rsidRPr="006A2A48">
        <w:rPr>
          <w:rFonts w:ascii="Times New Roman" w:hAnsi="Times New Roman"/>
          <w:bCs/>
          <w:sz w:val="24"/>
          <w:szCs w:val="24"/>
        </w:rPr>
        <w:t>Допуск студентов к итоговой государственной аттестации объявляется приказом по</w:t>
      </w:r>
      <w:r w:rsidR="006A2A48" w:rsidRPr="006A2A48">
        <w:rPr>
          <w:rFonts w:ascii="Times New Roman" w:hAnsi="Times New Roman"/>
          <w:bCs/>
          <w:sz w:val="24"/>
          <w:szCs w:val="24"/>
        </w:rPr>
        <w:t xml:space="preserve"> учебному заведению.</w:t>
      </w:r>
      <w:bookmarkEnd w:id="52"/>
    </w:p>
    <w:p w:rsidR="006A2A48" w:rsidRPr="006A2A48" w:rsidRDefault="006A2A48"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bCs/>
          <w:sz w:val="24"/>
          <w:szCs w:val="24"/>
        </w:rPr>
      </w:pPr>
      <w:bookmarkStart w:id="53" w:name="_Toc497248340"/>
      <w:r w:rsidRPr="006A2A48">
        <w:rPr>
          <w:rFonts w:ascii="Times New Roman" w:hAnsi="Times New Roman"/>
          <w:bCs/>
          <w:sz w:val="24"/>
          <w:szCs w:val="24"/>
        </w:rPr>
        <w:t>На заседания ГАК представляются следующие документы:</w:t>
      </w:r>
      <w:bookmarkEnd w:id="53"/>
    </w:p>
    <w:p w:rsidR="006A2A48" w:rsidRPr="006A2A48" w:rsidRDefault="006A2A48" w:rsidP="006A2A48">
      <w:pPr>
        <w:widowControl w:val="0"/>
        <w:numPr>
          <w:ilvl w:val="0"/>
          <w:numId w:val="20"/>
        </w:numPr>
        <w:tabs>
          <w:tab w:val="left" w:pos="284"/>
          <w:tab w:val="left" w:pos="10065"/>
        </w:tabs>
        <w:autoSpaceDE w:val="0"/>
        <w:autoSpaceDN w:val="0"/>
        <w:spacing w:before="144" w:after="0" w:line="240" w:lineRule="auto"/>
        <w:ind w:left="284" w:hanging="284"/>
        <w:contextualSpacing/>
        <w:jc w:val="both"/>
        <w:outlineLvl w:val="0"/>
        <w:rPr>
          <w:rFonts w:ascii="Times New Roman" w:hAnsi="Times New Roman"/>
          <w:bCs/>
          <w:sz w:val="24"/>
          <w:szCs w:val="24"/>
        </w:rPr>
      </w:pPr>
      <w:bookmarkStart w:id="54" w:name="_Toc497248341"/>
      <w:r w:rsidRPr="006A2A48">
        <w:rPr>
          <w:rFonts w:ascii="Times New Roman" w:hAnsi="Times New Roman"/>
          <w:bCs/>
          <w:sz w:val="24"/>
          <w:szCs w:val="24"/>
        </w:rPr>
        <w:t>Государственные требования к минимуму содержания и уровню подготовки выпускников;</w:t>
      </w:r>
      <w:bookmarkEnd w:id="54"/>
    </w:p>
    <w:p w:rsidR="006A2A48" w:rsidRPr="006A2A48" w:rsidRDefault="006A2A48" w:rsidP="006A2A48">
      <w:pPr>
        <w:widowControl w:val="0"/>
        <w:numPr>
          <w:ilvl w:val="0"/>
          <w:numId w:val="20"/>
        </w:numPr>
        <w:tabs>
          <w:tab w:val="left" w:pos="284"/>
          <w:tab w:val="left" w:pos="10065"/>
        </w:tabs>
        <w:autoSpaceDE w:val="0"/>
        <w:autoSpaceDN w:val="0"/>
        <w:spacing w:before="144" w:after="0" w:line="240" w:lineRule="auto"/>
        <w:ind w:left="284" w:hanging="284"/>
        <w:contextualSpacing/>
        <w:jc w:val="both"/>
        <w:outlineLvl w:val="0"/>
        <w:rPr>
          <w:rFonts w:ascii="Times New Roman" w:hAnsi="Times New Roman"/>
          <w:bCs/>
          <w:sz w:val="24"/>
          <w:szCs w:val="24"/>
        </w:rPr>
      </w:pPr>
      <w:bookmarkStart w:id="55" w:name="_Toc497248342"/>
      <w:r w:rsidRPr="006A2A48">
        <w:rPr>
          <w:rFonts w:ascii="Times New Roman" w:hAnsi="Times New Roman"/>
          <w:bCs/>
          <w:sz w:val="24"/>
          <w:szCs w:val="24"/>
        </w:rPr>
        <w:t>программа итоговой государственной аттестации;</w:t>
      </w:r>
      <w:bookmarkEnd w:id="55"/>
    </w:p>
    <w:p w:rsidR="006A2A48" w:rsidRPr="006A2A48" w:rsidRDefault="006A2A48" w:rsidP="006A2A48">
      <w:pPr>
        <w:widowControl w:val="0"/>
        <w:numPr>
          <w:ilvl w:val="0"/>
          <w:numId w:val="20"/>
        </w:numPr>
        <w:tabs>
          <w:tab w:val="left" w:pos="284"/>
          <w:tab w:val="left" w:pos="10065"/>
        </w:tabs>
        <w:autoSpaceDE w:val="0"/>
        <w:autoSpaceDN w:val="0"/>
        <w:spacing w:before="144" w:after="0" w:line="240" w:lineRule="auto"/>
        <w:ind w:left="284" w:hanging="284"/>
        <w:contextualSpacing/>
        <w:jc w:val="both"/>
        <w:outlineLvl w:val="0"/>
        <w:rPr>
          <w:rFonts w:ascii="Times New Roman" w:hAnsi="Times New Roman"/>
          <w:bCs/>
          <w:sz w:val="24"/>
          <w:szCs w:val="24"/>
        </w:rPr>
      </w:pPr>
      <w:bookmarkStart w:id="56" w:name="_Toc497248343"/>
      <w:r w:rsidRPr="006A2A48">
        <w:rPr>
          <w:rFonts w:ascii="Times New Roman" w:hAnsi="Times New Roman"/>
          <w:bCs/>
          <w:sz w:val="24"/>
          <w:szCs w:val="24"/>
        </w:rPr>
        <w:t>приказ директора учебного заведения о допуске студентов к итоговой государственной аттестации;</w:t>
      </w:r>
      <w:bookmarkEnd w:id="56"/>
    </w:p>
    <w:p w:rsidR="006A2A48" w:rsidRPr="006A2A48" w:rsidRDefault="006A2A48" w:rsidP="006A2A48">
      <w:pPr>
        <w:widowControl w:val="0"/>
        <w:numPr>
          <w:ilvl w:val="0"/>
          <w:numId w:val="20"/>
        </w:numPr>
        <w:tabs>
          <w:tab w:val="left" w:pos="284"/>
          <w:tab w:val="left" w:pos="10065"/>
        </w:tabs>
        <w:autoSpaceDE w:val="0"/>
        <w:autoSpaceDN w:val="0"/>
        <w:spacing w:before="144" w:after="0" w:line="240" w:lineRule="auto"/>
        <w:ind w:left="284" w:hanging="284"/>
        <w:contextualSpacing/>
        <w:jc w:val="both"/>
        <w:outlineLvl w:val="0"/>
        <w:rPr>
          <w:rFonts w:ascii="Times New Roman" w:hAnsi="Times New Roman"/>
          <w:bCs/>
          <w:sz w:val="24"/>
          <w:szCs w:val="24"/>
        </w:rPr>
      </w:pPr>
      <w:bookmarkStart w:id="57" w:name="_Toc497248344"/>
      <w:r w:rsidRPr="006A2A48">
        <w:rPr>
          <w:rFonts w:ascii="Times New Roman" w:hAnsi="Times New Roman"/>
          <w:bCs/>
          <w:sz w:val="24"/>
          <w:szCs w:val="24"/>
        </w:rPr>
        <w:t>приказ директора учебного заведения об утвержденных темах дипломных работ;</w:t>
      </w:r>
      <w:bookmarkEnd w:id="57"/>
    </w:p>
    <w:p w:rsidR="006A2A48" w:rsidRPr="006A2A48" w:rsidRDefault="006A2A48" w:rsidP="006A2A48">
      <w:pPr>
        <w:widowControl w:val="0"/>
        <w:numPr>
          <w:ilvl w:val="0"/>
          <w:numId w:val="20"/>
        </w:numPr>
        <w:tabs>
          <w:tab w:val="left" w:pos="284"/>
          <w:tab w:val="left" w:pos="10065"/>
        </w:tabs>
        <w:autoSpaceDE w:val="0"/>
        <w:autoSpaceDN w:val="0"/>
        <w:spacing w:before="144" w:after="0" w:line="240" w:lineRule="auto"/>
        <w:ind w:left="284" w:hanging="284"/>
        <w:contextualSpacing/>
        <w:jc w:val="both"/>
        <w:outlineLvl w:val="0"/>
        <w:rPr>
          <w:rFonts w:ascii="Times New Roman" w:hAnsi="Times New Roman"/>
          <w:bCs/>
          <w:sz w:val="24"/>
          <w:szCs w:val="24"/>
        </w:rPr>
      </w:pPr>
      <w:bookmarkStart w:id="58" w:name="_Toc497248345"/>
      <w:r w:rsidRPr="006A2A48">
        <w:rPr>
          <w:rFonts w:ascii="Times New Roman" w:hAnsi="Times New Roman"/>
          <w:bCs/>
          <w:sz w:val="24"/>
          <w:szCs w:val="24"/>
        </w:rPr>
        <w:t>сведения об успеваемости студентов;</w:t>
      </w:r>
      <w:bookmarkEnd w:id="58"/>
    </w:p>
    <w:p w:rsidR="006A2A48" w:rsidRPr="006A2A48" w:rsidRDefault="006A2A48" w:rsidP="006A2A48">
      <w:pPr>
        <w:widowControl w:val="0"/>
        <w:numPr>
          <w:ilvl w:val="0"/>
          <w:numId w:val="20"/>
        </w:numPr>
        <w:tabs>
          <w:tab w:val="left" w:pos="284"/>
          <w:tab w:val="left" w:pos="10065"/>
        </w:tabs>
        <w:autoSpaceDE w:val="0"/>
        <w:autoSpaceDN w:val="0"/>
        <w:spacing w:before="144" w:after="0" w:line="240" w:lineRule="auto"/>
        <w:ind w:left="284" w:hanging="284"/>
        <w:contextualSpacing/>
        <w:jc w:val="both"/>
        <w:outlineLvl w:val="0"/>
        <w:rPr>
          <w:rFonts w:ascii="Times New Roman" w:hAnsi="Times New Roman"/>
          <w:bCs/>
          <w:sz w:val="24"/>
          <w:szCs w:val="24"/>
        </w:rPr>
      </w:pPr>
      <w:bookmarkStart w:id="59" w:name="_Toc497248346"/>
      <w:r w:rsidRPr="006A2A48">
        <w:rPr>
          <w:rFonts w:ascii="Times New Roman" w:hAnsi="Times New Roman"/>
          <w:bCs/>
          <w:sz w:val="24"/>
          <w:szCs w:val="24"/>
        </w:rPr>
        <w:t>дипломная работа;</w:t>
      </w:r>
      <w:bookmarkEnd w:id="59"/>
    </w:p>
    <w:p w:rsidR="006A2A48" w:rsidRPr="006A2A48" w:rsidRDefault="006A2A48" w:rsidP="006A2A48">
      <w:pPr>
        <w:widowControl w:val="0"/>
        <w:numPr>
          <w:ilvl w:val="0"/>
          <w:numId w:val="20"/>
        </w:numPr>
        <w:tabs>
          <w:tab w:val="left" w:pos="284"/>
          <w:tab w:val="left" w:pos="10065"/>
        </w:tabs>
        <w:autoSpaceDE w:val="0"/>
        <w:autoSpaceDN w:val="0"/>
        <w:spacing w:before="144" w:after="0" w:line="240" w:lineRule="auto"/>
        <w:ind w:left="284" w:hanging="284"/>
        <w:contextualSpacing/>
        <w:jc w:val="both"/>
        <w:outlineLvl w:val="0"/>
        <w:rPr>
          <w:rFonts w:ascii="Times New Roman" w:hAnsi="Times New Roman"/>
          <w:bCs/>
          <w:sz w:val="24"/>
          <w:szCs w:val="24"/>
        </w:rPr>
      </w:pPr>
      <w:bookmarkStart w:id="60" w:name="_Toc497248347"/>
      <w:r w:rsidRPr="006A2A48">
        <w:rPr>
          <w:rFonts w:ascii="Times New Roman" w:hAnsi="Times New Roman"/>
          <w:bCs/>
          <w:sz w:val="24"/>
          <w:szCs w:val="24"/>
        </w:rPr>
        <w:t>зачетные книжки студентов;</w:t>
      </w:r>
      <w:bookmarkEnd w:id="60"/>
    </w:p>
    <w:p w:rsidR="006A2A48" w:rsidRPr="006A2A48" w:rsidRDefault="006A2A48" w:rsidP="006A2A48">
      <w:pPr>
        <w:widowControl w:val="0"/>
        <w:numPr>
          <w:ilvl w:val="0"/>
          <w:numId w:val="20"/>
        </w:numPr>
        <w:tabs>
          <w:tab w:val="left" w:pos="284"/>
          <w:tab w:val="left" w:pos="10065"/>
        </w:tabs>
        <w:autoSpaceDE w:val="0"/>
        <w:autoSpaceDN w:val="0"/>
        <w:spacing w:before="144" w:after="0" w:line="240" w:lineRule="auto"/>
        <w:ind w:left="284" w:hanging="284"/>
        <w:contextualSpacing/>
        <w:jc w:val="both"/>
        <w:outlineLvl w:val="0"/>
        <w:rPr>
          <w:rFonts w:ascii="Times New Roman" w:hAnsi="Times New Roman"/>
          <w:bCs/>
          <w:sz w:val="24"/>
          <w:szCs w:val="24"/>
        </w:rPr>
      </w:pPr>
      <w:bookmarkStart w:id="61" w:name="_Toc497248348"/>
      <w:r w:rsidRPr="006A2A48">
        <w:rPr>
          <w:rFonts w:ascii="Times New Roman" w:hAnsi="Times New Roman"/>
          <w:bCs/>
          <w:sz w:val="24"/>
          <w:szCs w:val="24"/>
        </w:rPr>
        <w:t>книге протоколов заседаний ГАК.</w:t>
      </w:r>
      <w:bookmarkEnd w:id="61"/>
    </w:p>
    <w:p w:rsidR="006A2A48" w:rsidRPr="006A2A48" w:rsidRDefault="006A2A48"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bCs/>
          <w:sz w:val="24"/>
          <w:szCs w:val="24"/>
        </w:rPr>
      </w:pPr>
      <w:bookmarkStart w:id="62" w:name="_Toc497248349"/>
      <w:r w:rsidRPr="006A2A48">
        <w:rPr>
          <w:rFonts w:ascii="Times New Roman" w:hAnsi="Times New Roman"/>
          <w:bCs/>
          <w:sz w:val="24"/>
          <w:szCs w:val="24"/>
        </w:rPr>
        <w:t>Результаты защиты выпускной квалификационной работы - дипломной работы - оцениваются по пятибалльной системе и объявляются в день проведения защиты.</w:t>
      </w:r>
      <w:bookmarkEnd w:id="62"/>
    </w:p>
    <w:p w:rsidR="006A2A48" w:rsidRPr="006A2A48" w:rsidRDefault="006A2A48"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bCs/>
          <w:sz w:val="24"/>
          <w:szCs w:val="24"/>
        </w:rPr>
      </w:pPr>
      <w:bookmarkStart w:id="63" w:name="_Toc497248350"/>
      <w:r w:rsidRPr="006A2A48">
        <w:rPr>
          <w:rFonts w:ascii="Times New Roman" w:hAnsi="Times New Roman"/>
          <w:bCs/>
          <w:sz w:val="24"/>
          <w:szCs w:val="24"/>
        </w:rPr>
        <w:lastRenderedPageBreak/>
        <w:t>На защиту выпускной квалификационной работы отводится до 30 минут. Процедура защиты устанавливается председателем государственной аттестационной комиссии по согласованию с членами комиссии и включает доклад студента (не более 10 минут), чтение отзыва и рецензии, вопросы членов комиссии, ответы студентов. Может быть предусмотрено выступление руководителя выпускной квалификационной работы, а также рецензента, если он присутствует на заседании.</w:t>
      </w:r>
      <w:bookmarkEnd w:id="63"/>
    </w:p>
    <w:p w:rsidR="006A2A48" w:rsidRPr="006A2A48" w:rsidRDefault="006A2A48" w:rsidP="006A2A48">
      <w:pPr>
        <w:widowControl w:val="0"/>
        <w:tabs>
          <w:tab w:val="left" w:pos="1346"/>
          <w:tab w:val="left" w:pos="10065"/>
        </w:tabs>
        <w:autoSpaceDE w:val="0"/>
        <w:autoSpaceDN w:val="0"/>
        <w:spacing w:before="144" w:after="0" w:line="240" w:lineRule="auto"/>
        <w:ind w:firstLine="426"/>
        <w:contextualSpacing/>
        <w:jc w:val="both"/>
        <w:outlineLvl w:val="0"/>
        <w:rPr>
          <w:rFonts w:ascii="Times New Roman" w:hAnsi="Times New Roman"/>
          <w:bCs/>
          <w:sz w:val="24"/>
          <w:szCs w:val="24"/>
        </w:rPr>
      </w:pPr>
      <w:bookmarkStart w:id="64" w:name="_Toc497248351"/>
      <w:r w:rsidRPr="006A2A48">
        <w:rPr>
          <w:rFonts w:ascii="Times New Roman" w:hAnsi="Times New Roman"/>
          <w:bCs/>
          <w:sz w:val="24"/>
          <w:szCs w:val="24"/>
        </w:rPr>
        <w:t>Критерии оценок определены исходя из Государственных требований к минимуму содержания и уровню подготовки выпускников по специальности 260807 «Технология продукции общественного питания». В критерии оценки уровня подготовки студентов по специальности входит:</w:t>
      </w:r>
      <w:bookmarkEnd w:id="64"/>
    </w:p>
    <w:p w:rsidR="006A2A48" w:rsidRPr="006A2A48" w:rsidRDefault="006A2A48" w:rsidP="006A2A48">
      <w:pPr>
        <w:widowControl w:val="0"/>
        <w:numPr>
          <w:ilvl w:val="0"/>
          <w:numId w:val="21"/>
        </w:numPr>
        <w:tabs>
          <w:tab w:val="left" w:pos="426"/>
        </w:tabs>
        <w:autoSpaceDE w:val="0"/>
        <w:autoSpaceDN w:val="0"/>
        <w:spacing w:before="144" w:after="0" w:line="240" w:lineRule="auto"/>
        <w:ind w:left="426" w:hanging="426"/>
        <w:contextualSpacing/>
        <w:jc w:val="both"/>
        <w:outlineLvl w:val="0"/>
        <w:rPr>
          <w:rFonts w:ascii="Times New Roman" w:hAnsi="Times New Roman"/>
          <w:bCs/>
          <w:sz w:val="24"/>
          <w:szCs w:val="24"/>
        </w:rPr>
      </w:pPr>
      <w:bookmarkStart w:id="65" w:name="_Toc497248352"/>
      <w:r w:rsidRPr="006A2A48">
        <w:rPr>
          <w:rFonts w:ascii="Times New Roman" w:hAnsi="Times New Roman"/>
          <w:bCs/>
          <w:sz w:val="24"/>
          <w:szCs w:val="24"/>
        </w:rPr>
        <w:t>качество ответов на вопросы;</w:t>
      </w:r>
      <w:bookmarkEnd w:id="65"/>
    </w:p>
    <w:p w:rsidR="006A2A48" w:rsidRPr="006A2A48" w:rsidRDefault="006A2A48" w:rsidP="006A2A48">
      <w:pPr>
        <w:widowControl w:val="0"/>
        <w:numPr>
          <w:ilvl w:val="0"/>
          <w:numId w:val="21"/>
        </w:numPr>
        <w:tabs>
          <w:tab w:val="left" w:pos="426"/>
        </w:tabs>
        <w:autoSpaceDE w:val="0"/>
        <w:autoSpaceDN w:val="0"/>
        <w:spacing w:before="144" w:after="0" w:line="240" w:lineRule="auto"/>
        <w:ind w:left="426" w:hanging="426"/>
        <w:contextualSpacing/>
        <w:jc w:val="both"/>
        <w:outlineLvl w:val="0"/>
        <w:rPr>
          <w:rFonts w:ascii="Times New Roman" w:hAnsi="Times New Roman"/>
          <w:bCs/>
          <w:sz w:val="24"/>
          <w:szCs w:val="24"/>
        </w:rPr>
      </w:pPr>
      <w:bookmarkStart w:id="66" w:name="_Toc497248353"/>
      <w:r w:rsidRPr="006A2A48">
        <w:rPr>
          <w:rFonts w:ascii="Times New Roman" w:hAnsi="Times New Roman"/>
          <w:bCs/>
          <w:sz w:val="24"/>
          <w:szCs w:val="24"/>
        </w:rPr>
        <w:t>уровень теоретической подготовки;</w:t>
      </w:r>
      <w:bookmarkEnd w:id="66"/>
    </w:p>
    <w:p w:rsidR="006A2A48" w:rsidRPr="006A2A48" w:rsidRDefault="006A2A48" w:rsidP="006A2A48">
      <w:pPr>
        <w:widowControl w:val="0"/>
        <w:numPr>
          <w:ilvl w:val="0"/>
          <w:numId w:val="21"/>
        </w:numPr>
        <w:tabs>
          <w:tab w:val="left" w:pos="426"/>
        </w:tabs>
        <w:autoSpaceDE w:val="0"/>
        <w:autoSpaceDN w:val="0"/>
        <w:spacing w:before="144" w:after="0" w:line="240" w:lineRule="auto"/>
        <w:ind w:left="426" w:hanging="426"/>
        <w:contextualSpacing/>
        <w:jc w:val="both"/>
        <w:outlineLvl w:val="0"/>
        <w:rPr>
          <w:rFonts w:ascii="Times New Roman" w:hAnsi="Times New Roman"/>
          <w:bCs/>
          <w:sz w:val="24"/>
          <w:szCs w:val="24"/>
        </w:rPr>
      </w:pPr>
      <w:bookmarkStart w:id="67" w:name="_Toc497248354"/>
      <w:r w:rsidRPr="006A2A48">
        <w:rPr>
          <w:rFonts w:ascii="Times New Roman" w:hAnsi="Times New Roman"/>
          <w:bCs/>
          <w:sz w:val="24"/>
          <w:szCs w:val="24"/>
        </w:rPr>
        <w:t>уровень необходимых профессиональных компетенций;</w:t>
      </w:r>
      <w:bookmarkEnd w:id="67"/>
    </w:p>
    <w:p w:rsidR="006A2A48" w:rsidRPr="006A2A48" w:rsidRDefault="006A2A48" w:rsidP="006A2A48">
      <w:pPr>
        <w:widowControl w:val="0"/>
        <w:numPr>
          <w:ilvl w:val="0"/>
          <w:numId w:val="21"/>
        </w:numPr>
        <w:tabs>
          <w:tab w:val="left" w:pos="426"/>
        </w:tabs>
        <w:autoSpaceDE w:val="0"/>
        <w:autoSpaceDN w:val="0"/>
        <w:spacing w:before="144" w:after="0" w:line="240" w:lineRule="auto"/>
        <w:ind w:left="426" w:hanging="426"/>
        <w:contextualSpacing/>
        <w:jc w:val="both"/>
        <w:outlineLvl w:val="0"/>
        <w:rPr>
          <w:rFonts w:ascii="Times New Roman" w:hAnsi="Times New Roman"/>
          <w:bCs/>
          <w:sz w:val="24"/>
          <w:szCs w:val="24"/>
        </w:rPr>
      </w:pPr>
      <w:bookmarkStart w:id="68" w:name="_Toc497248355"/>
      <w:r w:rsidRPr="006A2A48">
        <w:rPr>
          <w:rFonts w:ascii="Times New Roman" w:hAnsi="Times New Roman"/>
          <w:bCs/>
          <w:sz w:val="24"/>
          <w:szCs w:val="24"/>
        </w:rPr>
        <w:t>практическая значимость;</w:t>
      </w:r>
      <w:bookmarkEnd w:id="68"/>
    </w:p>
    <w:p w:rsidR="006A2A48" w:rsidRPr="006A2A48" w:rsidRDefault="006A2A48" w:rsidP="006A2A48">
      <w:pPr>
        <w:widowControl w:val="0"/>
        <w:numPr>
          <w:ilvl w:val="0"/>
          <w:numId w:val="21"/>
        </w:numPr>
        <w:tabs>
          <w:tab w:val="left" w:pos="426"/>
        </w:tabs>
        <w:autoSpaceDE w:val="0"/>
        <w:autoSpaceDN w:val="0"/>
        <w:spacing w:before="144" w:after="0" w:line="240" w:lineRule="auto"/>
        <w:ind w:left="426" w:hanging="426"/>
        <w:contextualSpacing/>
        <w:jc w:val="both"/>
        <w:outlineLvl w:val="0"/>
        <w:rPr>
          <w:rFonts w:ascii="Times New Roman" w:hAnsi="Times New Roman"/>
          <w:bCs/>
          <w:sz w:val="24"/>
          <w:szCs w:val="24"/>
        </w:rPr>
      </w:pPr>
      <w:bookmarkStart w:id="69" w:name="_Toc497248356"/>
      <w:r w:rsidRPr="006A2A48">
        <w:rPr>
          <w:rFonts w:ascii="Times New Roman" w:hAnsi="Times New Roman"/>
          <w:bCs/>
          <w:sz w:val="24"/>
          <w:szCs w:val="24"/>
        </w:rPr>
        <w:t>актуальность, новизна;</w:t>
      </w:r>
      <w:bookmarkEnd w:id="69"/>
    </w:p>
    <w:p w:rsidR="006A2A48" w:rsidRDefault="006A2A48" w:rsidP="006A2A48">
      <w:pPr>
        <w:widowControl w:val="0"/>
        <w:numPr>
          <w:ilvl w:val="0"/>
          <w:numId w:val="21"/>
        </w:numPr>
        <w:tabs>
          <w:tab w:val="left" w:pos="426"/>
        </w:tabs>
        <w:autoSpaceDE w:val="0"/>
        <w:autoSpaceDN w:val="0"/>
        <w:spacing w:before="144" w:after="0" w:line="240" w:lineRule="auto"/>
        <w:ind w:left="426" w:hanging="426"/>
        <w:contextualSpacing/>
        <w:jc w:val="both"/>
        <w:outlineLvl w:val="0"/>
        <w:rPr>
          <w:rFonts w:ascii="Times New Roman" w:hAnsi="Times New Roman"/>
          <w:bCs/>
          <w:sz w:val="24"/>
          <w:szCs w:val="24"/>
        </w:rPr>
      </w:pPr>
      <w:bookmarkStart w:id="70" w:name="_Toc497248357"/>
      <w:r w:rsidRPr="006A2A48">
        <w:rPr>
          <w:rFonts w:ascii="Times New Roman" w:hAnsi="Times New Roman"/>
          <w:bCs/>
          <w:sz w:val="24"/>
          <w:szCs w:val="24"/>
        </w:rPr>
        <w:t>качество выполнения графической (при необходимости) и текстовой документации;</w:t>
      </w:r>
      <w:bookmarkEnd w:id="70"/>
    </w:p>
    <w:p w:rsidR="006A2A48" w:rsidRDefault="006A2A48" w:rsidP="006A2A48">
      <w:pPr>
        <w:widowControl w:val="0"/>
        <w:numPr>
          <w:ilvl w:val="0"/>
          <w:numId w:val="21"/>
        </w:numPr>
        <w:tabs>
          <w:tab w:val="left" w:pos="426"/>
        </w:tabs>
        <w:autoSpaceDE w:val="0"/>
        <w:autoSpaceDN w:val="0"/>
        <w:spacing w:before="144" w:after="0" w:line="240" w:lineRule="auto"/>
        <w:ind w:left="426" w:hanging="426"/>
        <w:contextualSpacing/>
        <w:jc w:val="both"/>
        <w:outlineLvl w:val="0"/>
        <w:rPr>
          <w:rFonts w:ascii="Times New Roman" w:hAnsi="Times New Roman"/>
          <w:bCs/>
          <w:sz w:val="24"/>
          <w:szCs w:val="24"/>
        </w:rPr>
      </w:pPr>
      <w:bookmarkStart w:id="71" w:name="_Toc497248358"/>
      <w:r w:rsidRPr="006A2A48">
        <w:rPr>
          <w:rFonts w:ascii="Times New Roman" w:hAnsi="Times New Roman"/>
          <w:bCs/>
          <w:sz w:val="24"/>
          <w:szCs w:val="24"/>
        </w:rPr>
        <w:t>соблюдение нормативных требований;</w:t>
      </w:r>
      <w:bookmarkEnd w:id="71"/>
    </w:p>
    <w:p w:rsidR="006A2A48" w:rsidRPr="006A2A48" w:rsidRDefault="006A2A48" w:rsidP="006A2A48">
      <w:pPr>
        <w:widowControl w:val="0"/>
        <w:numPr>
          <w:ilvl w:val="0"/>
          <w:numId w:val="21"/>
        </w:numPr>
        <w:tabs>
          <w:tab w:val="left" w:pos="426"/>
        </w:tabs>
        <w:autoSpaceDE w:val="0"/>
        <w:autoSpaceDN w:val="0"/>
        <w:spacing w:before="144" w:after="0" w:line="240" w:lineRule="auto"/>
        <w:ind w:left="426" w:hanging="426"/>
        <w:contextualSpacing/>
        <w:jc w:val="both"/>
        <w:outlineLvl w:val="0"/>
        <w:rPr>
          <w:rFonts w:ascii="Times New Roman" w:hAnsi="Times New Roman"/>
          <w:bCs/>
          <w:sz w:val="24"/>
          <w:szCs w:val="24"/>
        </w:rPr>
      </w:pPr>
      <w:bookmarkStart w:id="72" w:name="_Toc497248359"/>
      <w:r w:rsidRPr="006A2A48">
        <w:rPr>
          <w:rFonts w:ascii="Times New Roman" w:hAnsi="Times New Roman"/>
          <w:bCs/>
          <w:sz w:val="24"/>
          <w:szCs w:val="24"/>
        </w:rPr>
        <w:t>владение техникой речи.</w:t>
      </w:r>
      <w:bookmarkEnd w:id="72"/>
    </w:p>
    <w:p w:rsidR="006A2A48" w:rsidRDefault="006A2A48" w:rsidP="006A2A48">
      <w:pPr>
        <w:pStyle w:val="Default"/>
        <w:ind w:firstLine="426"/>
        <w:contextualSpacing/>
        <w:jc w:val="both"/>
      </w:pPr>
      <w:r w:rsidRPr="006A2A48">
        <w:rPr>
          <w:bCs/>
        </w:rPr>
        <w:t xml:space="preserve">При определении окончательной оценки по защите выпускной </w:t>
      </w:r>
      <w:proofErr w:type="spellStart"/>
      <w:r w:rsidRPr="006A2A48">
        <w:rPr>
          <w:bCs/>
        </w:rPr>
        <w:t>квалификацио</w:t>
      </w:r>
      <w:r>
        <w:rPr>
          <w:sz w:val="23"/>
          <w:szCs w:val="23"/>
        </w:rPr>
        <w:t>работы</w:t>
      </w:r>
      <w:proofErr w:type="spellEnd"/>
      <w:r>
        <w:rPr>
          <w:sz w:val="23"/>
          <w:szCs w:val="23"/>
        </w:rPr>
        <w:t xml:space="preserve"> учитываются </w:t>
      </w:r>
      <w:r w:rsidRPr="006A2A48">
        <w:t xml:space="preserve">также отзыв руководителя и оценка рецензента. </w:t>
      </w:r>
    </w:p>
    <w:p w:rsidR="006A2A48" w:rsidRPr="006A2A48" w:rsidRDefault="006A2A48" w:rsidP="006A2A48">
      <w:pPr>
        <w:pStyle w:val="Default"/>
        <w:ind w:firstLine="426"/>
        <w:contextualSpacing/>
        <w:jc w:val="both"/>
      </w:pPr>
      <w:r w:rsidRPr="006A2A48">
        <w:t xml:space="preserve">Заседание государственной аттестационной комиссии протоколируются. В протоколе записываются: </w:t>
      </w:r>
    </w:p>
    <w:p w:rsidR="006A2A48" w:rsidRPr="006A2A48" w:rsidRDefault="006A2A48" w:rsidP="006A2A48">
      <w:pPr>
        <w:pStyle w:val="Default"/>
        <w:contextualSpacing/>
        <w:jc w:val="both"/>
      </w:pPr>
      <w:r w:rsidRPr="006A2A48">
        <w:t xml:space="preserve">- итоговая оценка дипломной работы; </w:t>
      </w:r>
    </w:p>
    <w:p w:rsidR="006A2A48" w:rsidRPr="006A2A48" w:rsidRDefault="006A2A48" w:rsidP="006A2A48">
      <w:pPr>
        <w:pStyle w:val="Default"/>
        <w:contextualSpacing/>
        <w:jc w:val="both"/>
      </w:pPr>
      <w:r w:rsidRPr="006A2A48">
        <w:t xml:space="preserve">- присуждение квалификации; </w:t>
      </w:r>
    </w:p>
    <w:p w:rsidR="006A2A48" w:rsidRPr="006A2A48" w:rsidRDefault="006A2A48" w:rsidP="006A2A48">
      <w:pPr>
        <w:pStyle w:val="Default"/>
        <w:contextualSpacing/>
        <w:jc w:val="both"/>
      </w:pPr>
      <w:r w:rsidRPr="006A2A48">
        <w:t xml:space="preserve">- особые мнения членов комиссии. </w:t>
      </w:r>
    </w:p>
    <w:p w:rsidR="006A2A48" w:rsidRDefault="006A2A48" w:rsidP="006A2A48">
      <w:pPr>
        <w:pStyle w:val="Default"/>
        <w:ind w:firstLine="284"/>
        <w:contextualSpacing/>
        <w:jc w:val="both"/>
      </w:pPr>
      <w:r w:rsidRPr="006A2A48">
        <w:t xml:space="preserve">Протоколы заседаний государственной аттестационной комиссии подписываются председателем, заместителем председателя, ответственным секретарем и членами комиссии. </w:t>
      </w:r>
    </w:p>
    <w:p w:rsidR="006A2A48" w:rsidRDefault="006A2A48" w:rsidP="006A2A48">
      <w:pPr>
        <w:pStyle w:val="Default"/>
        <w:ind w:firstLine="284"/>
        <w:contextualSpacing/>
        <w:jc w:val="both"/>
      </w:pPr>
      <w:r w:rsidRPr="006A2A48">
        <w:t>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ГАК может признать целесообразным повторную защиту студентом той же квалификационной работы, либо вынести решение о закрепление за ним нового задания на выпускную квалификационную работу и определить срок повторной защит</w:t>
      </w:r>
      <w:r>
        <w:t xml:space="preserve">ы, но не ранее, чем через год. </w:t>
      </w:r>
    </w:p>
    <w:p w:rsidR="006A2A48" w:rsidRDefault="006A2A48" w:rsidP="006A2A48">
      <w:pPr>
        <w:pStyle w:val="Default"/>
        <w:ind w:firstLine="284"/>
        <w:contextualSpacing/>
        <w:jc w:val="both"/>
      </w:pPr>
      <w:r w:rsidRPr="006A2A48">
        <w:t>Студентам, не проходившим итоговых аттестационных испытаний по уважительной причине, может быть продлен срок обучения директором учебного заведения следующего периода работы ГАК,</w:t>
      </w:r>
      <w:r>
        <w:t xml:space="preserve"> но не более, чем на один год. </w:t>
      </w:r>
    </w:p>
    <w:p w:rsidR="006A2A48" w:rsidRPr="006A2A48" w:rsidRDefault="006A2A48" w:rsidP="006A2A48">
      <w:pPr>
        <w:pStyle w:val="Default"/>
        <w:ind w:firstLine="284"/>
        <w:contextualSpacing/>
        <w:jc w:val="both"/>
      </w:pPr>
      <w:r w:rsidRPr="006A2A48">
        <w:t xml:space="preserve">Решение ГАК о присвоении квалификации выпускникам, прошедшим итоговую государственную аттестацию, и выдаче диплома об образовании объявляется приказом директора. </w:t>
      </w:r>
    </w:p>
    <w:p w:rsidR="006A2A48" w:rsidRDefault="006A2A48" w:rsidP="006A2A48">
      <w:pPr>
        <w:pStyle w:val="Default"/>
        <w:contextualSpacing/>
        <w:jc w:val="both"/>
      </w:pPr>
    </w:p>
    <w:p w:rsidR="006A2A48" w:rsidRPr="006A2A48" w:rsidRDefault="006A2A48" w:rsidP="006A2A48">
      <w:pPr>
        <w:pStyle w:val="Default"/>
        <w:contextualSpacing/>
        <w:jc w:val="both"/>
      </w:pPr>
      <w:r w:rsidRPr="006A2A48">
        <w:t xml:space="preserve">Критерии оценок: </w:t>
      </w:r>
    </w:p>
    <w:p w:rsidR="006A2A48" w:rsidRDefault="006A2A48" w:rsidP="006A2A48">
      <w:pPr>
        <w:pStyle w:val="Default"/>
        <w:ind w:firstLine="426"/>
        <w:contextualSpacing/>
        <w:jc w:val="both"/>
      </w:pPr>
      <w:r w:rsidRPr="006A2A48">
        <w:t xml:space="preserve">Оценка 5 (отлично) ставится в случае, когда содержание дипломной работы соответствует ее названию и соответствует содержанию одного или нескольких профессиональных модулей, просматривается, четкая целевая направленность, необходимая глубина исследования, тематика выпускной квалификационной работы соответствует содержанию одного или нескольких профессиональных модулей. Студентом представлена презентация, подтверждающее освоение студентом необходимых общих и профессиональных компетенций. </w:t>
      </w:r>
    </w:p>
    <w:p w:rsidR="006A2A48" w:rsidRDefault="006A2A48" w:rsidP="006A2A48">
      <w:pPr>
        <w:pStyle w:val="Default"/>
        <w:ind w:firstLine="426"/>
        <w:contextualSpacing/>
        <w:jc w:val="both"/>
      </w:pPr>
      <w:r w:rsidRPr="006A2A48">
        <w:t>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проект оформлен грамотно на основании действующих ГОСТов. Допустима одна неточность, описка, которая не является следствием незна</w:t>
      </w:r>
      <w:r>
        <w:t xml:space="preserve">ния или непонимания материала; </w:t>
      </w:r>
    </w:p>
    <w:p w:rsidR="006A2A48" w:rsidRDefault="006A2A48" w:rsidP="006A2A48">
      <w:pPr>
        <w:pStyle w:val="Default"/>
        <w:ind w:firstLine="426"/>
        <w:contextualSpacing/>
        <w:jc w:val="both"/>
      </w:pPr>
      <w:r w:rsidRPr="006A2A48">
        <w:lastRenderedPageBreak/>
        <w:t xml:space="preserve">Оценка 4 (хорошо) – когда содержание дипломной работы соответствует ее названию и соответствует содержанию одного или нескольких профессиональных модулей, просматривается целевая направленность. При защите аттестуемый соблюдает логическую последовательность изучения материала, но обоснования для полного раскрытия темы недостаточны. Студентом предоставлена презентация, подтверждающее освоение студентом необходимых общих и профессиональных компетенций. Допущены одна ошибка или два-три недочета в оформлении работы, выкладках, эскизах, чертежах, продукте. </w:t>
      </w:r>
    </w:p>
    <w:p w:rsidR="006A2A48" w:rsidRDefault="006A2A48" w:rsidP="006A2A48">
      <w:pPr>
        <w:pStyle w:val="Default"/>
        <w:ind w:firstLine="426"/>
        <w:contextualSpacing/>
        <w:jc w:val="both"/>
      </w:pPr>
      <w:r w:rsidRPr="006A2A48">
        <w:t>Оценка 3 (удовлетворительно) - допущено более одной ошибки или трех недочетов, но при этом аттестуемый обладает обязательными знаниями по излагаемому проекту. Студентом представлена презентация, подтверждающее освоение студентом необходимых общих и</w:t>
      </w:r>
      <w:r>
        <w:t xml:space="preserve"> профессиональных компетенций. </w:t>
      </w:r>
    </w:p>
    <w:p w:rsidR="00386D0B" w:rsidRPr="006A2A48" w:rsidRDefault="006A2A48" w:rsidP="006A2A48">
      <w:pPr>
        <w:pStyle w:val="Default"/>
        <w:ind w:firstLine="426"/>
        <w:contextualSpacing/>
        <w:jc w:val="both"/>
      </w:pPr>
      <w:r w:rsidRPr="006A2A48">
        <w:t>Оценка 2 (не удовлетворительно) - допущены существенные ошибки, аттестуемый не обладает обязательными знаниями по излагаемой теме в полной мере или значительная часть работы выполнена не самостоятельно. Студентом не предоставлена презентация, подтверждающее освоение студентом необходимых общих и профессиональных компетенций.</w:t>
      </w:r>
    </w:p>
    <w:sectPr w:rsidR="00386D0B" w:rsidRPr="006A2A48" w:rsidSect="003A3A1B">
      <w:type w:val="continuous"/>
      <w:pgSz w:w="11906" w:h="16840"/>
      <w:pgMar w:top="851" w:right="707" w:bottom="66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1F" w:rsidRDefault="00BD311F" w:rsidP="00633C38">
      <w:pPr>
        <w:spacing w:after="0" w:line="240" w:lineRule="auto"/>
      </w:pPr>
      <w:r>
        <w:separator/>
      </w:r>
    </w:p>
  </w:endnote>
  <w:endnote w:type="continuationSeparator" w:id="0">
    <w:p w:rsidR="00BD311F" w:rsidRDefault="00BD311F" w:rsidP="0063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38" w:rsidRDefault="00223AB9">
    <w:pPr>
      <w:pStyle w:val="a8"/>
      <w:jc w:val="center"/>
    </w:pPr>
    <w:r>
      <w:fldChar w:fldCharType="begin"/>
    </w:r>
    <w:r w:rsidR="00633C38">
      <w:instrText>PAGE   \* MERGEFORMAT</w:instrText>
    </w:r>
    <w:r>
      <w:fldChar w:fldCharType="separate"/>
    </w:r>
    <w:r w:rsidR="001A5560">
      <w:rPr>
        <w:noProof/>
      </w:rPr>
      <w:t>13</w:t>
    </w:r>
    <w:r>
      <w:fldChar w:fldCharType="end"/>
    </w:r>
  </w:p>
  <w:p w:rsidR="00633C38" w:rsidRDefault="00633C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1F" w:rsidRDefault="00BD311F" w:rsidP="00633C38">
      <w:pPr>
        <w:spacing w:after="0" w:line="240" w:lineRule="auto"/>
      </w:pPr>
      <w:r>
        <w:separator/>
      </w:r>
    </w:p>
  </w:footnote>
  <w:footnote w:type="continuationSeparator" w:id="0">
    <w:p w:rsidR="00BD311F" w:rsidRDefault="00BD311F" w:rsidP="0063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1BB6"/>
    <w:multiLevelType w:val="hybridMultilevel"/>
    <w:tmpl w:val="7D7C9B48"/>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AC110A"/>
    <w:multiLevelType w:val="hybridMultilevel"/>
    <w:tmpl w:val="B6AC58EE"/>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29F6AE4"/>
    <w:multiLevelType w:val="multilevel"/>
    <w:tmpl w:val="3030F25E"/>
    <w:lvl w:ilvl="0">
      <w:start w:val="1"/>
      <w:numFmt w:val="decimal"/>
      <w:lvlText w:val="%1."/>
      <w:lvlJc w:val="left"/>
      <w:pPr>
        <w:ind w:left="732" w:hanging="286"/>
      </w:pPr>
      <w:rPr>
        <w:rFonts w:ascii="Times New Roman" w:eastAsia="Times New Roman" w:hAnsi="Times New Roman" w:cs="Times New Roman" w:hint="default"/>
        <w:b/>
        <w:bCs/>
        <w:spacing w:val="-15"/>
        <w:w w:val="100"/>
        <w:sz w:val="24"/>
        <w:szCs w:val="24"/>
      </w:rPr>
    </w:lvl>
    <w:lvl w:ilvl="1">
      <w:start w:val="1"/>
      <w:numFmt w:val="decimal"/>
      <w:lvlText w:val="%1.%2."/>
      <w:lvlJc w:val="left"/>
      <w:pPr>
        <w:ind w:left="732" w:hanging="425"/>
      </w:pPr>
      <w:rPr>
        <w:rFonts w:ascii="Times New Roman" w:eastAsia="Times New Roman" w:hAnsi="Times New Roman" w:cs="Times New Roman" w:hint="default"/>
        <w:b/>
        <w:bCs/>
        <w:w w:val="100"/>
        <w:sz w:val="24"/>
        <w:szCs w:val="24"/>
      </w:rPr>
    </w:lvl>
    <w:lvl w:ilvl="2">
      <w:numFmt w:val="bullet"/>
      <w:lvlText w:val="•"/>
      <w:lvlJc w:val="left"/>
      <w:pPr>
        <w:ind w:left="1920" w:hanging="425"/>
      </w:pPr>
      <w:rPr>
        <w:rFonts w:hint="default"/>
      </w:rPr>
    </w:lvl>
    <w:lvl w:ilvl="3">
      <w:numFmt w:val="bullet"/>
      <w:lvlText w:val="•"/>
      <w:lvlJc w:val="left"/>
      <w:pPr>
        <w:ind w:left="3113" w:hanging="425"/>
      </w:pPr>
      <w:rPr>
        <w:rFonts w:hint="default"/>
      </w:rPr>
    </w:lvl>
    <w:lvl w:ilvl="4">
      <w:numFmt w:val="bullet"/>
      <w:lvlText w:val="•"/>
      <w:lvlJc w:val="left"/>
      <w:pPr>
        <w:ind w:left="4307" w:hanging="425"/>
      </w:pPr>
      <w:rPr>
        <w:rFonts w:hint="default"/>
      </w:rPr>
    </w:lvl>
    <w:lvl w:ilvl="5">
      <w:numFmt w:val="bullet"/>
      <w:lvlText w:val="•"/>
      <w:lvlJc w:val="left"/>
      <w:pPr>
        <w:ind w:left="5500" w:hanging="425"/>
      </w:pPr>
      <w:rPr>
        <w:rFonts w:hint="default"/>
      </w:rPr>
    </w:lvl>
    <w:lvl w:ilvl="6">
      <w:numFmt w:val="bullet"/>
      <w:lvlText w:val="•"/>
      <w:lvlJc w:val="left"/>
      <w:pPr>
        <w:ind w:left="6694" w:hanging="425"/>
      </w:pPr>
      <w:rPr>
        <w:rFonts w:hint="default"/>
      </w:rPr>
    </w:lvl>
    <w:lvl w:ilvl="7">
      <w:numFmt w:val="bullet"/>
      <w:lvlText w:val="•"/>
      <w:lvlJc w:val="left"/>
      <w:pPr>
        <w:ind w:left="7888" w:hanging="425"/>
      </w:pPr>
      <w:rPr>
        <w:rFonts w:hint="default"/>
      </w:rPr>
    </w:lvl>
    <w:lvl w:ilvl="8">
      <w:numFmt w:val="bullet"/>
      <w:lvlText w:val="•"/>
      <w:lvlJc w:val="left"/>
      <w:pPr>
        <w:ind w:left="9081" w:hanging="425"/>
      </w:pPr>
      <w:rPr>
        <w:rFonts w:hint="default"/>
      </w:rPr>
    </w:lvl>
  </w:abstractNum>
  <w:abstractNum w:abstractNumId="3">
    <w:nsid w:val="26681697"/>
    <w:multiLevelType w:val="hybridMultilevel"/>
    <w:tmpl w:val="D50494FC"/>
    <w:lvl w:ilvl="0" w:tplc="06AC51A0">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01495F"/>
    <w:multiLevelType w:val="hybridMultilevel"/>
    <w:tmpl w:val="285A7872"/>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92A82"/>
    <w:multiLevelType w:val="hybridMultilevel"/>
    <w:tmpl w:val="03DA3600"/>
    <w:lvl w:ilvl="0" w:tplc="F3C2F844">
      <w:numFmt w:val="bullet"/>
      <w:lvlText w:val=""/>
      <w:lvlJc w:val="left"/>
      <w:pPr>
        <w:ind w:left="732" w:hanging="286"/>
      </w:pPr>
      <w:rPr>
        <w:rFonts w:ascii="Symbol" w:eastAsia="Times New Roman" w:hAnsi="Symbol" w:hint="default"/>
        <w:w w:val="100"/>
        <w:sz w:val="24"/>
      </w:rPr>
    </w:lvl>
    <w:lvl w:ilvl="1" w:tplc="D4508BBA">
      <w:numFmt w:val="bullet"/>
      <w:lvlText w:val="•"/>
      <w:lvlJc w:val="left"/>
      <w:pPr>
        <w:ind w:left="1812" w:hanging="286"/>
      </w:pPr>
      <w:rPr>
        <w:rFonts w:hint="default"/>
      </w:rPr>
    </w:lvl>
    <w:lvl w:ilvl="2" w:tplc="DCF09142">
      <w:numFmt w:val="bullet"/>
      <w:lvlText w:val="•"/>
      <w:lvlJc w:val="left"/>
      <w:pPr>
        <w:ind w:left="2885" w:hanging="286"/>
      </w:pPr>
      <w:rPr>
        <w:rFonts w:hint="default"/>
      </w:rPr>
    </w:lvl>
    <w:lvl w:ilvl="3" w:tplc="06F071BA">
      <w:numFmt w:val="bullet"/>
      <w:lvlText w:val="•"/>
      <w:lvlJc w:val="left"/>
      <w:pPr>
        <w:ind w:left="3958" w:hanging="286"/>
      </w:pPr>
      <w:rPr>
        <w:rFonts w:hint="default"/>
      </w:rPr>
    </w:lvl>
    <w:lvl w:ilvl="4" w:tplc="61C2BFE2">
      <w:numFmt w:val="bullet"/>
      <w:lvlText w:val="•"/>
      <w:lvlJc w:val="left"/>
      <w:pPr>
        <w:ind w:left="5031" w:hanging="286"/>
      </w:pPr>
      <w:rPr>
        <w:rFonts w:hint="default"/>
      </w:rPr>
    </w:lvl>
    <w:lvl w:ilvl="5" w:tplc="F4F02252">
      <w:numFmt w:val="bullet"/>
      <w:lvlText w:val="•"/>
      <w:lvlJc w:val="left"/>
      <w:pPr>
        <w:ind w:left="6104" w:hanging="286"/>
      </w:pPr>
      <w:rPr>
        <w:rFonts w:hint="default"/>
      </w:rPr>
    </w:lvl>
    <w:lvl w:ilvl="6" w:tplc="2FEA95EE">
      <w:numFmt w:val="bullet"/>
      <w:lvlText w:val="•"/>
      <w:lvlJc w:val="left"/>
      <w:pPr>
        <w:ind w:left="7177" w:hanging="286"/>
      </w:pPr>
      <w:rPr>
        <w:rFonts w:hint="default"/>
      </w:rPr>
    </w:lvl>
    <w:lvl w:ilvl="7" w:tplc="67CC7F4C">
      <w:numFmt w:val="bullet"/>
      <w:lvlText w:val="•"/>
      <w:lvlJc w:val="left"/>
      <w:pPr>
        <w:ind w:left="8250" w:hanging="286"/>
      </w:pPr>
      <w:rPr>
        <w:rFonts w:hint="default"/>
      </w:rPr>
    </w:lvl>
    <w:lvl w:ilvl="8" w:tplc="1EA4C7F4">
      <w:numFmt w:val="bullet"/>
      <w:lvlText w:val="•"/>
      <w:lvlJc w:val="left"/>
      <w:pPr>
        <w:ind w:left="9323" w:hanging="286"/>
      </w:pPr>
      <w:rPr>
        <w:rFonts w:hint="default"/>
      </w:rPr>
    </w:lvl>
  </w:abstractNum>
  <w:abstractNum w:abstractNumId="6">
    <w:nsid w:val="3BDE6B52"/>
    <w:multiLevelType w:val="hybridMultilevel"/>
    <w:tmpl w:val="02EA4BBE"/>
    <w:lvl w:ilvl="0" w:tplc="4AE6E378">
      <w:start w:val="1"/>
      <w:numFmt w:val="decimal"/>
      <w:lvlText w:val="%1."/>
      <w:lvlJc w:val="left"/>
      <w:pPr>
        <w:ind w:left="232" w:hanging="245"/>
      </w:pPr>
      <w:rPr>
        <w:rFonts w:ascii="Times New Roman" w:eastAsia="Times New Roman" w:hAnsi="Times New Roman" w:cs="Times New Roman" w:hint="default"/>
        <w:w w:val="100"/>
        <w:sz w:val="24"/>
        <w:szCs w:val="24"/>
      </w:rPr>
    </w:lvl>
    <w:lvl w:ilvl="1" w:tplc="04FC76F8">
      <w:numFmt w:val="bullet"/>
      <w:lvlText w:val="•"/>
      <w:lvlJc w:val="left"/>
      <w:pPr>
        <w:ind w:left="1230" w:hanging="245"/>
      </w:pPr>
      <w:rPr>
        <w:rFonts w:hint="default"/>
      </w:rPr>
    </w:lvl>
    <w:lvl w:ilvl="2" w:tplc="70AE4ED4">
      <w:numFmt w:val="bullet"/>
      <w:lvlText w:val="•"/>
      <w:lvlJc w:val="left"/>
      <w:pPr>
        <w:ind w:left="2221" w:hanging="245"/>
      </w:pPr>
      <w:rPr>
        <w:rFonts w:hint="default"/>
      </w:rPr>
    </w:lvl>
    <w:lvl w:ilvl="3" w:tplc="8C5C0E30">
      <w:numFmt w:val="bullet"/>
      <w:lvlText w:val="•"/>
      <w:lvlJc w:val="left"/>
      <w:pPr>
        <w:ind w:left="3212" w:hanging="245"/>
      </w:pPr>
      <w:rPr>
        <w:rFonts w:hint="default"/>
      </w:rPr>
    </w:lvl>
    <w:lvl w:ilvl="4" w:tplc="A3F0DAC2">
      <w:numFmt w:val="bullet"/>
      <w:lvlText w:val="•"/>
      <w:lvlJc w:val="left"/>
      <w:pPr>
        <w:ind w:left="4203" w:hanging="245"/>
      </w:pPr>
      <w:rPr>
        <w:rFonts w:hint="default"/>
      </w:rPr>
    </w:lvl>
    <w:lvl w:ilvl="5" w:tplc="FB84942E">
      <w:numFmt w:val="bullet"/>
      <w:lvlText w:val="•"/>
      <w:lvlJc w:val="left"/>
      <w:pPr>
        <w:ind w:left="5194" w:hanging="245"/>
      </w:pPr>
      <w:rPr>
        <w:rFonts w:hint="default"/>
      </w:rPr>
    </w:lvl>
    <w:lvl w:ilvl="6" w:tplc="3C249728">
      <w:numFmt w:val="bullet"/>
      <w:lvlText w:val="•"/>
      <w:lvlJc w:val="left"/>
      <w:pPr>
        <w:ind w:left="6185" w:hanging="245"/>
      </w:pPr>
      <w:rPr>
        <w:rFonts w:hint="default"/>
      </w:rPr>
    </w:lvl>
    <w:lvl w:ilvl="7" w:tplc="860AAF72">
      <w:numFmt w:val="bullet"/>
      <w:lvlText w:val="•"/>
      <w:lvlJc w:val="left"/>
      <w:pPr>
        <w:ind w:left="7176" w:hanging="245"/>
      </w:pPr>
      <w:rPr>
        <w:rFonts w:hint="default"/>
      </w:rPr>
    </w:lvl>
    <w:lvl w:ilvl="8" w:tplc="3C76FDFA">
      <w:numFmt w:val="bullet"/>
      <w:lvlText w:val="•"/>
      <w:lvlJc w:val="left"/>
      <w:pPr>
        <w:ind w:left="8167" w:hanging="245"/>
      </w:pPr>
      <w:rPr>
        <w:rFonts w:hint="default"/>
      </w:rPr>
    </w:lvl>
  </w:abstractNum>
  <w:abstractNum w:abstractNumId="7">
    <w:nsid w:val="4545331F"/>
    <w:multiLevelType w:val="hybridMultilevel"/>
    <w:tmpl w:val="B970B1DA"/>
    <w:lvl w:ilvl="0" w:tplc="F1EA35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46434A01"/>
    <w:multiLevelType w:val="hybridMultilevel"/>
    <w:tmpl w:val="84228CBA"/>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740F6"/>
    <w:multiLevelType w:val="hybridMultilevel"/>
    <w:tmpl w:val="B91E3638"/>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61653E"/>
    <w:multiLevelType w:val="multilevel"/>
    <w:tmpl w:val="8FDEDFF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06F50D1"/>
    <w:multiLevelType w:val="hybridMultilevel"/>
    <w:tmpl w:val="5846F090"/>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3F1AD8"/>
    <w:multiLevelType w:val="hybridMultilevel"/>
    <w:tmpl w:val="0C348DF2"/>
    <w:lvl w:ilvl="0" w:tplc="ABC05212">
      <w:start w:val="3"/>
      <w:numFmt w:val="decimal"/>
      <w:lvlText w:val="%1."/>
      <w:lvlJc w:val="left"/>
      <w:pPr>
        <w:ind w:left="720" w:hanging="360"/>
      </w:pPr>
      <w:rPr>
        <w:rFonts w:ascii="Times" w:hAnsi="Times" w:cs="Times" w:hint="default"/>
        <w:b w:val="0"/>
        <w:color w:val="000000"/>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E754AE"/>
    <w:multiLevelType w:val="hybridMultilevel"/>
    <w:tmpl w:val="9DE03CBA"/>
    <w:lvl w:ilvl="0" w:tplc="09A67424">
      <w:numFmt w:val="bullet"/>
      <w:lvlText w:val="-"/>
      <w:lvlJc w:val="left"/>
      <w:pPr>
        <w:ind w:left="212" w:hanging="286"/>
      </w:pPr>
      <w:rPr>
        <w:rFonts w:ascii="Times New Roman" w:eastAsia="Times New Roman" w:hAnsi="Times New Roman" w:hint="default"/>
        <w:spacing w:val="-8"/>
        <w:w w:val="99"/>
        <w:sz w:val="24"/>
      </w:rPr>
    </w:lvl>
    <w:lvl w:ilvl="1" w:tplc="F9BC4DE0">
      <w:numFmt w:val="bullet"/>
      <w:lvlText w:val="•"/>
      <w:lvlJc w:val="left"/>
      <w:pPr>
        <w:ind w:left="1212" w:hanging="286"/>
      </w:pPr>
      <w:rPr>
        <w:rFonts w:hint="default"/>
      </w:rPr>
    </w:lvl>
    <w:lvl w:ilvl="2" w:tplc="0C405E40">
      <w:numFmt w:val="bullet"/>
      <w:lvlText w:val="•"/>
      <w:lvlJc w:val="left"/>
      <w:pPr>
        <w:ind w:left="2205" w:hanging="286"/>
      </w:pPr>
      <w:rPr>
        <w:rFonts w:hint="default"/>
      </w:rPr>
    </w:lvl>
    <w:lvl w:ilvl="3" w:tplc="3FA05130">
      <w:numFmt w:val="bullet"/>
      <w:lvlText w:val="•"/>
      <w:lvlJc w:val="left"/>
      <w:pPr>
        <w:ind w:left="3198" w:hanging="286"/>
      </w:pPr>
      <w:rPr>
        <w:rFonts w:hint="default"/>
      </w:rPr>
    </w:lvl>
    <w:lvl w:ilvl="4" w:tplc="2724DA2E">
      <w:numFmt w:val="bullet"/>
      <w:lvlText w:val="•"/>
      <w:lvlJc w:val="left"/>
      <w:pPr>
        <w:ind w:left="4191" w:hanging="286"/>
      </w:pPr>
      <w:rPr>
        <w:rFonts w:hint="default"/>
      </w:rPr>
    </w:lvl>
    <w:lvl w:ilvl="5" w:tplc="D054BB12">
      <w:numFmt w:val="bullet"/>
      <w:lvlText w:val="•"/>
      <w:lvlJc w:val="left"/>
      <w:pPr>
        <w:ind w:left="5184" w:hanging="286"/>
      </w:pPr>
      <w:rPr>
        <w:rFonts w:hint="default"/>
      </w:rPr>
    </w:lvl>
    <w:lvl w:ilvl="6" w:tplc="3DEAABD8">
      <w:numFmt w:val="bullet"/>
      <w:lvlText w:val="•"/>
      <w:lvlJc w:val="left"/>
      <w:pPr>
        <w:ind w:left="6177" w:hanging="286"/>
      </w:pPr>
      <w:rPr>
        <w:rFonts w:hint="default"/>
      </w:rPr>
    </w:lvl>
    <w:lvl w:ilvl="7" w:tplc="3156FF28">
      <w:numFmt w:val="bullet"/>
      <w:lvlText w:val="•"/>
      <w:lvlJc w:val="left"/>
      <w:pPr>
        <w:ind w:left="7170" w:hanging="286"/>
      </w:pPr>
      <w:rPr>
        <w:rFonts w:hint="default"/>
      </w:rPr>
    </w:lvl>
    <w:lvl w:ilvl="8" w:tplc="2C90D514">
      <w:numFmt w:val="bullet"/>
      <w:lvlText w:val="•"/>
      <w:lvlJc w:val="left"/>
      <w:pPr>
        <w:ind w:left="8163" w:hanging="286"/>
      </w:pPr>
      <w:rPr>
        <w:rFonts w:hint="default"/>
      </w:rPr>
    </w:lvl>
  </w:abstractNum>
  <w:abstractNum w:abstractNumId="14">
    <w:nsid w:val="6CE903E3"/>
    <w:multiLevelType w:val="hybridMultilevel"/>
    <w:tmpl w:val="5C1409A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5A057B"/>
    <w:multiLevelType w:val="hybridMultilevel"/>
    <w:tmpl w:val="C2BAEA90"/>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9D3C2F"/>
    <w:multiLevelType w:val="multilevel"/>
    <w:tmpl w:val="49A6EA2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2BA2092"/>
    <w:multiLevelType w:val="multilevel"/>
    <w:tmpl w:val="ECBC9844"/>
    <w:lvl w:ilvl="0">
      <w:start w:val="4"/>
      <w:numFmt w:val="decimal"/>
      <w:lvlText w:val="%1."/>
      <w:lvlJc w:val="left"/>
      <w:pPr>
        <w:ind w:left="212" w:hanging="286"/>
      </w:pPr>
      <w:rPr>
        <w:rFonts w:ascii="Times New Roman" w:eastAsia="Times New Roman" w:hAnsi="Times New Roman" w:cs="Times New Roman" w:hint="default"/>
        <w:b/>
        <w:bCs/>
        <w:spacing w:val="-15"/>
        <w:w w:val="100"/>
        <w:sz w:val="24"/>
        <w:szCs w:val="24"/>
      </w:rPr>
    </w:lvl>
    <w:lvl w:ilvl="1">
      <w:start w:val="1"/>
      <w:numFmt w:val="decimal"/>
      <w:lvlText w:val="%1.%2."/>
      <w:lvlJc w:val="left"/>
      <w:pPr>
        <w:ind w:left="212" w:hanging="425"/>
      </w:pPr>
      <w:rPr>
        <w:rFonts w:ascii="Times New Roman" w:eastAsia="Times New Roman" w:hAnsi="Times New Roman" w:cs="Times New Roman" w:hint="default"/>
        <w:b/>
        <w:bCs/>
        <w:w w:val="100"/>
        <w:sz w:val="24"/>
        <w:szCs w:val="24"/>
      </w:rPr>
    </w:lvl>
    <w:lvl w:ilvl="2">
      <w:numFmt w:val="bullet"/>
      <w:lvlText w:val="•"/>
      <w:lvlJc w:val="left"/>
      <w:pPr>
        <w:ind w:left="2205" w:hanging="425"/>
      </w:pPr>
      <w:rPr>
        <w:rFonts w:hint="default"/>
      </w:rPr>
    </w:lvl>
    <w:lvl w:ilvl="3">
      <w:numFmt w:val="bullet"/>
      <w:lvlText w:val="•"/>
      <w:lvlJc w:val="left"/>
      <w:pPr>
        <w:ind w:left="3198" w:hanging="425"/>
      </w:pPr>
      <w:rPr>
        <w:rFonts w:hint="default"/>
      </w:rPr>
    </w:lvl>
    <w:lvl w:ilvl="4">
      <w:numFmt w:val="bullet"/>
      <w:lvlText w:val="•"/>
      <w:lvlJc w:val="left"/>
      <w:pPr>
        <w:ind w:left="4191" w:hanging="425"/>
      </w:pPr>
      <w:rPr>
        <w:rFonts w:hint="default"/>
      </w:rPr>
    </w:lvl>
    <w:lvl w:ilvl="5">
      <w:numFmt w:val="bullet"/>
      <w:lvlText w:val="•"/>
      <w:lvlJc w:val="left"/>
      <w:pPr>
        <w:ind w:left="5184" w:hanging="425"/>
      </w:pPr>
      <w:rPr>
        <w:rFonts w:hint="default"/>
      </w:rPr>
    </w:lvl>
    <w:lvl w:ilvl="6">
      <w:numFmt w:val="bullet"/>
      <w:lvlText w:val="•"/>
      <w:lvlJc w:val="left"/>
      <w:pPr>
        <w:ind w:left="6177" w:hanging="425"/>
      </w:pPr>
      <w:rPr>
        <w:rFonts w:hint="default"/>
      </w:rPr>
    </w:lvl>
    <w:lvl w:ilvl="7">
      <w:numFmt w:val="bullet"/>
      <w:lvlText w:val="•"/>
      <w:lvlJc w:val="left"/>
      <w:pPr>
        <w:ind w:left="7170" w:hanging="425"/>
      </w:pPr>
      <w:rPr>
        <w:rFonts w:hint="default"/>
      </w:rPr>
    </w:lvl>
    <w:lvl w:ilvl="8">
      <w:numFmt w:val="bullet"/>
      <w:lvlText w:val="•"/>
      <w:lvlJc w:val="left"/>
      <w:pPr>
        <w:ind w:left="8163" w:hanging="425"/>
      </w:pPr>
      <w:rPr>
        <w:rFonts w:hint="default"/>
      </w:rPr>
    </w:lvl>
  </w:abstractNum>
  <w:abstractNum w:abstractNumId="18">
    <w:nsid w:val="73887BFA"/>
    <w:multiLevelType w:val="hybridMultilevel"/>
    <w:tmpl w:val="04BC0592"/>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44B23BA"/>
    <w:multiLevelType w:val="hybridMultilevel"/>
    <w:tmpl w:val="9D486EDA"/>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DD5F33"/>
    <w:multiLevelType w:val="hybridMultilevel"/>
    <w:tmpl w:val="C65E91E8"/>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
  </w:num>
  <w:num w:numId="5">
    <w:abstractNumId w:val="12"/>
  </w:num>
  <w:num w:numId="6">
    <w:abstractNumId w:val="0"/>
  </w:num>
  <w:num w:numId="7">
    <w:abstractNumId w:val="10"/>
  </w:num>
  <w:num w:numId="8">
    <w:abstractNumId w:val="6"/>
  </w:num>
  <w:num w:numId="9">
    <w:abstractNumId w:val="17"/>
  </w:num>
  <w:num w:numId="10">
    <w:abstractNumId w:val="13"/>
  </w:num>
  <w:num w:numId="11">
    <w:abstractNumId w:val="3"/>
  </w:num>
  <w:num w:numId="12">
    <w:abstractNumId w:val="14"/>
  </w:num>
  <w:num w:numId="13">
    <w:abstractNumId w:val="16"/>
  </w:num>
  <w:num w:numId="14">
    <w:abstractNumId w:val="7"/>
  </w:num>
  <w:num w:numId="15">
    <w:abstractNumId w:val="18"/>
  </w:num>
  <w:num w:numId="16">
    <w:abstractNumId w:val="20"/>
  </w:num>
  <w:num w:numId="17">
    <w:abstractNumId w:val="19"/>
  </w:num>
  <w:num w:numId="18">
    <w:abstractNumId w:val="4"/>
  </w:num>
  <w:num w:numId="19">
    <w:abstractNumId w:val="11"/>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BC"/>
    <w:rsid w:val="00135AF2"/>
    <w:rsid w:val="001735D3"/>
    <w:rsid w:val="001A5560"/>
    <w:rsid w:val="0021243A"/>
    <w:rsid w:val="00223AB9"/>
    <w:rsid w:val="00271131"/>
    <w:rsid w:val="002B09E7"/>
    <w:rsid w:val="002D6538"/>
    <w:rsid w:val="00386D0B"/>
    <w:rsid w:val="003919D8"/>
    <w:rsid w:val="003A3A1B"/>
    <w:rsid w:val="00406AB4"/>
    <w:rsid w:val="004A11BC"/>
    <w:rsid w:val="004D1B8F"/>
    <w:rsid w:val="004F6736"/>
    <w:rsid w:val="004F7864"/>
    <w:rsid w:val="00501E55"/>
    <w:rsid w:val="00550A40"/>
    <w:rsid w:val="005C6B04"/>
    <w:rsid w:val="005D2B3A"/>
    <w:rsid w:val="00633C38"/>
    <w:rsid w:val="006A2A48"/>
    <w:rsid w:val="0076213F"/>
    <w:rsid w:val="007F3EE1"/>
    <w:rsid w:val="00842E22"/>
    <w:rsid w:val="008B30B2"/>
    <w:rsid w:val="009A35BC"/>
    <w:rsid w:val="009E07E4"/>
    <w:rsid w:val="00A122B2"/>
    <w:rsid w:val="00AE4DA1"/>
    <w:rsid w:val="00BD2BA6"/>
    <w:rsid w:val="00BD311F"/>
    <w:rsid w:val="00BF6663"/>
    <w:rsid w:val="00CE4FB5"/>
    <w:rsid w:val="00D01F04"/>
    <w:rsid w:val="00D378E8"/>
    <w:rsid w:val="00D61F76"/>
    <w:rsid w:val="00D70239"/>
    <w:rsid w:val="00E42924"/>
    <w:rsid w:val="00E91F19"/>
    <w:rsid w:val="00F748EA"/>
    <w:rsid w:val="00F85EAA"/>
    <w:rsid w:val="00F86BBC"/>
    <w:rsid w:val="00FF7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B9"/>
    <w:pPr>
      <w:spacing w:after="200" w:line="276" w:lineRule="auto"/>
    </w:pPr>
    <w:rPr>
      <w:rFonts w:cs="Times New Roman"/>
      <w:sz w:val="22"/>
      <w:szCs w:val="22"/>
    </w:rPr>
  </w:style>
  <w:style w:type="paragraph" w:styleId="1">
    <w:name w:val="heading 1"/>
    <w:basedOn w:val="a"/>
    <w:next w:val="a"/>
    <w:link w:val="10"/>
    <w:uiPriority w:val="9"/>
    <w:qFormat/>
    <w:rsid w:val="0021243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33C38"/>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243A"/>
    <w:rPr>
      <w:rFonts w:ascii="Cambria" w:hAnsi="Cambria" w:cs="Times New Roman"/>
      <w:b/>
      <w:kern w:val="32"/>
      <w:sz w:val="32"/>
    </w:rPr>
  </w:style>
  <w:style w:type="character" w:customStyle="1" w:styleId="20">
    <w:name w:val="Заголовок 2 Знак"/>
    <w:basedOn w:val="a0"/>
    <w:link w:val="2"/>
    <w:uiPriority w:val="9"/>
    <w:semiHidden/>
    <w:locked/>
    <w:rsid w:val="00633C38"/>
    <w:rPr>
      <w:rFonts w:asciiTheme="majorHAnsi" w:eastAsiaTheme="majorEastAsia" w:hAnsiTheme="majorHAnsi" w:cs="Times New Roman"/>
      <w:b/>
      <w:bCs/>
      <w:i/>
      <w:iCs/>
      <w:sz w:val="28"/>
      <w:szCs w:val="28"/>
    </w:rPr>
  </w:style>
  <w:style w:type="table" w:styleId="a3">
    <w:name w:val="Table Grid"/>
    <w:basedOn w:val="a1"/>
    <w:uiPriority w:val="59"/>
    <w:rsid w:val="009A35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
    <w:next w:val="a"/>
    <w:uiPriority w:val="39"/>
    <w:semiHidden/>
    <w:unhideWhenUsed/>
    <w:qFormat/>
    <w:rsid w:val="0021243A"/>
    <w:pPr>
      <w:keepLines/>
      <w:spacing w:before="480" w:after="0"/>
      <w:outlineLvl w:val="9"/>
    </w:pPr>
    <w:rPr>
      <w:color w:val="365F91"/>
      <w:kern w:val="0"/>
      <w:sz w:val="28"/>
      <w:szCs w:val="28"/>
    </w:rPr>
  </w:style>
  <w:style w:type="table" w:customStyle="1" w:styleId="TableNormal">
    <w:name w:val="Table Normal"/>
    <w:uiPriority w:val="2"/>
    <w:semiHidden/>
    <w:unhideWhenUsed/>
    <w:qFormat/>
    <w:rsid w:val="00BD2BA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A3A1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5EA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85EA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EAA"/>
    <w:pPr>
      <w:widowControl w:val="0"/>
      <w:autoSpaceDE w:val="0"/>
      <w:autoSpaceDN w:val="0"/>
      <w:spacing w:after="0" w:line="240" w:lineRule="auto"/>
    </w:pPr>
    <w:rPr>
      <w:rFonts w:ascii="Times New Roman" w:hAnsi="Times New Roman"/>
    </w:rPr>
  </w:style>
  <w:style w:type="table" w:customStyle="1" w:styleId="TableNormal4">
    <w:name w:val="Table Normal4"/>
    <w:uiPriority w:val="2"/>
    <w:semiHidden/>
    <w:unhideWhenUsed/>
    <w:qFormat/>
    <w:rsid w:val="00F85EA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5">
    <w:name w:val="List Paragraph"/>
    <w:basedOn w:val="a"/>
    <w:uiPriority w:val="34"/>
    <w:qFormat/>
    <w:rsid w:val="00D378E8"/>
    <w:pPr>
      <w:ind w:left="708"/>
    </w:pPr>
  </w:style>
  <w:style w:type="table" w:customStyle="1" w:styleId="TableNormal5">
    <w:name w:val="Table Normal5"/>
    <w:uiPriority w:val="2"/>
    <w:semiHidden/>
    <w:unhideWhenUsed/>
    <w:qFormat/>
    <w:rsid w:val="002B09E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76213F"/>
    <w:pPr>
      <w:autoSpaceDE w:val="0"/>
      <w:autoSpaceDN w:val="0"/>
      <w:adjustRightInd w:val="0"/>
    </w:pPr>
    <w:rPr>
      <w:rFonts w:ascii="Times New Roman" w:hAnsi="Times New Roman" w:cs="Times New Roman"/>
      <w:color w:val="000000"/>
      <w:sz w:val="24"/>
      <w:szCs w:val="24"/>
    </w:rPr>
  </w:style>
  <w:style w:type="paragraph" w:styleId="a6">
    <w:name w:val="header"/>
    <w:basedOn w:val="a"/>
    <w:link w:val="a7"/>
    <w:uiPriority w:val="99"/>
    <w:unhideWhenUsed/>
    <w:rsid w:val="00633C38"/>
    <w:pPr>
      <w:tabs>
        <w:tab w:val="center" w:pos="4677"/>
        <w:tab w:val="right" w:pos="9355"/>
      </w:tabs>
    </w:pPr>
  </w:style>
  <w:style w:type="character" w:customStyle="1" w:styleId="a7">
    <w:name w:val="Верхний колонтитул Знак"/>
    <w:basedOn w:val="a0"/>
    <w:link w:val="a6"/>
    <w:uiPriority w:val="99"/>
    <w:locked/>
    <w:rsid w:val="00633C38"/>
    <w:rPr>
      <w:rFonts w:cs="Times New Roman"/>
      <w:sz w:val="22"/>
      <w:szCs w:val="22"/>
    </w:rPr>
  </w:style>
  <w:style w:type="paragraph" w:styleId="a8">
    <w:name w:val="footer"/>
    <w:basedOn w:val="a"/>
    <w:link w:val="a9"/>
    <w:uiPriority w:val="99"/>
    <w:unhideWhenUsed/>
    <w:rsid w:val="00633C38"/>
    <w:pPr>
      <w:tabs>
        <w:tab w:val="center" w:pos="4677"/>
        <w:tab w:val="right" w:pos="9355"/>
      </w:tabs>
    </w:pPr>
  </w:style>
  <w:style w:type="character" w:customStyle="1" w:styleId="a9">
    <w:name w:val="Нижний колонтитул Знак"/>
    <w:basedOn w:val="a0"/>
    <w:link w:val="a8"/>
    <w:uiPriority w:val="99"/>
    <w:locked/>
    <w:rsid w:val="00633C38"/>
    <w:rPr>
      <w:rFonts w:cs="Times New Roman"/>
      <w:sz w:val="22"/>
      <w:szCs w:val="22"/>
    </w:rPr>
  </w:style>
  <w:style w:type="paragraph" w:styleId="11">
    <w:name w:val="toc 1"/>
    <w:basedOn w:val="a"/>
    <w:next w:val="a"/>
    <w:autoRedefine/>
    <w:uiPriority w:val="39"/>
    <w:unhideWhenUsed/>
    <w:rsid w:val="00633C38"/>
  </w:style>
  <w:style w:type="paragraph" w:styleId="21">
    <w:name w:val="toc 2"/>
    <w:basedOn w:val="a"/>
    <w:next w:val="a"/>
    <w:autoRedefine/>
    <w:uiPriority w:val="39"/>
    <w:unhideWhenUsed/>
    <w:rsid w:val="00633C38"/>
    <w:pPr>
      <w:ind w:left="220"/>
    </w:pPr>
  </w:style>
  <w:style w:type="character" w:styleId="aa">
    <w:name w:val="Hyperlink"/>
    <w:basedOn w:val="a0"/>
    <w:uiPriority w:val="99"/>
    <w:unhideWhenUsed/>
    <w:rsid w:val="00633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B9"/>
    <w:pPr>
      <w:spacing w:after="200" w:line="276" w:lineRule="auto"/>
    </w:pPr>
    <w:rPr>
      <w:rFonts w:cs="Times New Roman"/>
      <w:sz w:val="22"/>
      <w:szCs w:val="22"/>
    </w:rPr>
  </w:style>
  <w:style w:type="paragraph" w:styleId="1">
    <w:name w:val="heading 1"/>
    <w:basedOn w:val="a"/>
    <w:next w:val="a"/>
    <w:link w:val="10"/>
    <w:uiPriority w:val="9"/>
    <w:qFormat/>
    <w:rsid w:val="0021243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33C38"/>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243A"/>
    <w:rPr>
      <w:rFonts w:ascii="Cambria" w:hAnsi="Cambria" w:cs="Times New Roman"/>
      <w:b/>
      <w:kern w:val="32"/>
      <w:sz w:val="32"/>
    </w:rPr>
  </w:style>
  <w:style w:type="character" w:customStyle="1" w:styleId="20">
    <w:name w:val="Заголовок 2 Знак"/>
    <w:basedOn w:val="a0"/>
    <w:link w:val="2"/>
    <w:uiPriority w:val="9"/>
    <w:semiHidden/>
    <w:locked/>
    <w:rsid w:val="00633C38"/>
    <w:rPr>
      <w:rFonts w:asciiTheme="majorHAnsi" w:eastAsiaTheme="majorEastAsia" w:hAnsiTheme="majorHAnsi" w:cs="Times New Roman"/>
      <w:b/>
      <w:bCs/>
      <w:i/>
      <w:iCs/>
      <w:sz w:val="28"/>
      <w:szCs w:val="28"/>
    </w:rPr>
  </w:style>
  <w:style w:type="table" w:styleId="a3">
    <w:name w:val="Table Grid"/>
    <w:basedOn w:val="a1"/>
    <w:uiPriority w:val="59"/>
    <w:rsid w:val="009A35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
    <w:next w:val="a"/>
    <w:uiPriority w:val="39"/>
    <w:semiHidden/>
    <w:unhideWhenUsed/>
    <w:qFormat/>
    <w:rsid w:val="0021243A"/>
    <w:pPr>
      <w:keepLines/>
      <w:spacing w:before="480" w:after="0"/>
      <w:outlineLvl w:val="9"/>
    </w:pPr>
    <w:rPr>
      <w:color w:val="365F91"/>
      <w:kern w:val="0"/>
      <w:sz w:val="28"/>
      <w:szCs w:val="28"/>
    </w:rPr>
  </w:style>
  <w:style w:type="table" w:customStyle="1" w:styleId="TableNormal">
    <w:name w:val="Table Normal"/>
    <w:uiPriority w:val="2"/>
    <w:semiHidden/>
    <w:unhideWhenUsed/>
    <w:qFormat/>
    <w:rsid w:val="00BD2BA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A3A1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85EA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85EA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EAA"/>
    <w:pPr>
      <w:widowControl w:val="0"/>
      <w:autoSpaceDE w:val="0"/>
      <w:autoSpaceDN w:val="0"/>
      <w:spacing w:after="0" w:line="240" w:lineRule="auto"/>
    </w:pPr>
    <w:rPr>
      <w:rFonts w:ascii="Times New Roman" w:hAnsi="Times New Roman"/>
    </w:rPr>
  </w:style>
  <w:style w:type="table" w:customStyle="1" w:styleId="TableNormal4">
    <w:name w:val="Table Normal4"/>
    <w:uiPriority w:val="2"/>
    <w:semiHidden/>
    <w:unhideWhenUsed/>
    <w:qFormat/>
    <w:rsid w:val="00F85EA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5">
    <w:name w:val="List Paragraph"/>
    <w:basedOn w:val="a"/>
    <w:uiPriority w:val="34"/>
    <w:qFormat/>
    <w:rsid w:val="00D378E8"/>
    <w:pPr>
      <w:ind w:left="708"/>
    </w:pPr>
  </w:style>
  <w:style w:type="table" w:customStyle="1" w:styleId="TableNormal5">
    <w:name w:val="Table Normal5"/>
    <w:uiPriority w:val="2"/>
    <w:semiHidden/>
    <w:unhideWhenUsed/>
    <w:qFormat/>
    <w:rsid w:val="002B09E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76213F"/>
    <w:pPr>
      <w:autoSpaceDE w:val="0"/>
      <w:autoSpaceDN w:val="0"/>
      <w:adjustRightInd w:val="0"/>
    </w:pPr>
    <w:rPr>
      <w:rFonts w:ascii="Times New Roman" w:hAnsi="Times New Roman" w:cs="Times New Roman"/>
      <w:color w:val="000000"/>
      <w:sz w:val="24"/>
      <w:szCs w:val="24"/>
    </w:rPr>
  </w:style>
  <w:style w:type="paragraph" w:styleId="a6">
    <w:name w:val="header"/>
    <w:basedOn w:val="a"/>
    <w:link w:val="a7"/>
    <w:uiPriority w:val="99"/>
    <w:unhideWhenUsed/>
    <w:rsid w:val="00633C38"/>
    <w:pPr>
      <w:tabs>
        <w:tab w:val="center" w:pos="4677"/>
        <w:tab w:val="right" w:pos="9355"/>
      </w:tabs>
    </w:pPr>
  </w:style>
  <w:style w:type="character" w:customStyle="1" w:styleId="a7">
    <w:name w:val="Верхний колонтитул Знак"/>
    <w:basedOn w:val="a0"/>
    <w:link w:val="a6"/>
    <w:uiPriority w:val="99"/>
    <w:locked/>
    <w:rsid w:val="00633C38"/>
    <w:rPr>
      <w:rFonts w:cs="Times New Roman"/>
      <w:sz w:val="22"/>
      <w:szCs w:val="22"/>
    </w:rPr>
  </w:style>
  <w:style w:type="paragraph" w:styleId="a8">
    <w:name w:val="footer"/>
    <w:basedOn w:val="a"/>
    <w:link w:val="a9"/>
    <w:uiPriority w:val="99"/>
    <w:unhideWhenUsed/>
    <w:rsid w:val="00633C38"/>
    <w:pPr>
      <w:tabs>
        <w:tab w:val="center" w:pos="4677"/>
        <w:tab w:val="right" w:pos="9355"/>
      </w:tabs>
    </w:pPr>
  </w:style>
  <w:style w:type="character" w:customStyle="1" w:styleId="a9">
    <w:name w:val="Нижний колонтитул Знак"/>
    <w:basedOn w:val="a0"/>
    <w:link w:val="a8"/>
    <w:uiPriority w:val="99"/>
    <w:locked/>
    <w:rsid w:val="00633C38"/>
    <w:rPr>
      <w:rFonts w:cs="Times New Roman"/>
      <w:sz w:val="22"/>
      <w:szCs w:val="22"/>
    </w:rPr>
  </w:style>
  <w:style w:type="paragraph" w:styleId="11">
    <w:name w:val="toc 1"/>
    <w:basedOn w:val="a"/>
    <w:next w:val="a"/>
    <w:autoRedefine/>
    <w:uiPriority w:val="39"/>
    <w:unhideWhenUsed/>
    <w:rsid w:val="00633C38"/>
  </w:style>
  <w:style w:type="paragraph" w:styleId="21">
    <w:name w:val="toc 2"/>
    <w:basedOn w:val="a"/>
    <w:next w:val="a"/>
    <w:autoRedefine/>
    <w:uiPriority w:val="39"/>
    <w:unhideWhenUsed/>
    <w:rsid w:val="00633C38"/>
    <w:pPr>
      <w:ind w:left="220"/>
    </w:pPr>
  </w:style>
  <w:style w:type="character" w:styleId="aa">
    <w:name w:val="Hyperlink"/>
    <w:basedOn w:val="a0"/>
    <w:uiPriority w:val="99"/>
    <w:unhideWhenUsed/>
    <w:rsid w:val="00633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E501D-481E-4B3A-962F-E8452713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4222</Words>
  <Characters>24072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þÿ___5_=_O</dc:creator>
  <cp:lastModifiedBy>Microsoft</cp:lastModifiedBy>
  <cp:revision>2</cp:revision>
  <dcterms:created xsi:type="dcterms:W3CDTF">2017-11-06T21:59:00Z</dcterms:created>
  <dcterms:modified xsi:type="dcterms:W3CDTF">2017-11-06T21:59:00Z</dcterms:modified>
</cp:coreProperties>
</file>