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BC" w:rsidRPr="00550A40" w:rsidRDefault="009A35BC" w:rsidP="004F6736">
      <w:pPr>
        <w:widowControl w:val="0"/>
        <w:autoSpaceDE w:val="0"/>
        <w:autoSpaceDN w:val="0"/>
        <w:adjustRightInd w:val="0"/>
        <w:spacing w:after="0" w:line="240" w:lineRule="auto"/>
        <w:contextualSpacing/>
        <w:jc w:val="center"/>
        <w:rPr>
          <w:rFonts w:ascii="Times New Roman" w:hAnsi="Times New Roman"/>
          <w:color w:val="000000"/>
          <w:sz w:val="24"/>
          <w:szCs w:val="24"/>
        </w:rPr>
      </w:pPr>
      <w:bookmarkStart w:id="0" w:name="_GoBack"/>
      <w:bookmarkEnd w:id="0"/>
      <w:r w:rsidRPr="00550A40">
        <w:rPr>
          <w:rFonts w:ascii="Times New Roman" w:hAnsi="Times New Roman"/>
          <w:color w:val="000000"/>
          <w:sz w:val="24"/>
          <w:szCs w:val="24"/>
        </w:rPr>
        <w:t>ДЕПАРТАМЕНТ ОБРАЗОВАНИЯ И НАУКИ ПРИМОРСКОГО КРАЯ</w:t>
      </w:r>
    </w:p>
    <w:p w:rsidR="009A35BC" w:rsidRPr="00550A40" w:rsidRDefault="009A35BC" w:rsidP="004F6736">
      <w:pPr>
        <w:widowControl w:val="0"/>
        <w:autoSpaceDE w:val="0"/>
        <w:autoSpaceDN w:val="0"/>
        <w:adjustRightInd w:val="0"/>
        <w:spacing w:after="0" w:line="240" w:lineRule="auto"/>
        <w:ind w:left="1174"/>
        <w:contextualSpacing/>
        <w:rPr>
          <w:rFonts w:ascii="Times New Roman" w:hAnsi="Times New Roman"/>
          <w:color w:val="000000"/>
          <w:sz w:val="24"/>
          <w:szCs w:val="24"/>
        </w:rPr>
      </w:pPr>
    </w:p>
    <w:p w:rsidR="009A35BC" w:rsidRPr="00550A40" w:rsidRDefault="009A35BC" w:rsidP="004F6736">
      <w:pPr>
        <w:widowControl w:val="0"/>
        <w:autoSpaceDE w:val="0"/>
        <w:autoSpaceDN w:val="0"/>
        <w:adjustRightInd w:val="0"/>
        <w:spacing w:after="0" w:line="240" w:lineRule="auto"/>
        <w:contextualSpacing/>
        <w:jc w:val="center"/>
        <w:rPr>
          <w:rFonts w:ascii="Times New Roman" w:hAnsi="Times New Roman"/>
          <w:b/>
          <w:color w:val="000000"/>
          <w:sz w:val="24"/>
          <w:szCs w:val="24"/>
        </w:rPr>
      </w:pPr>
      <w:r w:rsidRPr="00550A40">
        <w:rPr>
          <w:rFonts w:ascii="Times New Roman" w:hAnsi="Times New Roman"/>
          <w:b/>
          <w:color w:val="000000"/>
          <w:sz w:val="24"/>
          <w:szCs w:val="24"/>
        </w:rPr>
        <w:t>краевое государственное автономное</w:t>
      </w:r>
    </w:p>
    <w:p w:rsidR="009A35BC" w:rsidRPr="00550A40" w:rsidRDefault="009A35BC" w:rsidP="004F6736">
      <w:pPr>
        <w:widowControl w:val="0"/>
        <w:autoSpaceDE w:val="0"/>
        <w:autoSpaceDN w:val="0"/>
        <w:adjustRightInd w:val="0"/>
        <w:spacing w:after="0" w:line="240" w:lineRule="auto"/>
        <w:contextualSpacing/>
        <w:jc w:val="center"/>
        <w:rPr>
          <w:rFonts w:ascii="Times New Roman" w:hAnsi="Times New Roman"/>
          <w:b/>
          <w:color w:val="000000"/>
          <w:sz w:val="24"/>
          <w:szCs w:val="24"/>
        </w:rPr>
      </w:pPr>
      <w:r w:rsidRPr="00550A40">
        <w:rPr>
          <w:rFonts w:ascii="Times New Roman" w:hAnsi="Times New Roman"/>
          <w:b/>
          <w:color w:val="000000"/>
          <w:sz w:val="24"/>
          <w:szCs w:val="24"/>
        </w:rPr>
        <w:t>профессиональное образовательное учреждение</w:t>
      </w:r>
    </w:p>
    <w:p w:rsidR="009A35BC" w:rsidRPr="00550A40" w:rsidRDefault="009A35BC" w:rsidP="004F6736">
      <w:pPr>
        <w:widowControl w:val="0"/>
        <w:autoSpaceDE w:val="0"/>
        <w:autoSpaceDN w:val="0"/>
        <w:adjustRightInd w:val="0"/>
        <w:spacing w:after="0" w:line="240" w:lineRule="auto"/>
        <w:contextualSpacing/>
        <w:jc w:val="center"/>
        <w:rPr>
          <w:rFonts w:ascii="Times New Roman" w:hAnsi="Times New Roman"/>
          <w:b/>
          <w:color w:val="000000"/>
          <w:sz w:val="24"/>
          <w:szCs w:val="24"/>
        </w:rPr>
      </w:pPr>
      <w:r w:rsidRPr="00550A40">
        <w:rPr>
          <w:rFonts w:ascii="Times New Roman" w:hAnsi="Times New Roman"/>
          <w:b/>
          <w:color w:val="000000"/>
          <w:sz w:val="24"/>
          <w:szCs w:val="24"/>
        </w:rPr>
        <w:t>«Дальнегорский индустриально-технологический колледж»</w:t>
      </w:r>
    </w:p>
    <w:p w:rsidR="009A35BC" w:rsidRPr="00550A40" w:rsidRDefault="009A35BC" w:rsidP="004F6736">
      <w:pPr>
        <w:widowControl w:val="0"/>
        <w:autoSpaceDE w:val="0"/>
        <w:autoSpaceDN w:val="0"/>
        <w:adjustRightInd w:val="0"/>
        <w:spacing w:after="0" w:line="240" w:lineRule="auto"/>
        <w:ind w:left="1174"/>
        <w:contextualSpacing/>
        <w:jc w:val="center"/>
        <w:rPr>
          <w:rFonts w:ascii="Times New Roman" w:hAnsi="Times New Roman"/>
          <w:b/>
          <w:color w:val="000000"/>
          <w:sz w:val="24"/>
          <w:szCs w:val="24"/>
        </w:rPr>
      </w:pPr>
    </w:p>
    <w:p w:rsidR="009E07E4" w:rsidRPr="00550A40" w:rsidRDefault="009E07E4" w:rsidP="004F6736">
      <w:pPr>
        <w:widowControl w:val="0"/>
        <w:autoSpaceDE w:val="0"/>
        <w:autoSpaceDN w:val="0"/>
        <w:adjustRightInd w:val="0"/>
        <w:spacing w:after="0" w:line="240" w:lineRule="auto"/>
        <w:ind w:left="1174"/>
        <w:contextualSpacing/>
        <w:jc w:val="center"/>
        <w:rPr>
          <w:rFonts w:ascii="Times New Roman" w:hAnsi="Times New Roman"/>
          <w:b/>
          <w:color w:val="000000"/>
          <w:sz w:val="24"/>
          <w:szCs w:val="24"/>
        </w:rPr>
      </w:pPr>
    </w:p>
    <w:p w:rsidR="009A35BC" w:rsidRPr="00550A40" w:rsidRDefault="009A35BC" w:rsidP="004F6736">
      <w:pPr>
        <w:widowControl w:val="0"/>
        <w:autoSpaceDE w:val="0"/>
        <w:autoSpaceDN w:val="0"/>
        <w:adjustRightInd w:val="0"/>
        <w:spacing w:after="0" w:line="240" w:lineRule="auto"/>
        <w:ind w:left="1174"/>
        <w:contextualSpacing/>
        <w:jc w:val="center"/>
        <w:rPr>
          <w:rFonts w:ascii="Times New Roman" w:hAnsi="Times New Roman"/>
          <w:b/>
          <w:color w:val="000000"/>
          <w:sz w:val="24"/>
          <w:szCs w:val="24"/>
        </w:rPr>
      </w:pPr>
    </w:p>
    <w:tbl>
      <w:tblPr>
        <w:tblW w:w="0" w:type="auto"/>
        <w:jc w:val="center"/>
        <w:tblInd w:w="108" w:type="dxa"/>
        <w:tblLook w:val="04A0" w:firstRow="1" w:lastRow="0" w:firstColumn="1" w:lastColumn="0" w:noHBand="0" w:noVBand="1"/>
      </w:tblPr>
      <w:tblGrid>
        <w:gridCol w:w="4231"/>
        <w:gridCol w:w="4876"/>
      </w:tblGrid>
      <w:tr w:rsidR="00BF6663" w:rsidRPr="00BF6663" w:rsidTr="00BF6663">
        <w:trPr>
          <w:trHeight w:val="618"/>
          <w:jc w:val="center"/>
        </w:trPr>
        <w:tc>
          <w:tcPr>
            <w:tcW w:w="4231" w:type="dxa"/>
          </w:tcPr>
          <w:p w:rsidR="009A35BC" w:rsidRPr="00A57719" w:rsidRDefault="009A35BC" w:rsidP="004F6736">
            <w:pPr>
              <w:widowControl w:val="0"/>
              <w:autoSpaceDE w:val="0"/>
              <w:autoSpaceDN w:val="0"/>
              <w:adjustRightInd w:val="0"/>
              <w:spacing w:after="0" w:line="240" w:lineRule="auto"/>
              <w:contextualSpacing/>
              <w:rPr>
                <w:rFonts w:ascii="Times New Roman" w:hAnsi="Times New Roman"/>
                <w:sz w:val="24"/>
                <w:szCs w:val="24"/>
              </w:rPr>
            </w:pPr>
            <w:r w:rsidRPr="00A57719">
              <w:rPr>
                <w:rFonts w:ascii="Times New Roman" w:hAnsi="Times New Roman"/>
                <w:sz w:val="24"/>
                <w:szCs w:val="24"/>
              </w:rPr>
              <w:t xml:space="preserve">Согласовано </w:t>
            </w:r>
          </w:p>
          <w:p w:rsidR="009A35BC" w:rsidRPr="00A57719" w:rsidRDefault="009A35BC" w:rsidP="004F6736">
            <w:pPr>
              <w:widowControl w:val="0"/>
              <w:autoSpaceDE w:val="0"/>
              <w:autoSpaceDN w:val="0"/>
              <w:adjustRightInd w:val="0"/>
              <w:spacing w:after="0" w:line="240" w:lineRule="auto"/>
              <w:contextualSpacing/>
              <w:rPr>
                <w:rFonts w:ascii="Times New Roman" w:hAnsi="Times New Roman"/>
                <w:sz w:val="24"/>
                <w:szCs w:val="24"/>
              </w:rPr>
            </w:pPr>
            <w:r w:rsidRPr="00A57719">
              <w:rPr>
                <w:rFonts w:ascii="Times New Roman" w:hAnsi="Times New Roman"/>
                <w:sz w:val="24"/>
                <w:szCs w:val="24"/>
              </w:rPr>
              <w:t>Начальник производства</w:t>
            </w:r>
          </w:p>
          <w:p w:rsidR="009A35BC" w:rsidRPr="00A57719" w:rsidRDefault="009A35BC" w:rsidP="004F6736">
            <w:pPr>
              <w:widowControl w:val="0"/>
              <w:autoSpaceDE w:val="0"/>
              <w:autoSpaceDN w:val="0"/>
              <w:adjustRightInd w:val="0"/>
              <w:spacing w:after="0" w:line="240" w:lineRule="auto"/>
              <w:contextualSpacing/>
              <w:rPr>
                <w:rFonts w:ascii="Times New Roman" w:hAnsi="Times New Roman"/>
                <w:sz w:val="24"/>
                <w:szCs w:val="24"/>
              </w:rPr>
            </w:pPr>
            <w:r w:rsidRPr="00A57719">
              <w:rPr>
                <w:rFonts w:ascii="Times New Roman" w:hAnsi="Times New Roman"/>
                <w:sz w:val="24"/>
                <w:szCs w:val="24"/>
              </w:rPr>
              <w:t>ООО «</w:t>
            </w:r>
            <w:r w:rsidR="00A57719" w:rsidRPr="00A57719">
              <w:rPr>
                <w:rFonts w:ascii="Times New Roman" w:hAnsi="Times New Roman"/>
                <w:sz w:val="24"/>
                <w:szCs w:val="24"/>
              </w:rPr>
              <w:t>Позитив</w:t>
            </w:r>
            <w:r w:rsidRPr="00A57719">
              <w:rPr>
                <w:rFonts w:ascii="Times New Roman" w:hAnsi="Times New Roman"/>
                <w:sz w:val="24"/>
                <w:szCs w:val="24"/>
              </w:rPr>
              <w:t>»</w:t>
            </w:r>
          </w:p>
          <w:p w:rsidR="009A35BC" w:rsidRPr="00A57719" w:rsidRDefault="009A35BC" w:rsidP="004F6736">
            <w:pPr>
              <w:widowControl w:val="0"/>
              <w:autoSpaceDE w:val="0"/>
              <w:autoSpaceDN w:val="0"/>
              <w:adjustRightInd w:val="0"/>
              <w:spacing w:after="0" w:line="240" w:lineRule="auto"/>
              <w:contextualSpacing/>
              <w:rPr>
                <w:rFonts w:ascii="Times New Roman" w:hAnsi="Times New Roman"/>
                <w:sz w:val="24"/>
                <w:szCs w:val="24"/>
              </w:rPr>
            </w:pPr>
            <w:r w:rsidRPr="00A57719">
              <w:rPr>
                <w:rFonts w:ascii="Times New Roman" w:hAnsi="Times New Roman"/>
                <w:sz w:val="24"/>
                <w:szCs w:val="24"/>
              </w:rPr>
              <w:t xml:space="preserve">______________ </w:t>
            </w:r>
            <w:r w:rsidR="00A57719" w:rsidRPr="00A57719">
              <w:rPr>
                <w:rFonts w:ascii="Times New Roman" w:hAnsi="Times New Roman"/>
                <w:sz w:val="24"/>
                <w:szCs w:val="24"/>
              </w:rPr>
              <w:t>Шандорова</w:t>
            </w:r>
            <w:r w:rsidR="00BF6663" w:rsidRPr="00A57719">
              <w:rPr>
                <w:rFonts w:ascii="Times New Roman" w:hAnsi="Times New Roman"/>
                <w:sz w:val="24"/>
                <w:szCs w:val="24"/>
              </w:rPr>
              <w:t xml:space="preserve"> </w:t>
            </w:r>
            <w:r w:rsidR="00A57719" w:rsidRPr="00A57719">
              <w:rPr>
                <w:rFonts w:ascii="Times New Roman" w:hAnsi="Times New Roman"/>
                <w:sz w:val="24"/>
                <w:szCs w:val="24"/>
              </w:rPr>
              <w:t>И</w:t>
            </w:r>
            <w:r w:rsidR="00BF6663" w:rsidRPr="00A57719">
              <w:rPr>
                <w:rFonts w:ascii="Times New Roman" w:hAnsi="Times New Roman"/>
                <w:sz w:val="24"/>
                <w:szCs w:val="24"/>
              </w:rPr>
              <w:t>.</w:t>
            </w:r>
            <w:r w:rsidR="00A57719" w:rsidRPr="00A57719">
              <w:rPr>
                <w:rFonts w:ascii="Times New Roman" w:hAnsi="Times New Roman"/>
                <w:sz w:val="24"/>
                <w:szCs w:val="24"/>
              </w:rPr>
              <w:t>Г</w:t>
            </w:r>
            <w:r w:rsidR="00BF6663" w:rsidRPr="00A57719">
              <w:rPr>
                <w:rFonts w:ascii="Times New Roman" w:hAnsi="Times New Roman"/>
                <w:sz w:val="24"/>
                <w:szCs w:val="24"/>
              </w:rPr>
              <w:t>.</w:t>
            </w:r>
          </w:p>
          <w:p w:rsidR="009A35BC" w:rsidRPr="00BF6663" w:rsidRDefault="009A35BC" w:rsidP="004F6736">
            <w:pPr>
              <w:widowControl w:val="0"/>
              <w:autoSpaceDE w:val="0"/>
              <w:autoSpaceDN w:val="0"/>
              <w:adjustRightInd w:val="0"/>
              <w:spacing w:after="0" w:line="240" w:lineRule="auto"/>
              <w:contextualSpacing/>
              <w:rPr>
                <w:rFonts w:ascii="Times New Roman" w:hAnsi="Times New Roman"/>
                <w:sz w:val="24"/>
                <w:szCs w:val="24"/>
              </w:rPr>
            </w:pPr>
            <w:r w:rsidRPr="00BF6663">
              <w:rPr>
                <w:rFonts w:ascii="Times New Roman" w:hAnsi="Times New Roman"/>
                <w:sz w:val="24"/>
                <w:szCs w:val="24"/>
              </w:rPr>
              <w:t>«____»_______________ 2016 г.</w:t>
            </w:r>
          </w:p>
        </w:tc>
        <w:tc>
          <w:tcPr>
            <w:tcW w:w="4876" w:type="dxa"/>
          </w:tcPr>
          <w:p w:rsidR="009A35BC" w:rsidRPr="00BF6663" w:rsidRDefault="009A35BC" w:rsidP="004F6736">
            <w:pPr>
              <w:widowControl w:val="0"/>
              <w:autoSpaceDE w:val="0"/>
              <w:autoSpaceDN w:val="0"/>
              <w:adjustRightInd w:val="0"/>
              <w:spacing w:after="0" w:line="240" w:lineRule="auto"/>
              <w:ind w:left="1440"/>
              <w:contextualSpacing/>
              <w:rPr>
                <w:rFonts w:ascii="Times New Roman" w:hAnsi="Times New Roman"/>
                <w:sz w:val="24"/>
                <w:szCs w:val="24"/>
              </w:rPr>
            </w:pPr>
            <w:r w:rsidRPr="00BF6663">
              <w:rPr>
                <w:rFonts w:ascii="Times New Roman" w:hAnsi="Times New Roman"/>
                <w:sz w:val="24"/>
                <w:szCs w:val="24"/>
              </w:rPr>
              <w:t>Утверждаю</w:t>
            </w:r>
          </w:p>
          <w:p w:rsidR="009A35BC" w:rsidRPr="00BF6663" w:rsidRDefault="009A35BC" w:rsidP="004F6736">
            <w:pPr>
              <w:widowControl w:val="0"/>
              <w:autoSpaceDE w:val="0"/>
              <w:autoSpaceDN w:val="0"/>
              <w:adjustRightInd w:val="0"/>
              <w:spacing w:after="0" w:line="240" w:lineRule="auto"/>
              <w:ind w:left="1440"/>
              <w:contextualSpacing/>
              <w:rPr>
                <w:rFonts w:ascii="Times New Roman" w:hAnsi="Times New Roman"/>
                <w:sz w:val="24"/>
                <w:szCs w:val="24"/>
              </w:rPr>
            </w:pPr>
            <w:r w:rsidRPr="00BF6663">
              <w:rPr>
                <w:rFonts w:ascii="Times New Roman" w:hAnsi="Times New Roman"/>
                <w:sz w:val="24"/>
                <w:szCs w:val="24"/>
              </w:rPr>
              <w:t>Директор КГА ПОУ «ДИТК»</w:t>
            </w:r>
          </w:p>
          <w:p w:rsidR="009A35BC" w:rsidRPr="00CE4FB5" w:rsidRDefault="009A35BC" w:rsidP="004F6736">
            <w:pPr>
              <w:widowControl w:val="0"/>
              <w:autoSpaceDE w:val="0"/>
              <w:autoSpaceDN w:val="0"/>
              <w:adjustRightInd w:val="0"/>
              <w:spacing w:after="0" w:line="240" w:lineRule="auto"/>
              <w:ind w:left="1440"/>
              <w:contextualSpacing/>
              <w:jc w:val="center"/>
              <w:rPr>
                <w:rFonts w:ascii="Times New Roman" w:hAnsi="Times New Roman"/>
                <w:sz w:val="12"/>
                <w:szCs w:val="24"/>
              </w:rPr>
            </w:pPr>
          </w:p>
          <w:p w:rsidR="009A35BC" w:rsidRPr="00BF6663" w:rsidRDefault="009A35BC" w:rsidP="004F6736">
            <w:pPr>
              <w:widowControl w:val="0"/>
              <w:autoSpaceDE w:val="0"/>
              <w:autoSpaceDN w:val="0"/>
              <w:adjustRightInd w:val="0"/>
              <w:spacing w:after="0" w:line="240" w:lineRule="auto"/>
              <w:ind w:left="1440"/>
              <w:contextualSpacing/>
              <w:jc w:val="center"/>
              <w:rPr>
                <w:rFonts w:ascii="Times New Roman" w:hAnsi="Times New Roman"/>
                <w:sz w:val="24"/>
                <w:szCs w:val="24"/>
              </w:rPr>
            </w:pPr>
            <w:r w:rsidRPr="00BF6663">
              <w:rPr>
                <w:rFonts w:ascii="Times New Roman" w:hAnsi="Times New Roman"/>
                <w:sz w:val="24"/>
                <w:szCs w:val="24"/>
              </w:rPr>
              <w:t>______________ Матвеева В.Г.</w:t>
            </w:r>
          </w:p>
          <w:p w:rsidR="009A35BC" w:rsidRPr="00BF6663" w:rsidRDefault="00BF6663" w:rsidP="004F6736">
            <w:pPr>
              <w:widowControl w:val="0"/>
              <w:autoSpaceDE w:val="0"/>
              <w:autoSpaceDN w:val="0"/>
              <w:adjustRightInd w:val="0"/>
              <w:spacing w:after="0" w:line="240" w:lineRule="auto"/>
              <w:ind w:left="1440"/>
              <w:contextualSpacing/>
              <w:jc w:val="center"/>
              <w:rPr>
                <w:rFonts w:ascii="Times New Roman" w:hAnsi="Times New Roman"/>
                <w:sz w:val="24"/>
                <w:szCs w:val="24"/>
              </w:rPr>
            </w:pPr>
            <w:r w:rsidRPr="00BF6663">
              <w:rPr>
                <w:rFonts w:ascii="Times New Roman" w:hAnsi="Times New Roman"/>
                <w:sz w:val="24"/>
                <w:szCs w:val="24"/>
              </w:rPr>
              <w:t>«____»__________</w:t>
            </w:r>
            <w:r w:rsidR="009A35BC" w:rsidRPr="00BF6663">
              <w:rPr>
                <w:rFonts w:ascii="Times New Roman" w:hAnsi="Times New Roman"/>
                <w:sz w:val="24"/>
                <w:szCs w:val="24"/>
              </w:rPr>
              <w:t>____ 2016 г.</w:t>
            </w:r>
          </w:p>
        </w:tc>
      </w:tr>
    </w:tbl>
    <w:p w:rsidR="009A35BC" w:rsidRPr="00BF6663" w:rsidRDefault="009A35BC" w:rsidP="00550A40">
      <w:pPr>
        <w:widowControl w:val="0"/>
        <w:autoSpaceDE w:val="0"/>
        <w:autoSpaceDN w:val="0"/>
        <w:adjustRightInd w:val="0"/>
        <w:spacing w:after="0" w:line="360" w:lineRule="auto"/>
        <w:ind w:left="1174"/>
        <w:contextualSpacing/>
        <w:jc w:val="center"/>
        <w:rPr>
          <w:rFonts w:ascii="Times New Roman" w:hAnsi="Times New Roman"/>
          <w:sz w:val="24"/>
          <w:szCs w:val="24"/>
        </w:rPr>
      </w:pPr>
    </w:p>
    <w:p w:rsidR="009A35BC" w:rsidRPr="00BF6663" w:rsidRDefault="009A35BC" w:rsidP="00550A40">
      <w:pPr>
        <w:widowControl w:val="0"/>
        <w:autoSpaceDE w:val="0"/>
        <w:autoSpaceDN w:val="0"/>
        <w:adjustRightInd w:val="0"/>
        <w:spacing w:after="0" w:line="360" w:lineRule="auto"/>
        <w:ind w:left="1174"/>
        <w:contextualSpacing/>
        <w:jc w:val="center"/>
        <w:rPr>
          <w:rFonts w:ascii="Times New Roman" w:hAnsi="Times New Roman"/>
          <w:sz w:val="24"/>
          <w:szCs w:val="24"/>
        </w:rPr>
      </w:pPr>
    </w:p>
    <w:p w:rsidR="009E07E4" w:rsidRPr="00550A40" w:rsidRDefault="009E07E4"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A35BC" w:rsidRPr="00550A40" w:rsidRDefault="009A35BC" w:rsidP="004F6736">
      <w:pPr>
        <w:widowControl w:val="0"/>
        <w:autoSpaceDE w:val="0"/>
        <w:autoSpaceDN w:val="0"/>
        <w:adjustRightInd w:val="0"/>
        <w:spacing w:after="0" w:line="240" w:lineRule="auto"/>
        <w:ind w:left="426"/>
        <w:contextualSpacing/>
        <w:jc w:val="center"/>
        <w:rPr>
          <w:rFonts w:ascii="Times New Roman" w:hAnsi="Times New Roman"/>
          <w:color w:val="000000"/>
          <w:sz w:val="24"/>
          <w:szCs w:val="24"/>
        </w:rPr>
      </w:pPr>
      <w:r w:rsidRPr="00550A40">
        <w:rPr>
          <w:rFonts w:ascii="Times New Roman" w:hAnsi="Times New Roman"/>
          <w:color w:val="000000"/>
          <w:sz w:val="24"/>
          <w:szCs w:val="24"/>
        </w:rPr>
        <w:t xml:space="preserve">ОСНОВНАЯ ПРОФЕССИОНАЛЬНАЯ ОБРАЗОВАТЕЛЬНАЯ ПРОГРАММА СРЕДНЕГО ПРОФЕССИОНАЛЬНОГО ОБРАЗОВАНИЯ </w:t>
      </w:r>
    </w:p>
    <w:p w:rsidR="009A35BC" w:rsidRPr="00550A40" w:rsidRDefault="009A35BC" w:rsidP="004F6736">
      <w:pPr>
        <w:widowControl w:val="0"/>
        <w:autoSpaceDE w:val="0"/>
        <w:autoSpaceDN w:val="0"/>
        <w:adjustRightInd w:val="0"/>
        <w:spacing w:after="0" w:line="240" w:lineRule="auto"/>
        <w:ind w:left="1174" w:hanging="465"/>
        <w:contextualSpacing/>
        <w:jc w:val="center"/>
        <w:rPr>
          <w:rFonts w:ascii="Times New Roman" w:hAnsi="Times New Roman"/>
          <w:color w:val="000000"/>
          <w:sz w:val="24"/>
          <w:szCs w:val="24"/>
        </w:rPr>
      </w:pPr>
      <w:r w:rsidRPr="00550A40">
        <w:rPr>
          <w:rFonts w:ascii="Times New Roman" w:hAnsi="Times New Roman"/>
          <w:color w:val="000000"/>
          <w:sz w:val="24"/>
          <w:szCs w:val="24"/>
        </w:rPr>
        <w:t xml:space="preserve">ПРОГРАММА ПОДГОТОВКИ СПЕЦИАЛИСТОВ СРЕДНЕГО ЗВЕНА </w:t>
      </w:r>
    </w:p>
    <w:p w:rsidR="009A35BC" w:rsidRPr="00550A40" w:rsidRDefault="009A35BC" w:rsidP="004F6736">
      <w:pPr>
        <w:widowControl w:val="0"/>
        <w:autoSpaceDE w:val="0"/>
        <w:autoSpaceDN w:val="0"/>
        <w:adjustRightInd w:val="0"/>
        <w:spacing w:after="0" w:line="240" w:lineRule="auto"/>
        <w:ind w:left="1174"/>
        <w:contextualSpacing/>
        <w:jc w:val="center"/>
        <w:rPr>
          <w:rFonts w:ascii="Times New Roman" w:hAnsi="Times New Roman"/>
          <w:color w:val="000000"/>
          <w:sz w:val="24"/>
          <w:szCs w:val="24"/>
        </w:rPr>
      </w:pPr>
    </w:p>
    <w:p w:rsidR="009A35BC" w:rsidRPr="00550A40" w:rsidRDefault="009A35BC" w:rsidP="004F6736">
      <w:pPr>
        <w:widowControl w:val="0"/>
        <w:autoSpaceDE w:val="0"/>
        <w:autoSpaceDN w:val="0"/>
        <w:adjustRightInd w:val="0"/>
        <w:spacing w:after="0" w:line="240" w:lineRule="auto"/>
        <w:ind w:left="1174" w:hanging="748"/>
        <w:contextualSpacing/>
        <w:jc w:val="center"/>
        <w:rPr>
          <w:rFonts w:ascii="Times New Roman" w:hAnsi="Times New Roman"/>
          <w:color w:val="000000"/>
          <w:sz w:val="24"/>
          <w:szCs w:val="24"/>
        </w:rPr>
      </w:pPr>
      <w:r w:rsidRPr="00550A40">
        <w:rPr>
          <w:rFonts w:ascii="Times New Roman" w:hAnsi="Times New Roman"/>
          <w:color w:val="000000"/>
          <w:sz w:val="24"/>
          <w:szCs w:val="24"/>
        </w:rPr>
        <w:t>по специальности</w:t>
      </w:r>
    </w:p>
    <w:p w:rsidR="009A35BC" w:rsidRPr="00550A40" w:rsidRDefault="009A35BC" w:rsidP="004F6736">
      <w:pPr>
        <w:widowControl w:val="0"/>
        <w:autoSpaceDE w:val="0"/>
        <w:autoSpaceDN w:val="0"/>
        <w:adjustRightInd w:val="0"/>
        <w:spacing w:after="0" w:line="240" w:lineRule="auto"/>
        <w:ind w:left="426"/>
        <w:contextualSpacing/>
        <w:jc w:val="center"/>
        <w:rPr>
          <w:rFonts w:ascii="Times New Roman" w:hAnsi="Times New Roman"/>
          <w:color w:val="000000"/>
          <w:sz w:val="24"/>
          <w:szCs w:val="24"/>
        </w:rPr>
      </w:pPr>
    </w:p>
    <w:p w:rsidR="009E07E4" w:rsidRPr="00550A40" w:rsidRDefault="00A57719" w:rsidP="004F6736">
      <w:pPr>
        <w:widowControl w:val="0"/>
        <w:autoSpaceDE w:val="0"/>
        <w:autoSpaceDN w:val="0"/>
        <w:adjustRightInd w:val="0"/>
        <w:spacing w:after="0" w:line="240" w:lineRule="auto"/>
        <w:ind w:left="1174" w:hanging="748"/>
        <w:contextualSpacing/>
        <w:jc w:val="center"/>
        <w:rPr>
          <w:rFonts w:ascii="Times New Roman" w:hAnsi="Times New Roman"/>
          <w:color w:val="000000"/>
          <w:sz w:val="24"/>
          <w:szCs w:val="24"/>
        </w:rPr>
      </w:pPr>
      <w:r>
        <w:rPr>
          <w:rFonts w:ascii="Times New Roman" w:hAnsi="Times New Roman"/>
          <w:color w:val="000000"/>
          <w:sz w:val="24"/>
          <w:szCs w:val="24"/>
        </w:rPr>
        <w:t>0</w:t>
      </w:r>
      <w:r w:rsidR="00CE4FB5">
        <w:rPr>
          <w:rFonts w:ascii="Times New Roman" w:hAnsi="Times New Roman"/>
          <w:color w:val="000000"/>
          <w:sz w:val="24"/>
          <w:szCs w:val="24"/>
        </w:rPr>
        <w:t>9.02.</w:t>
      </w:r>
      <w:r>
        <w:rPr>
          <w:rFonts w:ascii="Times New Roman" w:hAnsi="Times New Roman"/>
          <w:color w:val="000000"/>
          <w:sz w:val="24"/>
          <w:szCs w:val="24"/>
        </w:rPr>
        <w:t>02</w:t>
      </w:r>
      <w:r w:rsidR="009A35BC" w:rsidRPr="00550A40">
        <w:rPr>
          <w:rFonts w:ascii="Times New Roman" w:hAnsi="Times New Roman"/>
          <w:color w:val="000000"/>
          <w:sz w:val="24"/>
          <w:szCs w:val="24"/>
        </w:rPr>
        <w:t xml:space="preserve"> </w:t>
      </w:r>
      <w:r>
        <w:rPr>
          <w:rFonts w:ascii="Times New Roman" w:hAnsi="Times New Roman"/>
          <w:color w:val="000000"/>
          <w:sz w:val="24"/>
          <w:szCs w:val="24"/>
        </w:rPr>
        <w:t>Компьютерные сети</w:t>
      </w:r>
    </w:p>
    <w:p w:rsidR="009E07E4" w:rsidRPr="00550A40" w:rsidRDefault="009E07E4" w:rsidP="004F6736">
      <w:pPr>
        <w:widowControl w:val="0"/>
        <w:autoSpaceDE w:val="0"/>
        <w:autoSpaceDN w:val="0"/>
        <w:adjustRightInd w:val="0"/>
        <w:spacing w:after="0" w:line="240" w:lineRule="auto"/>
        <w:ind w:left="1174" w:hanging="748"/>
        <w:contextualSpacing/>
        <w:jc w:val="center"/>
        <w:rPr>
          <w:rFonts w:ascii="Times New Roman" w:hAnsi="Times New Roman"/>
          <w:color w:val="000000"/>
          <w:sz w:val="24"/>
          <w:szCs w:val="24"/>
        </w:rPr>
      </w:pPr>
    </w:p>
    <w:p w:rsidR="009E07E4" w:rsidRPr="00550A40" w:rsidRDefault="009E07E4" w:rsidP="004F6736">
      <w:pPr>
        <w:widowControl w:val="0"/>
        <w:autoSpaceDE w:val="0"/>
        <w:autoSpaceDN w:val="0"/>
        <w:adjustRightInd w:val="0"/>
        <w:spacing w:after="0" w:line="240" w:lineRule="auto"/>
        <w:ind w:left="1174" w:hanging="748"/>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hanging="748"/>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hanging="748"/>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hanging="748"/>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hanging="748"/>
        <w:contextualSpacing/>
        <w:jc w:val="center"/>
        <w:rPr>
          <w:rFonts w:ascii="Times New Roman" w:hAnsi="Times New Roman"/>
          <w:color w:val="000000"/>
          <w:sz w:val="24"/>
          <w:szCs w:val="24"/>
        </w:rPr>
      </w:pPr>
    </w:p>
    <w:p w:rsidR="009E07E4" w:rsidRPr="00550A40" w:rsidRDefault="009E07E4" w:rsidP="004F6736">
      <w:pPr>
        <w:widowControl w:val="0"/>
        <w:autoSpaceDE w:val="0"/>
        <w:autoSpaceDN w:val="0"/>
        <w:adjustRightInd w:val="0"/>
        <w:spacing w:after="0" w:line="240" w:lineRule="auto"/>
        <w:ind w:left="4962" w:hanging="142"/>
        <w:contextualSpacing/>
        <w:rPr>
          <w:rFonts w:ascii="Times New Roman" w:hAnsi="Times New Roman"/>
          <w:color w:val="000000"/>
          <w:sz w:val="24"/>
          <w:szCs w:val="24"/>
        </w:rPr>
      </w:pPr>
      <w:r w:rsidRPr="00550A40">
        <w:rPr>
          <w:rFonts w:ascii="Times New Roman" w:hAnsi="Times New Roman"/>
          <w:color w:val="000000"/>
          <w:sz w:val="24"/>
          <w:szCs w:val="24"/>
        </w:rPr>
        <w:t>Квалификация: техник</w:t>
      </w:r>
      <w:r w:rsidR="00CE4FB5">
        <w:rPr>
          <w:rFonts w:ascii="Times New Roman" w:hAnsi="Times New Roman"/>
          <w:color w:val="000000"/>
          <w:sz w:val="24"/>
          <w:szCs w:val="24"/>
        </w:rPr>
        <w:t xml:space="preserve"> </w:t>
      </w:r>
      <w:r w:rsidR="00E8047C">
        <w:rPr>
          <w:rFonts w:ascii="Times New Roman" w:hAnsi="Times New Roman"/>
          <w:color w:val="000000"/>
          <w:sz w:val="24"/>
          <w:szCs w:val="24"/>
        </w:rPr>
        <w:t>по компьютерным сетям</w:t>
      </w:r>
    </w:p>
    <w:p w:rsidR="009E07E4" w:rsidRPr="00550A40" w:rsidRDefault="009E07E4" w:rsidP="004F6736">
      <w:pPr>
        <w:widowControl w:val="0"/>
        <w:autoSpaceDE w:val="0"/>
        <w:autoSpaceDN w:val="0"/>
        <w:adjustRightInd w:val="0"/>
        <w:spacing w:after="0" w:line="240" w:lineRule="auto"/>
        <w:ind w:left="4962" w:hanging="142"/>
        <w:contextualSpacing/>
        <w:rPr>
          <w:rFonts w:ascii="Times New Roman" w:hAnsi="Times New Roman"/>
          <w:color w:val="000000"/>
          <w:sz w:val="24"/>
          <w:szCs w:val="24"/>
        </w:rPr>
      </w:pPr>
      <w:r w:rsidRPr="00550A40">
        <w:rPr>
          <w:rFonts w:ascii="Times New Roman" w:hAnsi="Times New Roman"/>
          <w:color w:val="000000"/>
          <w:sz w:val="24"/>
          <w:szCs w:val="24"/>
        </w:rPr>
        <w:t>Нормативный срок обучения на базе</w:t>
      </w:r>
    </w:p>
    <w:p w:rsidR="009E07E4" w:rsidRPr="00550A40" w:rsidRDefault="009E07E4" w:rsidP="004F6736">
      <w:pPr>
        <w:widowControl w:val="0"/>
        <w:autoSpaceDE w:val="0"/>
        <w:autoSpaceDN w:val="0"/>
        <w:adjustRightInd w:val="0"/>
        <w:spacing w:after="0" w:line="240" w:lineRule="auto"/>
        <w:ind w:left="4962" w:hanging="142"/>
        <w:contextualSpacing/>
        <w:rPr>
          <w:rFonts w:ascii="Times New Roman" w:hAnsi="Times New Roman"/>
          <w:color w:val="000000"/>
          <w:sz w:val="24"/>
          <w:szCs w:val="24"/>
        </w:rPr>
      </w:pPr>
      <w:r w:rsidRPr="00550A40">
        <w:rPr>
          <w:rFonts w:ascii="Times New Roman" w:hAnsi="Times New Roman"/>
          <w:color w:val="000000"/>
          <w:sz w:val="24"/>
          <w:szCs w:val="24"/>
        </w:rPr>
        <w:t>Основно</w:t>
      </w:r>
      <w:r w:rsidR="00135AF2" w:rsidRPr="00550A40">
        <w:rPr>
          <w:rFonts w:ascii="Times New Roman" w:hAnsi="Times New Roman"/>
          <w:color w:val="000000"/>
          <w:sz w:val="24"/>
          <w:szCs w:val="24"/>
        </w:rPr>
        <w:t xml:space="preserve">го общего образования – 3 г. 10 </w:t>
      </w:r>
      <w:r w:rsidRPr="00550A40">
        <w:rPr>
          <w:rFonts w:ascii="Times New Roman" w:hAnsi="Times New Roman"/>
          <w:color w:val="000000"/>
          <w:sz w:val="24"/>
          <w:szCs w:val="24"/>
        </w:rPr>
        <w:t>м.</w:t>
      </w:r>
    </w:p>
    <w:p w:rsidR="009E07E4" w:rsidRPr="00550A40" w:rsidRDefault="009E07E4" w:rsidP="004F6736">
      <w:pPr>
        <w:widowControl w:val="0"/>
        <w:autoSpaceDE w:val="0"/>
        <w:autoSpaceDN w:val="0"/>
        <w:adjustRightInd w:val="0"/>
        <w:spacing w:after="0" w:line="240" w:lineRule="auto"/>
        <w:ind w:left="6135" w:hanging="748"/>
        <w:contextualSpacing/>
        <w:rPr>
          <w:rFonts w:ascii="Times New Roman" w:hAnsi="Times New Roman"/>
          <w:color w:val="000000"/>
          <w:sz w:val="24"/>
          <w:szCs w:val="24"/>
        </w:rPr>
      </w:pPr>
    </w:p>
    <w:p w:rsidR="009E07E4" w:rsidRPr="00550A40" w:rsidRDefault="009E07E4" w:rsidP="004F6736">
      <w:pPr>
        <w:widowControl w:val="0"/>
        <w:autoSpaceDE w:val="0"/>
        <w:autoSpaceDN w:val="0"/>
        <w:adjustRightInd w:val="0"/>
        <w:spacing w:after="0" w:line="240" w:lineRule="auto"/>
        <w:ind w:left="6135" w:hanging="748"/>
        <w:contextualSpacing/>
        <w:rPr>
          <w:rFonts w:ascii="Times New Roman" w:hAnsi="Times New Roman"/>
          <w:color w:val="000000"/>
          <w:sz w:val="24"/>
          <w:szCs w:val="24"/>
        </w:rPr>
      </w:pPr>
    </w:p>
    <w:p w:rsidR="009E07E4" w:rsidRPr="00550A40" w:rsidRDefault="009E07E4" w:rsidP="004F6736">
      <w:pPr>
        <w:widowControl w:val="0"/>
        <w:autoSpaceDE w:val="0"/>
        <w:autoSpaceDN w:val="0"/>
        <w:adjustRightInd w:val="0"/>
        <w:spacing w:after="0" w:line="24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135AF2" w:rsidRPr="00550A40" w:rsidRDefault="00135AF2"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135AF2" w:rsidRPr="00550A40" w:rsidRDefault="00135AF2"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contextualSpacing/>
        <w:jc w:val="center"/>
        <w:rPr>
          <w:rFonts w:ascii="Times New Roman" w:hAnsi="Times New Roman"/>
          <w:color w:val="000000"/>
          <w:sz w:val="24"/>
          <w:szCs w:val="24"/>
        </w:rPr>
      </w:pPr>
      <w:r w:rsidRPr="00550A40">
        <w:rPr>
          <w:rFonts w:ascii="Times New Roman" w:hAnsi="Times New Roman"/>
          <w:color w:val="000000"/>
          <w:sz w:val="24"/>
          <w:szCs w:val="24"/>
        </w:rPr>
        <w:t>г. Дальнегорск, 2016</w:t>
      </w:r>
    </w:p>
    <w:p w:rsidR="008B30B2" w:rsidRPr="00550A40" w:rsidRDefault="009A35BC" w:rsidP="00550A40">
      <w:pPr>
        <w:widowControl w:val="0"/>
        <w:autoSpaceDE w:val="0"/>
        <w:autoSpaceDN w:val="0"/>
        <w:adjustRightInd w:val="0"/>
        <w:spacing w:after="0" w:line="360" w:lineRule="auto"/>
        <w:ind w:left="720" w:firstLine="720"/>
        <w:contextualSpacing/>
        <w:jc w:val="both"/>
        <w:rPr>
          <w:rFonts w:ascii="Times New Roman" w:hAnsi="Times New Roman"/>
          <w:color w:val="000000"/>
          <w:sz w:val="24"/>
          <w:szCs w:val="24"/>
        </w:rPr>
      </w:pPr>
      <w:r w:rsidRPr="00550A40">
        <w:rPr>
          <w:rFonts w:ascii="Times New Roman" w:hAnsi="Times New Roman"/>
          <w:color w:val="000000"/>
          <w:sz w:val="24"/>
          <w:szCs w:val="24"/>
        </w:rPr>
        <w:br w:type="page"/>
      </w:r>
      <w:r w:rsidR="009E07E4" w:rsidRPr="00550A40">
        <w:rPr>
          <w:rFonts w:ascii="Times New Roman" w:hAnsi="Times New Roman"/>
          <w:color w:val="000000"/>
          <w:sz w:val="24"/>
          <w:szCs w:val="24"/>
        </w:rPr>
        <w:lastRenderedPageBreak/>
        <w:t>Программа  подготовки  специалистов среднего звена образовательного учреждения</w:t>
      </w:r>
      <w:r w:rsidR="008B30B2" w:rsidRPr="00550A40">
        <w:rPr>
          <w:rFonts w:ascii="Times New Roman" w:hAnsi="Times New Roman"/>
          <w:color w:val="000000"/>
          <w:sz w:val="24"/>
          <w:szCs w:val="24"/>
        </w:rPr>
        <w:t xml:space="preserve"> </w:t>
      </w:r>
      <w:r w:rsidR="009E07E4" w:rsidRPr="00550A40">
        <w:rPr>
          <w:rFonts w:ascii="Times New Roman" w:hAnsi="Times New Roman"/>
          <w:color w:val="000000"/>
          <w:sz w:val="24"/>
          <w:szCs w:val="24"/>
        </w:rPr>
        <w:t xml:space="preserve">среднего профессионального  образования </w:t>
      </w:r>
      <w:r w:rsidR="008B30B2" w:rsidRPr="00550A40">
        <w:rPr>
          <w:rFonts w:ascii="Times New Roman" w:hAnsi="Times New Roman"/>
          <w:color w:val="000000"/>
          <w:sz w:val="24"/>
          <w:szCs w:val="24"/>
        </w:rPr>
        <w:t>КГА ПОУ «ДИТК»</w:t>
      </w:r>
      <w:r w:rsidR="009E07E4" w:rsidRPr="00550A40">
        <w:rPr>
          <w:rFonts w:ascii="Times New Roman" w:hAnsi="Times New Roman"/>
          <w:color w:val="000000"/>
          <w:sz w:val="24"/>
          <w:szCs w:val="24"/>
        </w:rPr>
        <w:t xml:space="preserve">  составлена на основе федерального государствен</w:t>
      </w:r>
      <w:r w:rsidR="008B30B2" w:rsidRPr="00550A40">
        <w:rPr>
          <w:rFonts w:ascii="Times New Roman" w:hAnsi="Times New Roman"/>
          <w:color w:val="000000"/>
          <w:sz w:val="24"/>
          <w:szCs w:val="24"/>
        </w:rPr>
        <w:t xml:space="preserve">ного образовательного стандарта </w:t>
      </w:r>
      <w:r w:rsidR="009E07E4" w:rsidRPr="00550A40">
        <w:rPr>
          <w:rFonts w:ascii="Times New Roman" w:hAnsi="Times New Roman"/>
          <w:color w:val="000000"/>
          <w:sz w:val="24"/>
          <w:szCs w:val="24"/>
        </w:rPr>
        <w:t xml:space="preserve">по специальности </w:t>
      </w:r>
      <w:r w:rsidR="00A57719">
        <w:rPr>
          <w:rFonts w:ascii="Times New Roman" w:hAnsi="Times New Roman"/>
          <w:color w:val="000000"/>
          <w:sz w:val="24"/>
          <w:szCs w:val="24"/>
        </w:rPr>
        <w:t>0</w:t>
      </w:r>
      <w:r w:rsidR="00CE4FB5" w:rsidRPr="00CE4FB5">
        <w:rPr>
          <w:rFonts w:ascii="Times New Roman" w:hAnsi="Times New Roman"/>
          <w:color w:val="000000"/>
          <w:sz w:val="24"/>
          <w:szCs w:val="24"/>
        </w:rPr>
        <w:t>9.02.</w:t>
      </w:r>
      <w:r w:rsidR="00A57719">
        <w:rPr>
          <w:rFonts w:ascii="Times New Roman" w:hAnsi="Times New Roman"/>
          <w:color w:val="000000"/>
          <w:sz w:val="24"/>
          <w:szCs w:val="24"/>
        </w:rPr>
        <w:t>02</w:t>
      </w:r>
      <w:r w:rsidR="00CE4FB5" w:rsidRPr="00CE4FB5">
        <w:rPr>
          <w:rFonts w:ascii="Times New Roman" w:hAnsi="Times New Roman"/>
          <w:color w:val="000000"/>
          <w:sz w:val="24"/>
          <w:szCs w:val="24"/>
        </w:rPr>
        <w:t xml:space="preserve"> </w:t>
      </w:r>
      <w:r w:rsidR="00A57719">
        <w:rPr>
          <w:rFonts w:ascii="Times New Roman" w:hAnsi="Times New Roman"/>
          <w:color w:val="000000"/>
          <w:sz w:val="24"/>
          <w:szCs w:val="24"/>
        </w:rPr>
        <w:t>Компьютерные сети</w:t>
      </w:r>
      <w:r w:rsidR="008B30B2" w:rsidRPr="00550A40">
        <w:rPr>
          <w:rFonts w:ascii="Times New Roman" w:hAnsi="Times New Roman"/>
          <w:color w:val="000000"/>
          <w:sz w:val="24"/>
          <w:szCs w:val="24"/>
        </w:rPr>
        <w:t xml:space="preserve">. </w:t>
      </w:r>
    </w:p>
    <w:p w:rsidR="008B30B2" w:rsidRPr="00550A40" w:rsidRDefault="008B30B2" w:rsidP="00550A40">
      <w:pPr>
        <w:widowControl w:val="0"/>
        <w:autoSpaceDE w:val="0"/>
        <w:autoSpaceDN w:val="0"/>
        <w:adjustRightInd w:val="0"/>
        <w:spacing w:after="0" w:line="360" w:lineRule="auto"/>
        <w:ind w:left="720"/>
        <w:contextualSpacing/>
        <w:jc w:val="both"/>
        <w:rPr>
          <w:rFonts w:ascii="Times New Roman" w:hAnsi="Times New Roman"/>
          <w:color w:val="000000"/>
          <w:sz w:val="24"/>
          <w:szCs w:val="24"/>
        </w:rPr>
      </w:pPr>
    </w:p>
    <w:p w:rsidR="008B30B2" w:rsidRPr="00550A40" w:rsidRDefault="008B30B2" w:rsidP="00550A40">
      <w:pPr>
        <w:widowControl w:val="0"/>
        <w:autoSpaceDE w:val="0"/>
        <w:autoSpaceDN w:val="0"/>
        <w:adjustRightInd w:val="0"/>
        <w:spacing w:after="0" w:line="360" w:lineRule="auto"/>
        <w:ind w:left="720"/>
        <w:contextualSpacing/>
        <w:jc w:val="both"/>
        <w:rPr>
          <w:rFonts w:ascii="Times New Roman" w:hAnsi="Times New Roman"/>
          <w:b/>
          <w:color w:val="000000"/>
          <w:sz w:val="24"/>
          <w:szCs w:val="24"/>
        </w:rPr>
      </w:pPr>
    </w:p>
    <w:p w:rsidR="009E07E4" w:rsidRPr="00550A40" w:rsidRDefault="009E07E4" w:rsidP="00550A40">
      <w:pPr>
        <w:widowControl w:val="0"/>
        <w:autoSpaceDE w:val="0"/>
        <w:autoSpaceDN w:val="0"/>
        <w:adjustRightInd w:val="0"/>
        <w:spacing w:after="0" w:line="360" w:lineRule="auto"/>
        <w:ind w:left="720"/>
        <w:contextualSpacing/>
        <w:jc w:val="both"/>
        <w:rPr>
          <w:rFonts w:ascii="Times New Roman" w:hAnsi="Times New Roman"/>
          <w:color w:val="000000"/>
          <w:sz w:val="24"/>
          <w:szCs w:val="24"/>
        </w:rPr>
      </w:pPr>
      <w:r w:rsidRPr="00550A40">
        <w:rPr>
          <w:rFonts w:ascii="Times New Roman" w:hAnsi="Times New Roman"/>
          <w:b/>
          <w:color w:val="000000"/>
          <w:sz w:val="24"/>
          <w:szCs w:val="24"/>
        </w:rPr>
        <w:t>Организация разработчик:</w:t>
      </w:r>
      <w:r w:rsidRPr="00550A40">
        <w:rPr>
          <w:rFonts w:ascii="Times New Roman" w:hAnsi="Times New Roman"/>
          <w:color w:val="000000"/>
          <w:sz w:val="24"/>
          <w:szCs w:val="24"/>
        </w:rPr>
        <w:t xml:space="preserve"> </w:t>
      </w:r>
      <w:r w:rsidR="008B30B2" w:rsidRPr="00550A40">
        <w:rPr>
          <w:rFonts w:ascii="Times New Roman" w:hAnsi="Times New Roman"/>
          <w:color w:val="000000"/>
          <w:sz w:val="24"/>
          <w:szCs w:val="24"/>
        </w:rPr>
        <w:t>краевое государственное автономное профессиональное образовательное учреждение «Дальнегорский индустриально-технологический колледж»</w:t>
      </w:r>
      <w:r w:rsidRPr="00550A40">
        <w:rPr>
          <w:rFonts w:ascii="Times New Roman" w:hAnsi="Times New Roman"/>
          <w:color w:val="000000"/>
          <w:sz w:val="24"/>
          <w:szCs w:val="24"/>
        </w:rPr>
        <w:t xml:space="preserve"> </w:t>
      </w:r>
      <w:r w:rsidR="008B30B2" w:rsidRPr="00550A40">
        <w:rPr>
          <w:rFonts w:ascii="Times New Roman" w:hAnsi="Times New Roman"/>
          <w:color w:val="000000"/>
          <w:sz w:val="24"/>
          <w:szCs w:val="24"/>
        </w:rPr>
        <w:t>(КГА ПОУ «ДИТК»)</w:t>
      </w:r>
    </w:p>
    <w:p w:rsidR="009E07E4" w:rsidRPr="00550A40" w:rsidRDefault="009E07E4" w:rsidP="00550A40">
      <w:pPr>
        <w:widowControl w:val="0"/>
        <w:autoSpaceDE w:val="0"/>
        <w:autoSpaceDN w:val="0"/>
        <w:adjustRightInd w:val="0"/>
        <w:spacing w:after="0" w:line="360" w:lineRule="auto"/>
        <w:ind w:firstLine="720"/>
        <w:contextualSpacing/>
        <w:jc w:val="both"/>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firstLine="720"/>
        <w:contextualSpacing/>
        <w:jc w:val="both"/>
        <w:rPr>
          <w:rFonts w:ascii="Times New Roman" w:hAnsi="Times New Roman"/>
          <w:b/>
          <w:color w:val="000000"/>
          <w:sz w:val="24"/>
          <w:szCs w:val="24"/>
        </w:rPr>
      </w:pPr>
      <w:r w:rsidRPr="00550A40">
        <w:rPr>
          <w:rFonts w:ascii="Times New Roman" w:hAnsi="Times New Roman"/>
          <w:b/>
          <w:color w:val="000000"/>
          <w:sz w:val="24"/>
          <w:szCs w:val="24"/>
        </w:rPr>
        <w:t xml:space="preserve">Разработчики: </w:t>
      </w:r>
    </w:p>
    <w:p w:rsidR="009E07E4" w:rsidRPr="00550A40" w:rsidRDefault="009E07E4" w:rsidP="00550A40">
      <w:pPr>
        <w:widowControl w:val="0"/>
        <w:autoSpaceDE w:val="0"/>
        <w:autoSpaceDN w:val="0"/>
        <w:adjustRightInd w:val="0"/>
        <w:spacing w:after="0" w:line="360" w:lineRule="auto"/>
        <w:ind w:firstLine="720"/>
        <w:contextualSpacing/>
        <w:jc w:val="both"/>
        <w:rPr>
          <w:rFonts w:ascii="Times New Roman" w:hAnsi="Times New Roman"/>
          <w:color w:val="000000"/>
          <w:sz w:val="24"/>
          <w:szCs w:val="24"/>
        </w:rPr>
      </w:pPr>
      <w:r w:rsidRPr="00550A40">
        <w:rPr>
          <w:rFonts w:ascii="Times New Roman" w:hAnsi="Times New Roman"/>
          <w:color w:val="000000"/>
          <w:sz w:val="24"/>
          <w:szCs w:val="24"/>
        </w:rPr>
        <w:t xml:space="preserve">Заместитель директора по </w:t>
      </w:r>
      <w:r w:rsidR="008B30B2" w:rsidRPr="00550A40">
        <w:rPr>
          <w:rFonts w:ascii="Times New Roman" w:hAnsi="Times New Roman"/>
          <w:color w:val="000000"/>
          <w:sz w:val="24"/>
          <w:szCs w:val="24"/>
        </w:rPr>
        <w:t>УМ и НР</w:t>
      </w:r>
      <w:r w:rsidRPr="00550A40">
        <w:rPr>
          <w:rFonts w:ascii="Times New Roman" w:hAnsi="Times New Roman"/>
          <w:color w:val="000000"/>
          <w:sz w:val="24"/>
          <w:szCs w:val="24"/>
        </w:rPr>
        <w:t xml:space="preserve"> – </w:t>
      </w:r>
      <w:r w:rsidR="008B30B2" w:rsidRPr="00550A40">
        <w:rPr>
          <w:rFonts w:ascii="Times New Roman" w:hAnsi="Times New Roman"/>
          <w:color w:val="000000"/>
          <w:sz w:val="24"/>
          <w:szCs w:val="24"/>
        </w:rPr>
        <w:t>Деремешко О.Д.</w:t>
      </w:r>
      <w:r w:rsidRPr="00550A40">
        <w:rPr>
          <w:rFonts w:ascii="Times New Roman" w:hAnsi="Times New Roman"/>
          <w:color w:val="000000"/>
          <w:sz w:val="24"/>
          <w:szCs w:val="24"/>
        </w:rPr>
        <w:t xml:space="preserve"> </w:t>
      </w:r>
    </w:p>
    <w:p w:rsidR="009E07E4" w:rsidRPr="00550A40" w:rsidRDefault="008B30B2" w:rsidP="00550A40">
      <w:pPr>
        <w:widowControl w:val="0"/>
        <w:autoSpaceDE w:val="0"/>
        <w:autoSpaceDN w:val="0"/>
        <w:adjustRightInd w:val="0"/>
        <w:spacing w:after="0" w:line="360" w:lineRule="auto"/>
        <w:ind w:firstLine="720"/>
        <w:contextualSpacing/>
        <w:jc w:val="both"/>
        <w:rPr>
          <w:rFonts w:ascii="Times New Roman" w:hAnsi="Times New Roman"/>
          <w:color w:val="000000"/>
          <w:sz w:val="24"/>
          <w:szCs w:val="24"/>
        </w:rPr>
      </w:pPr>
      <w:r w:rsidRPr="00550A40">
        <w:rPr>
          <w:rFonts w:ascii="Times New Roman" w:hAnsi="Times New Roman"/>
          <w:color w:val="000000"/>
          <w:sz w:val="24"/>
          <w:szCs w:val="24"/>
        </w:rPr>
        <w:t>Методист</w:t>
      </w:r>
      <w:r w:rsidR="009E07E4" w:rsidRPr="00550A40">
        <w:rPr>
          <w:rFonts w:ascii="Times New Roman" w:hAnsi="Times New Roman"/>
          <w:color w:val="000000"/>
          <w:sz w:val="24"/>
          <w:szCs w:val="24"/>
        </w:rPr>
        <w:t xml:space="preserve"> – </w:t>
      </w:r>
      <w:r w:rsidRPr="00550A40">
        <w:rPr>
          <w:rFonts w:ascii="Times New Roman" w:hAnsi="Times New Roman"/>
          <w:color w:val="000000"/>
          <w:sz w:val="24"/>
          <w:szCs w:val="24"/>
        </w:rPr>
        <w:t>Трофимова Д.Ф.</w:t>
      </w:r>
      <w:r w:rsidR="009E07E4" w:rsidRPr="00550A40">
        <w:rPr>
          <w:rFonts w:ascii="Times New Roman" w:hAnsi="Times New Roman"/>
          <w:color w:val="000000"/>
          <w:sz w:val="24"/>
          <w:szCs w:val="24"/>
        </w:rPr>
        <w:t xml:space="preserve"> </w:t>
      </w:r>
    </w:p>
    <w:p w:rsidR="009E07E4" w:rsidRPr="00550A40" w:rsidRDefault="009E07E4" w:rsidP="00550A40">
      <w:pPr>
        <w:widowControl w:val="0"/>
        <w:autoSpaceDE w:val="0"/>
        <w:autoSpaceDN w:val="0"/>
        <w:adjustRightInd w:val="0"/>
        <w:spacing w:after="0" w:line="360" w:lineRule="auto"/>
        <w:ind w:left="709"/>
        <w:contextualSpacing/>
        <w:jc w:val="both"/>
        <w:rPr>
          <w:rFonts w:ascii="Times New Roman" w:hAnsi="Times New Roman"/>
          <w:color w:val="000000"/>
          <w:sz w:val="24"/>
          <w:szCs w:val="24"/>
        </w:rPr>
      </w:pPr>
      <w:r w:rsidRPr="00550A40">
        <w:rPr>
          <w:rFonts w:ascii="Times New Roman" w:hAnsi="Times New Roman"/>
          <w:color w:val="000000"/>
          <w:sz w:val="24"/>
          <w:szCs w:val="24"/>
        </w:rPr>
        <w:t>Председатель Ц</w:t>
      </w:r>
      <w:r w:rsidR="008B30B2" w:rsidRPr="00550A40">
        <w:rPr>
          <w:rFonts w:ascii="Times New Roman" w:hAnsi="Times New Roman"/>
          <w:color w:val="000000"/>
          <w:sz w:val="24"/>
          <w:szCs w:val="24"/>
        </w:rPr>
        <w:t>М</w:t>
      </w:r>
      <w:r w:rsidRPr="00550A40">
        <w:rPr>
          <w:rFonts w:ascii="Times New Roman" w:hAnsi="Times New Roman"/>
          <w:color w:val="000000"/>
          <w:sz w:val="24"/>
          <w:szCs w:val="24"/>
        </w:rPr>
        <w:t xml:space="preserve">К </w:t>
      </w:r>
      <w:r w:rsidR="008B30B2" w:rsidRPr="00550A40">
        <w:rPr>
          <w:rFonts w:ascii="Times New Roman" w:hAnsi="Times New Roman"/>
          <w:color w:val="000000"/>
          <w:sz w:val="24"/>
          <w:szCs w:val="24"/>
        </w:rPr>
        <w:t xml:space="preserve">преподавателей общеобразовательной подготовки </w:t>
      </w:r>
      <w:r w:rsidRPr="00550A40">
        <w:rPr>
          <w:rFonts w:ascii="Times New Roman" w:hAnsi="Times New Roman"/>
          <w:color w:val="000000"/>
          <w:sz w:val="24"/>
          <w:szCs w:val="24"/>
        </w:rPr>
        <w:t>естественно</w:t>
      </w:r>
      <w:r w:rsidR="0021243A" w:rsidRPr="00550A40">
        <w:rPr>
          <w:rFonts w:ascii="Times New Roman" w:hAnsi="Times New Roman"/>
          <w:color w:val="000000"/>
          <w:sz w:val="24"/>
          <w:szCs w:val="24"/>
        </w:rPr>
        <w:t>научного профиля</w:t>
      </w:r>
      <w:r w:rsidRPr="00550A40">
        <w:rPr>
          <w:rFonts w:ascii="Times New Roman" w:hAnsi="Times New Roman"/>
          <w:color w:val="000000"/>
          <w:sz w:val="24"/>
          <w:szCs w:val="24"/>
        </w:rPr>
        <w:t xml:space="preserve"> – </w:t>
      </w:r>
      <w:r w:rsidR="0021243A" w:rsidRPr="00550A40">
        <w:rPr>
          <w:rFonts w:ascii="Times New Roman" w:hAnsi="Times New Roman"/>
          <w:color w:val="000000"/>
          <w:sz w:val="24"/>
          <w:szCs w:val="24"/>
        </w:rPr>
        <w:t>Фертикова Е.Н.</w:t>
      </w:r>
      <w:r w:rsidRPr="00550A40">
        <w:rPr>
          <w:rFonts w:ascii="Times New Roman" w:hAnsi="Times New Roman"/>
          <w:color w:val="000000"/>
          <w:sz w:val="24"/>
          <w:szCs w:val="24"/>
        </w:rPr>
        <w:t xml:space="preserve"> </w:t>
      </w:r>
    </w:p>
    <w:p w:rsidR="009E07E4" w:rsidRPr="00550A40" w:rsidRDefault="0021243A" w:rsidP="00550A40">
      <w:pPr>
        <w:widowControl w:val="0"/>
        <w:autoSpaceDE w:val="0"/>
        <w:autoSpaceDN w:val="0"/>
        <w:adjustRightInd w:val="0"/>
        <w:spacing w:after="0" w:line="360" w:lineRule="auto"/>
        <w:ind w:left="709" w:firstLine="11"/>
        <w:contextualSpacing/>
        <w:jc w:val="both"/>
        <w:rPr>
          <w:rFonts w:ascii="Times New Roman" w:hAnsi="Times New Roman"/>
          <w:color w:val="000000"/>
          <w:sz w:val="24"/>
          <w:szCs w:val="24"/>
        </w:rPr>
      </w:pPr>
      <w:r w:rsidRPr="00550A40">
        <w:rPr>
          <w:rFonts w:ascii="Times New Roman" w:hAnsi="Times New Roman"/>
          <w:color w:val="000000"/>
          <w:sz w:val="24"/>
          <w:szCs w:val="24"/>
        </w:rPr>
        <w:t>Председатель ЦМК преподавателей общеобразовательной подготовки гуманитарного и социально-экономического профиля – Парунина В.В.</w:t>
      </w:r>
      <w:r w:rsidR="009E07E4" w:rsidRPr="00550A40">
        <w:rPr>
          <w:rFonts w:ascii="Times New Roman" w:hAnsi="Times New Roman"/>
          <w:color w:val="000000"/>
          <w:sz w:val="24"/>
          <w:szCs w:val="24"/>
        </w:rPr>
        <w:t xml:space="preserve"> </w:t>
      </w:r>
    </w:p>
    <w:p w:rsidR="009E07E4" w:rsidRPr="00550A40" w:rsidRDefault="009E07E4" w:rsidP="00550A40">
      <w:pPr>
        <w:widowControl w:val="0"/>
        <w:autoSpaceDE w:val="0"/>
        <w:autoSpaceDN w:val="0"/>
        <w:adjustRightInd w:val="0"/>
        <w:spacing w:after="0" w:line="360" w:lineRule="auto"/>
        <w:ind w:left="709" w:firstLine="11"/>
        <w:contextualSpacing/>
        <w:jc w:val="both"/>
        <w:rPr>
          <w:rFonts w:ascii="Times New Roman" w:hAnsi="Times New Roman"/>
          <w:color w:val="000000"/>
          <w:sz w:val="24"/>
          <w:szCs w:val="24"/>
        </w:rPr>
      </w:pPr>
      <w:r w:rsidRPr="00550A40">
        <w:rPr>
          <w:rFonts w:ascii="Times New Roman" w:hAnsi="Times New Roman"/>
          <w:color w:val="000000"/>
          <w:sz w:val="24"/>
          <w:szCs w:val="24"/>
        </w:rPr>
        <w:t>Председатель Ц</w:t>
      </w:r>
      <w:r w:rsidR="0021243A" w:rsidRPr="00550A40">
        <w:rPr>
          <w:rFonts w:ascii="Times New Roman" w:hAnsi="Times New Roman"/>
          <w:color w:val="000000"/>
          <w:sz w:val="24"/>
          <w:szCs w:val="24"/>
        </w:rPr>
        <w:t>М</w:t>
      </w:r>
      <w:r w:rsidRPr="00550A40">
        <w:rPr>
          <w:rFonts w:ascii="Times New Roman" w:hAnsi="Times New Roman"/>
          <w:color w:val="000000"/>
          <w:sz w:val="24"/>
          <w:szCs w:val="24"/>
        </w:rPr>
        <w:t xml:space="preserve">К </w:t>
      </w:r>
      <w:r w:rsidR="0021243A" w:rsidRPr="00550A40">
        <w:rPr>
          <w:rFonts w:ascii="Times New Roman" w:hAnsi="Times New Roman"/>
          <w:color w:val="000000"/>
          <w:sz w:val="24"/>
          <w:szCs w:val="24"/>
        </w:rPr>
        <w:t>преподавателей профессионального цикла и мастеров производственного обучения сферы обслуживания</w:t>
      </w:r>
      <w:r w:rsidRPr="00550A40">
        <w:rPr>
          <w:rFonts w:ascii="Times New Roman" w:hAnsi="Times New Roman"/>
          <w:color w:val="000000"/>
          <w:sz w:val="24"/>
          <w:szCs w:val="24"/>
        </w:rPr>
        <w:t xml:space="preserve"> – </w:t>
      </w:r>
      <w:r w:rsidR="0021243A" w:rsidRPr="00550A40">
        <w:rPr>
          <w:rFonts w:ascii="Times New Roman" w:hAnsi="Times New Roman"/>
          <w:color w:val="000000"/>
          <w:sz w:val="24"/>
          <w:szCs w:val="24"/>
        </w:rPr>
        <w:t>Свирякина Н.В</w:t>
      </w:r>
      <w:r w:rsidRPr="00550A40">
        <w:rPr>
          <w:rFonts w:ascii="Times New Roman" w:hAnsi="Times New Roman"/>
          <w:color w:val="000000"/>
          <w:sz w:val="24"/>
          <w:szCs w:val="24"/>
        </w:rPr>
        <w:t xml:space="preserve">. </w:t>
      </w:r>
    </w:p>
    <w:p w:rsidR="009E07E4" w:rsidRPr="00550A40" w:rsidRDefault="0021243A" w:rsidP="00550A40">
      <w:pPr>
        <w:widowControl w:val="0"/>
        <w:autoSpaceDE w:val="0"/>
        <w:autoSpaceDN w:val="0"/>
        <w:adjustRightInd w:val="0"/>
        <w:spacing w:after="0" w:line="360" w:lineRule="auto"/>
        <w:ind w:left="709" w:firstLine="11"/>
        <w:contextualSpacing/>
        <w:jc w:val="both"/>
        <w:rPr>
          <w:rFonts w:ascii="Times New Roman" w:hAnsi="Times New Roman"/>
          <w:color w:val="000000"/>
          <w:sz w:val="24"/>
          <w:szCs w:val="24"/>
        </w:rPr>
      </w:pPr>
      <w:r w:rsidRPr="00550A40">
        <w:rPr>
          <w:rFonts w:ascii="Times New Roman" w:hAnsi="Times New Roman"/>
          <w:color w:val="000000"/>
          <w:sz w:val="24"/>
          <w:szCs w:val="24"/>
        </w:rPr>
        <w:t>Председатель ЦМК преподавателей профессионального цикла и мастеров производственного обучения социально-экономического и технического профиля – Мартынова Н.Н.</w:t>
      </w:r>
    </w:p>
    <w:p w:rsidR="0021243A" w:rsidRPr="00550A40" w:rsidRDefault="0021243A" w:rsidP="00550A40">
      <w:pPr>
        <w:widowControl w:val="0"/>
        <w:autoSpaceDE w:val="0"/>
        <w:autoSpaceDN w:val="0"/>
        <w:adjustRightInd w:val="0"/>
        <w:spacing w:after="0" w:line="360" w:lineRule="auto"/>
        <w:ind w:left="709" w:firstLine="11"/>
        <w:contextualSpacing/>
        <w:jc w:val="both"/>
        <w:rPr>
          <w:rFonts w:ascii="Times New Roman" w:hAnsi="Times New Roman"/>
          <w:color w:val="000000"/>
          <w:sz w:val="24"/>
          <w:szCs w:val="24"/>
        </w:rPr>
      </w:pPr>
      <w:r w:rsidRPr="00550A40">
        <w:rPr>
          <w:rFonts w:ascii="Times New Roman" w:hAnsi="Times New Roman"/>
          <w:color w:val="000000"/>
          <w:sz w:val="24"/>
          <w:szCs w:val="24"/>
        </w:rPr>
        <w:t>Председатель ЦМК преподавателей профессионального цикла и мастеров производственного обучения технического профиля – Буковская Н.А.</w:t>
      </w:r>
    </w:p>
    <w:p w:rsidR="009A35BC" w:rsidRPr="00550A40" w:rsidRDefault="009A35BC" w:rsidP="00550A40">
      <w:pPr>
        <w:widowControl w:val="0"/>
        <w:autoSpaceDE w:val="0"/>
        <w:autoSpaceDN w:val="0"/>
        <w:adjustRightInd w:val="0"/>
        <w:spacing w:after="0" w:line="360" w:lineRule="auto"/>
        <w:ind w:left="5226"/>
        <w:contextualSpacing/>
        <w:jc w:val="both"/>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633C38" w:rsidRDefault="00F86BBC" w:rsidP="00F86BBC">
      <w:pPr>
        <w:pStyle w:val="a4"/>
        <w:jc w:val="center"/>
        <w:rPr>
          <w:rFonts w:ascii="Times New Roman" w:hAnsi="Times New Roman"/>
          <w:color w:val="auto"/>
        </w:rPr>
      </w:pPr>
      <w:r>
        <w:rPr>
          <w:rFonts w:ascii="Times New Roman" w:hAnsi="Times New Roman"/>
          <w:color w:val="auto"/>
        </w:rPr>
        <w:lastRenderedPageBreak/>
        <w:t xml:space="preserve">Содержание </w:t>
      </w:r>
    </w:p>
    <w:p w:rsidR="00F86BBC" w:rsidRPr="00F86BBC" w:rsidRDefault="00F86BBC" w:rsidP="00F86BBC">
      <w:pPr>
        <w:rPr>
          <w:sz w:val="8"/>
        </w:rPr>
      </w:pPr>
    </w:p>
    <w:p w:rsidR="00633C38" w:rsidRDefault="00633C38">
      <w:pPr>
        <w:pStyle w:val="11"/>
        <w:tabs>
          <w:tab w:val="right" w:leader="dot" w:pos="10055"/>
        </w:tabs>
        <w:rPr>
          <w:noProof/>
        </w:rPr>
      </w:pPr>
      <w:r>
        <w:fldChar w:fldCharType="begin"/>
      </w:r>
      <w:r>
        <w:instrText xml:space="preserve"> TOC \o "1-3" \h \z \u </w:instrText>
      </w:r>
      <w:r>
        <w:fldChar w:fldCharType="separate"/>
      </w:r>
      <w:hyperlink w:anchor="_Toc497248292" w:history="1">
        <w:r w:rsidRPr="005D2B3A">
          <w:rPr>
            <w:rStyle w:val="aa"/>
            <w:rFonts w:ascii="Times New Roman" w:hAnsi="Times New Roman"/>
            <w:noProof/>
          </w:rPr>
          <w:t>1. Общие положения</w:t>
        </w:r>
        <w:r>
          <w:rPr>
            <w:noProof/>
            <w:webHidden/>
          </w:rPr>
          <w:tab/>
        </w:r>
        <w:r>
          <w:rPr>
            <w:noProof/>
            <w:webHidden/>
          </w:rPr>
          <w:fldChar w:fldCharType="begin"/>
        </w:r>
        <w:r>
          <w:rPr>
            <w:noProof/>
            <w:webHidden/>
          </w:rPr>
          <w:instrText xml:space="preserve"> PAGEREF _Toc497248292 \h </w:instrText>
        </w:r>
        <w:r>
          <w:rPr>
            <w:noProof/>
            <w:webHidden/>
          </w:rPr>
        </w:r>
        <w:r>
          <w:rPr>
            <w:noProof/>
            <w:webHidden/>
          </w:rPr>
          <w:fldChar w:fldCharType="separate"/>
        </w:r>
        <w:r>
          <w:rPr>
            <w:noProof/>
            <w:webHidden/>
          </w:rPr>
          <w:t>4</w:t>
        </w:r>
        <w:r>
          <w:rPr>
            <w:noProof/>
            <w:webHidden/>
          </w:rPr>
          <w:fldChar w:fldCharType="end"/>
        </w:r>
      </w:hyperlink>
    </w:p>
    <w:p w:rsidR="00633C38" w:rsidRDefault="005B2ACE">
      <w:pPr>
        <w:pStyle w:val="21"/>
        <w:tabs>
          <w:tab w:val="right" w:leader="dot" w:pos="10055"/>
        </w:tabs>
        <w:rPr>
          <w:noProof/>
        </w:rPr>
      </w:pPr>
      <w:hyperlink w:anchor="_Toc497248293" w:history="1">
        <w:r w:rsidR="00633C38" w:rsidRPr="005D2B3A">
          <w:rPr>
            <w:rStyle w:val="aa"/>
            <w:rFonts w:ascii="Times New Roman" w:hAnsi="Times New Roman"/>
            <w:noProof/>
          </w:rPr>
          <w:t>1.1. Нормативно-правовые основы разработки основной профессиональной образовательной программы</w:t>
        </w:r>
        <w:r w:rsidR="00633C38">
          <w:rPr>
            <w:noProof/>
            <w:webHidden/>
          </w:rPr>
          <w:tab/>
        </w:r>
        <w:r w:rsidR="00633C38">
          <w:rPr>
            <w:noProof/>
            <w:webHidden/>
          </w:rPr>
          <w:fldChar w:fldCharType="begin"/>
        </w:r>
        <w:r w:rsidR="00633C38">
          <w:rPr>
            <w:noProof/>
            <w:webHidden/>
          </w:rPr>
          <w:instrText xml:space="preserve"> PAGEREF _Toc497248293 \h </w:instrText>
        </w:r>
        <w:r w:rsidR="00633C38">
          <w:rPr>
            <w:noProof/>
            <w:webHidden/>
          </w:rPr>
        </w:r>
        <w:r w:rsidR="00633C38">
          <w:rPr>
            <w:noProof/>
            <w:webHidden/>
          </w:rPr>
          <w:fldChar w:fldCharType="separate"/>
        </w:r>
        <w:r w:rsidR="00633C38">
          <w:rPr>
            <w:noProof/>
            <w:webHidden/>
          </w:rPr>
          <w:t>4</w:t>
        </w:r>
        <w:r w:rsidR="00633C38">
          <w:rPr>
            <w:noProof/>
            <w:webHidden/>
          </w:rPr>
          <w:fldChar w:fldCharType="end"/>
        </w:r>
      </w:hyperlink>
    </w:p>
    <w:p w:rsidR="00633C38" w:rsidRDefault="005B2ACE">
      <w:pPr>
        <w:pStyle w:val="21"/>
        <w:tabs>
          <w:tab w:val="right" w:leader="dot" w:pos="10055"/>
        </w:tabs>
        <w:rPr>
          <w:noProof/>
        </w:rPr>
      </w:pPr>
      <w:hyperlink w:anchor="_Toc497248294" w:history="1">
        <w:r w:rsidR="00633C38" w:rsidRPr="005D2B3A">
          <w:rPr>
            <w:rStyle w:val="aa"/>
            <w:rFonts w:ascii="Times New Roman" w:hAnsi="Times New Roman"/>
            <w:noProof/>
          </w:rPr>
          <w:t>1.2. Нормативный срок освоения программы</w:t>
        </w:r>
        <w:r w:rsidR="00633C38">
          <w:rPr>
            <w:noProof/>
            <w:webHidden/>
          </w:rPr>
          <w:tab/>
        </w:r>
        <w:r w:rsidR="00633C38">
          <w:rPr>
            <w:noProof/>
            <w:webHidden/>
          </w:rPr>
          <w:fldChar w:fldCharType="begin"/>
        </w:r>
        <w:r w:rsidR="00633C38">
          <w:rPr>
            <w:noProof/>
            <w:webHidden/>
          </w:rPr>
          <w:instrText xml:space="preserve"> PAGEREF _Toc497248294 \h </w:instrText>
        </w:r>
        <w:r w:rsidR="00633C38">
          <w:rPr>
            <w:noProof/>
            <w:webHidden/>
          </w:rPr>
        </w:r>
        <w:r w:rsidR="00633C38">
          <w:rPr>
            <w:noProof/>
            <w:webHidden/>
          </w:rPr>
          <w:fldChar w:fldCharType="separate"/>
        </w:r>
        <w:r w:rsidR="00633C38">
          <w:rPr>
            <w:noProof/>
            <w:webHidden/>
          </w:rPr>
          <w:t>5</w:t>
        </w:r>
        <w:r w:rsidR="00633C38">
          <w:rPr>
            <w:noProof/>
            <w:webHidden/>
          </w:rPr>
          <w:fldChar w:fldCharType="end"/>
        </w:r>
      </w:hyperlink>
    </w:p>
    <w:p w:rsidR="00633C38" w:rsidRDefault="005B2ACE">
      <w:pPr>
        <w:pStyle w:val="11"/>
        <w:tabs>
          <w:tab w:val="right" w:leader="dot" w:pos="10055"/>
        </w:tabs>
        <w:rPr>
          <w:noProof/>
        </w:rPr>
      </w:pPr>
      <w:hyperlink w:anchor="_Toc497248295" w:history="1">
        <w:r w:rsidR="00633C38" w:rsidRPr="005D2B3A">
          <w:rPr>
            <w:rStyle w:val="aa"/>
            <w:rFonts w:ascii="Times New Roman" w:hAnsi="Times New Roman"/>
            <w:noProof/>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r w:rsidR="00633C38">
          <w:rPr>
            <w:noProof/>
            <w:webHidden/>
          </w:rPr>
          <w:tab/>
        </w:r>
        <w:r w:rsidR="00633C38">
          <w:rPr>
            <w:noProof/>
            <w:webHidden/>
          </w:rPr>
          <w:fldChar w:fldCharType="begin"/>
        </w:r>
        <w:r w:rsidR="00633C38">
          <w:rPr>
            <w:noProof/>
            <w:webHidden/>
          </w:rPr>
          <w:instrText xml:space="preserve"> PAGEREF _Toc497248295 \h </w:instrText>
        </w:r>
        <w:r w:rsidR="00633C38">
          <w:rPr>
            <w:noProof/>
            <w:webHidden/>
          </w:rPr>
        </w:r>
        <w:r w:rsidR="00633C38">
          <w:rPr>
            <w:noProof/>
            <w:webHidden/>
          </w:rPr>
          <w:fldChar w:fldCharType="separate"/>
        </w:r>
        <w:r w:rsidR="00633C38">
          <w:rPr>
            <w:noProof/>
            <w:webHidden/>
          </w:rPr>
          <w:t>5</w:t>
        </w:r>
        <w:r w:rsidR="00633C38">
          <w:rPr>
            <w:noProof/>
            <w:webHidden/>
          </w:rPr>
          <w:fldChar w:fldCharType="end"/>
        </w:r>
      </w:hyperlink>
    </w:p>
    <w:p w:rsidR="00633C38" w:rsidRDefault="005B2ACE">
      <w:pPr>
        <w:pStyle w:val="21"/>
        <w:tabs>
          <w:tab w:val="right" w:leader="dot" w:pos="10055"/>
        </w:tabs>
        <w:rPr>
          <w:noProof/>
        </w:rPr>
      </w:pPr>
      <w:hyperlink w:anchor="_Toc497248296" w:history="1">
        <w:r w:rsidR="00633C38" w:rsidRPr="005D2B3A">
          <w:rPr>
            <w:rStyle w:val="aa"/>
            <w:rFonts w:ascii="Times New Roman" w:hAnsi="Times New Roman"/>
            <w:noProof/>
          </w:rPr>
          <w:t>2.1. Область и объекты профессиональной деятельности</w:t>
        </w:r>
        <w:r w:rsidR="00633C38">
          <w:rPr>
            <w:noProof/>
            <w:webHidden/>
          </w:rPr>
          <w:tab/>
        </w:r>
        <w:r w:rsidR="00633C38">
          <w:rPr>
            <w:noProof/>
            <w:webHidden/>
          </w:rPr>
          <w:fldChar w:fldCharType="begin"/>
        </w:r>
        <w:r w:rsidR="00633C38">
          <w:rPr>
            <w:noProof/>
            <w:webHidden/>
          </w:rPr>
          <w:instrText xml:space="preserve"> PAGEREF _Toc497248296 \h </w:instrText>
        </w:r>
        <w:r w:rsidR="00633C38">
          <w:rPr>
            <w:noProof/>
            <w:webHidden/>
          </w:rPr>
        </w:r>
        <w:r w:rsidR="00633C38">
          <w:rPr>
            <w:noProof/>
            <w:webHidden/>
          </w:rPr>
          <w:fldChar w:fldCharType="separate"/>
        </w:r>
        <w:r w:rsidR="00633C38">
          <w:rPr>
            <w:noProof/>
            <w:webHidden/>
          </w:rPr>
          <w:t>5</w:t>
        </w:r>
        <w:r w:rsidR="00633C38">
          <w:rPr>
            <w:noProof/>
            <w:webHidden/>
          </w:rPr>
          <w:fldChar w:fldCharType="end"/>
        </w:r>
      </w:hyperlink>
    </w:p>
    <w:p w:rsidR="00633C38" w:rsidRDefault="005B2ACE">
      <w:pPr>
        <w:pStyle w:val="21"/>
        <w:tabs>
          <w:tab w:val="right" w:leader="dot" w:pos="10055"/>
        </w:tabs>
        <w:rPr>
          <w:noProof/>
        </w:rPr>
      </w:pPr>
      <w:hyperlink w:anchor="_Toc497248297" w:history="1">
        <w:r w:rsidR="00633C38" w:rsidRPr="005D2B3A">
          <w:rPr>
            <w:rStyle w:val="aa"/>
            <w:rFonts w:ascii="Times New Roman" w:hAnsi="Times New Roman"/>
            <w:noProof/>
          </w:rPr>
          <w:t>2.2. Виды профессиональной деятельности и компетенции</w:t>
        </w:r>
        <w:r w:rsidR="00633C38">
          <w:rPr>
            <w:noProof/>
            <w:webHidden/>
          </w:rPr>
          <w:tab/>
        </w:r>
        <w:r w:rsidR="00633C38">
          <w:rPr>
            <w:noProof/>
            <w:webHidden/>
          </w:rPr>
          <w:fldChar w:fldCharType="begin"/>
        </w:r>
        <w:r w:rsidR="00633C38">
          <w:rPr>
            <w:noProof/>
            <w:webHidden/>
          </w:rPr>
          <w:instrText xml:space="preserve"> PAGEREF _Toc497248297 \h </w:instrText>
        </w:r>
        <w:r w:rsidR="00633C38">
          <w:rPr>
            <w:noProof/>
            <w:webHidden/>
          </w:rPr>
        </w:r>
        <w:r w:rsidR="00633C38">
          <w:rPr>
            <w:noProof/>
            <w:webHidden/>
          </w:rPr>
          <w:fldChar w:fldCharType="separate"/>
        </w:r>
        <w:r w:rsidR="00633C38">
          <w:rPr>
            <w:noProof/>
            <w:webHidden/>
          </w:rPr>
          <w:t>6</w:t>
        </w:r>
        <w:r w:rsidR="00633C38">
          <w:rPr>
            <w:noProof/>
            <w:webHidden/>
          </w:rPr>
          <w:fldChar w:fldCharType="end"/>
        </w:r>
      </w:hyperlink>
    </w:p>
    <w:p w:rsidR="00633C38" w:rsidRDefault="005B2ACE">
      <w:pPr>
        <w:pStyle w:val="11"/>
        <w:tabs>
          <w:tab w:val="right" w:leader="dot" w:pos="10055"/>
        </w:tabs>
        <w:rPr>
          <w:noProof/>
        </w:rPr>
      </w:pPr>
      <w:hyperlink w:anchor="_Toc497248298" w:history="1">
        <w:r w:rsidR="00633C38" w:rsidRPr="005D2B3A">
          <w:rPr>
            <w:rStyle w:val="aa"/>
            <w:rFonts w:ascii="Times New Roman" w:hAnsi="Times New Roman"/>
            <w:noProof/>
          </w:rPr>
          <w:t>3. Документы, регламентирующие содержание и организацию образовательного процесса</w:t>
        </w:r>
        <w:r w:rsidR="00633C38">
          <w:rPr>
            <w:noProof/>
            <w:webHidden/>
          </w:rPr>
          <w:tab/>
        </w:r>
        <w:r w:rsidR="00633C38">
          <w:rPr>
            <w:noProof/>
            <w:webHidden/>
          </w:rPr>
          <w:fldChar w:fldCharType="begin"/>
        </w:r>
        <w:r w:rsidR="00633C38">
          <w:rPr>
            <w:noProof/>
            <w:webHidden/>
          </w:rPr>
          <w:instrText xml:space="preserve"> PAGEREF _Toc497248298 \h </w:instrText>
        </w:r>
        <w:r w:rsidR="00633C38">
          <w:rPr>
            <w:noProof/>
            <w:webHidden/>
          </w:rPr>
        </w:r>
        <w:r w:rsidR="00633C38">
          <w:rPr>
            <w:noProof/>
            <w:webHidden/>
          </w:rPr>
          <w:fldChar w:fldCharType="separate"/>
        </w:r>
        <w:r w:rsidR="00633C38">
          <w:rPr>
            <w:noProof/>
            <w:webHidden/>
          </w:rPr>
          <w:t>7</w:t>
        </w:r>
        <w:r w:rsidR="00633C38">
          <w:rPr>
            <w:noProof/>
            <w:webHidden/>
          </w:rPr>
          <w:fldChar w:fldCharType="end"/>
        </w:r>
      </w:hyperlink>
    </w:p>
    <w:p w:rsidR="00633C38" w:rsidRDefault="005B2ACE">
      <w:pPr>
        <w:pStyle w:val="21"/>
        <w:tabs>
          <w:tab w:val="right" w:leader="dot" w:pos="10055"/>
        </w:tabs>
        <w:rPr>
          <w:noProof/>
        </w:rPr>
      </w:pPr>
      <w:hyperlink w:anchor="_Toc497248299" w:history="1">
        <w:r w:rsidR="00633C38" w:rsidRPr="005D2B3A">
          <w:rPr>
            <w:rStyle w:val="aa"/>
            <w:rFonts w:ascii="Times New Roman" w:hAnsi="Times New Roman"/>
            <w:noProof/>
          </w:rPr>
          <w:t>3.1. Календарный учебный график</w:t>
        </w:r>
        <w:r w:rsidR="00633C38">
          <w:rPr>
            <w:noProof/>
            <w:webHidden/>
          </w:rPr>
          <w:tab/>
        </w:r>
        <w:r w:rsidR="00633C38">
          <w:rPr>
            <w:noProof/>
            <w:webHidden/>
          </w:rPr>
          <w:fldChar w:fldCharType="begin"/>
        </w:r>
        <w:r w:rsidR="00633C38">
          <w:rPr>
            <w:noProof/>
            <w:webHidden/>
          </w:rPr>
          <w:instrText xml:space="preserve"> PAGEREF _Toc497248299 \h </w:instrText>
        </w:r>
        <w:r w:rsidR="00633C38">
          <w:rPr>
            <w:noProof/>
            <w:webHidden/>
          </w:rPr>
        </w:r>
        <w:r w:rsidR="00633C38">
          <w:rPr>
            <w:noProof/>
            <w:webHidden/>
          </w:rPr>
          <w:fldChar w:fldCharType="separate"/>
        </w:r>
        <w:r w:rsidR="00633C38">
          <w:rPr>
            <w:noProof/>
            <w:webHidden/>
          </w:rPr>
          <w:t>7</w:t>
        </w:r>
        <w:r w:rsidR="00633C38">
          <w:rPr>
            <w:noProof/>
            <w:webHidden/>
          </w:rPr>
          <w:fldChar w:fldCharType="end"/>
        </w:r>
      </w:hyperlink>
    </w:p>
    <w:p w:rsidR="00633C38" w:rsidRDefault="005B2ACE">
      <w:pPr>
        <w:pStyle w:val="21"/>
        <w:tabs>
          <w:tab w:val="right" w:leader="dot" w:pos="10055"/>
        </w:tabs>
        <w:rPr>
          <w:noProof/>
        </w:rPr>
      </w:pPr>
      <w:hyperlink w:anchor="_Toc497248300" w:history="1">
        <w:r w:rsidR="00633C38" w:rsidRPr="005D2B3A">
          <w:rPr>
            <w:rStyle w:val="aa"/>
            <w:rFonts w:ascii="Times New Roman" w:hAnsi="Times New Roman"/>
            <w:noProof/>
          </w:rPr>
          <w:t>3.2. Рабочий учебный план.</w:t>
        </w:r>
        <w:r w:rsidR="00633C38">
          <w:rPr>
            <w:noProof/>
            <w:webHidden/>
          </w:rPr>
          <w:tab/>
        </w:r>
        <w:r w:rsidR="00633C38">
          <w:rPr>
            <w:noProof/>
            <w:webHidden/>
          </w:rPr>
          <w:fldChar w:fldCharType="begin"/>
        </w:r>
        <w:r w:rsidR="00633C38">
          <w:rPr>
            <w:noProof/>
            <w:webHidden/>
          </w:rPr>
          <w:instrText xml:space="preserve"> PAGEREF _Toc497248300 \h </w:instrText>
        </w:r>
        <w:r w:rsidR="00633C38">
          <w:rPr>
            <w:noProof/>
            <w:webHidden/>
          </w:rPr>
        </w:r>
        <w:r w:rsidR="00633C38">
          <w:rPr>
            <w:noProof/>
            <w:webHidden/>
          </w:rPr>
          <w:fldChar w:fldCharType="separate"/>
        </w:r>
        <w:r w:rsidR="00633C38">
          <w:rPr>
            <w:noProof/>
            <w:webHidden/>
          </w:rPr>
          <w:t>8</w:t>
        </w:r>
        <w:r w:rsidR="00633C38">
          <w:rPr>
            <w:noProof/>
            <w:webHidden/>
          </w:rPr>
          <w:fldChar w:fldCharType="end"/>
        </w:r>
      </w:hyperlink>
    </w:p>
    <w:p w:rsidR="00633C38" w:rsidRDefault="005B2ACE">
      <w:pPr>
        <w:pStyle w:val="21"/>
        <w:tabs>
          <w:tab w:val="right" w:leader="dot" w:pos="10055"/>
        </w:tabs>
        <w:rPr>
          <w:noProof/>
        </w:rPr>
      </w:pPr>
      <w:hyperlink w:anchor="_Toc497248301" w:history="1">
        <w:r w:rsidR="00633C38" w:rsidRPr="005D2B3A">
          <w:rPr>
            <w:rStyle w:val="aa"/>
            <w:rFonts w:ascii="Times New Roman" w:hAnsi="Times New Roman"/>
            <w:noProof/>
            <w:spacing w:val="-1"/>
          </w:rPr>
          <w:t>3.3. Рабочие программы учебных дисциплин, профессиональных модулей и практик.</w:t>
        </w:r>
        <w:r w:rsidR="00633C38">
          <w:rPr>
            <w:noProof/>
            <w:webHidden/>
          </w:rPr>
          <w:tab/>
        </w:r>
        <w:r w:rsidR="00633C38">
          <w:rPr>
            <w:noProof/>
            <w:webHidden/>
          </w:rPr>
          <w:fldChar w:fldCharType="begin"/>
        </w:r>
        <w:r w:rsidR="00633C38">
          <w:rPr>
            <w:noProof/>
            <w:webHidden/>
          </w:rPr>
          <w:instrText xml:space="preserve"> PAGEREF _Toc497248301 \h </w:instrText>
        </w:r>
        <w:r w:rsidR="00633C38">
          <w:rPr>
            <w:noProof/>
            <w:webHidden/>
          </w:rPr>
        </w:r>
        <w:r w:rsidR="00633C38">
          <w:rPr>
            <w:noProof/>
            <w:webHidden/>
          </w:rPr>
          <w:fldChar w:fldCharType="separate"/>
        </w:r>
        <w:r w:rsidR="00633C38">
          <w:rPr>
            <w:noProof/>
            <w:webHidden/>
          </w:rPr>
          <w:t>8</w:t>
        </w:r>
        <w:r w:rsidR="00633C38">
          <w:rPr>
            <w:noProof/>
            <w:webHidden/>
          </w:rPr>
          <w:fldChar w:fldCharType="end"/>
        </w:r>
      </w:hyperlink>
    </w:p>
    <w:p w:rsidR="00633C38" w:rsidRDefault="005B2ACE">
      <w:pPr>
        <w:pStyle w:val="11"/>
        <w:tabs>
          <w:tab w:val="right" w:leader="dot" w:pos="10055"/>
        </w:tabs>
        <w:rPr>
          <w:noProof/>
        </w:rPr>
      </w:pPr>
      <w:hyperlink w:anchor="_Toc497248302" w:history="1">
        <w:r w:rsidR="00633C38" w:rsidRPr="005D2B3A">
          <w:rPr>
            <w:rStyle w:val="aa"/>
            <w:rFonts w:ascii="Times New Roman" w:hAnsi="Times New Roman"/>
            <w:noProof/>
          </w:rPr>
          <w:t>4. Материально-техническое обеспечение реализации основной профессиональной образовательной</w:t>
        </w:r>
        <w:r w:rsidR="00633C38" w:rsidRPr="005D2B3A">
          <w:rPr>
            <w:rStyle w:val="aa"/>
            <w:rFonts w:ascii="Times New Roman" w:hAnsi="Times New Roman"/>
            <w:noProof/>
            <w:spacing w:val="-3"/>
          </w:rPr>
          <w:t xml:space="preserve"> </w:t>
        </w:r>
        <w:r w:rsidR="00633C38" w:rsidRPr="005D2B3A">
          <w:rPr>
            <w:rStyle w:val="aa"/>
            <w:rFonts w:ascii="Times New Roman" w:hAnsi="Times New Roman"/>
            <w:noProof/>
          </w:rPr>
          <w:t>программы</w:t>
        </w:r>
        <w:r w:rsidR="00633C38">
          <w:rPr>
            <w:noProof/>
            <w:webHidden/>
          </w:rPr>
          <w:tab/>
        </w:r>
        <w:r w:rsidR="00633C38">
          <w:rPr>
            <w:noProof/>
            <w:webHidden/>
          </w:rPr>
          <w:fldChar w:fldCharType="begin"/>
        </w:r>
        <w:r w:rsidR="00633C38">
          <w:rPr>
            <w:noProof/>
            <w:webHidden/>
          </w:rPr>
          <w:instrText xml:space="preserve"> PAGEREF _Toc497248302 \h </w:instrText>
        </w:r>
        <w:r w:rsidR="00633C38">
          <w:rPr>
            <w:noProof/>
            <w:webHidden/>
          </w:rPr>
        </w:r>
        <w:r w:rsidR="00633C38">
          <w:rPr>
            <w:noProof/>
            <w:webHidden/>
          </w:rPr>
          <w:fldChar w:fldCharType="separate"/>
        </w:r>
        <w:r w:rsidR="00633C38">
          <w:rPr>
            <w:noProof/>
            <w:webHidden/>
          </w:rPr>
          <w:t>8</w:t>
        </w:r>
        <w:r w:rsidR="00633C38">
          <w:rPr>
            <w:noProof/>
            <w:webHidden/>
          </w:rPr>
          <w:fldChar w:fldCharType="end"/>
        </w:r>
      </w:hyperlink>
    </w:p>
    <w:p w:rsidR="00633C38" w:rsidRDefault="005B2ACE">
      <w:pPr>
        <w:pStyle w:val="11"/>
        <w:tabs>
          <w:tab w:val="right" w:leader="dot" w:pos="10055"/>
        </w:tabs>
        <w:rPr>
          <w:noProof/>
        </w:rPr>
      </w:pPr>
      <w:hyperlink w:anchor="_Toc497248303" w:history="1">
        <w:r w:rsidR="00633C38" w:rsidRPr="005D2B3A">
          <w:rPr>
            <w:rStyle w:val="aa"/>
            <w:rFonts w:ascii="Times New Roman" w:hAnsi="Times New Roman"/>
            <w:noProof/>
          </w:rPr>
          <w:t>5. Оценка результатов освоения основной профессиональной образовательной программы</w:t>
        </w:r>
        <w:r w:rsidR="00633C38">
          <w:rPr>
            <w:noProof/>
            <w:webHidden/>
          </w:rPr>
          <w:tab/>
        </w:r>
        <w:r w:rsidR="00633C38">
          <w:rPr>
            <w:noProof/>
            <w:webHidden/>
          </w:rPr>
          <w:fldChar w:fldCharType="begin"/>
        </w:r>
        <w:r w:rsidR="00633C38">
          <w:rPr>
            <w:noProof/>
            <w:webHidden/>
          </w:rPr>
          <w:instrText xml:space="preserve"> PAGEREF _Toc497248303 \h </w:instrText>
        </w:r>
        <w:r w:rsidR="00633C38">
          <w:rPr>
            <w:noProof/>
            <w:webHidden/>
          </w:rPr>
        </w:r>
        <w:r w:rsidR="00633C38">
          <w:rPr>
            <w:noProof/>
            <w:webHidden/>
          </w:rPr>
          <w:fldChar w:fldCharType="separate"/>
        </w:r>
        <w:r w:rsidR="00633C38">
          <w:rPr>
            <w:noProof/>
            <w:webHidden/>
          </w:rPr>
          <w:t>9</w:t>
        </w:r>
        <w:r w:rsidR="00633C38">
          <w:rPr>
            <w:noProof/>
            <w:webHidden/>
          </w:rPr>
          <w:fldChar w:fldCharType="end"/>
        </w:r>
      </w:hyperlink>
    </w:p>
    <w:p w:rsidR="00633C38" w:rsidRDefault="005B2ACE">
      <w:pPr>
        <w:pStyle w:val="21"/>
        <w:tabs>
          <w:tab w:val="right" w:leader="dot" w:pos="10055"/>
        </w:tabs>
        <w:rPr>
          <w:noProof/>
        </w:rPr>
      </w:pPr>
      <w:hyperlink w:anchor="_Toc497248304" w:history="1">
        <w:r w:rsidR="00633C38" w:rsidRPr="005D2B3A">
          <w:rPr>
            <w:rStyle w:val="aa"/>
            <w:rFonts w:ascii="Times New Roman" w:hAnsi="Times New Roman"/>
            <w:noProof/>
          </w:rPr>
          <w:t>5.1. Контроль и оценка освоения основных видов</w:t>
        </w:r>
        <w:r w:rsidR="00633C38" w:rsidRPr="005D2B3A">
          <w:rPr>
            <w:rStyle w:val="aa"/>
            <w:rFonts w:ascii="Times New Roman" w:hAnsi="Times New Roman"/>
            <w:noProof/>
            <w:spacing w:val="-23"/>
          </w:rPr>
          <w:t xml:space="preserve"> </w:t>
        </w:r>
        <w:r w:rsidR="00633C38" w:rsidRPr="005D2B3A">
          <w:rPr>
            <w:rStyle w:val="aa"/>
            <w:rFonts w:ascii="Times New Roman" w:hAnsi="Times New Roman"/>
            <w:noProof/>
          </w:rPr>
          <w:t>профессиональной деятельности, профессиональных и общих компетенций</w:t>
        </w:r>
        <w:r w:rsidR="00633C38">
          <w:rPr>
            <w:noProof/>
            <w:webHidden/>
          </w:rPr>
          <w:tab/>
        </w:r>
        <w:r w:rsidR="00633C38">
          <w:rPr>
            <w:noProof/>
            <w:webHidden/>
          </w:rPr>
          <w:fldChar w:fldCharType="begin"/>
        </w:r>
        <w:r w:rsidR="00633C38">
          <w:rPr>
            <w:noProof/>
            <w:webHidden/>
          </w:rPr>
          <w:instrText xml:space="preserve"> PAGEREF _Toc497248304 \h </w:instrText>
        </w:r>
        <w:r w:rsidR="00633C38">
          <w:rPr>
            <w:noProof/>
            <w:webHidden/>
          </w:rPr>
        </w:r>
        <w:r w:rsidR="00633C38">
          <w:rPr>
            <w:noProof/>
            <w:webHidden/>
          </w:rPr>
          <w:fldChar w:fldCharType="separate"/>
        </w:r>
        <w:r w:rsidR="00633C38">
          <w:rPr>
            <w:noProof/>
            <w:webHidden/>
          </w:rPr>
          <w:t>9</w:t>
        </w:r>
        <w:r w:rsidR="00633C38">
          <w:rPr>
            <w:noProof/>
            <w:webHidden/>
          </w:rPr>
          <w:fldChar w:fldCharType="end"/>
        </w:r>
      </w:hyperlink>
    </w:p>
    <w:p w:rsidR="00633C38" w:rsidRDefault="005B2ACE">
      <w:pPr>
        <w:pStyle w:val="21"/>
        <w:tabs>
          <w:tab w:val="right" w:leader="dot" w:pos="10055"/>
        </w:tabs>
        <w:rPr>
          <w:noProof/>
        </w:rPr>
      </w:pPr>
      <w:hyperlink w:anchor="_Toc497248305" w:history="1">
        <w:r w:rsidR="00633C38" w:rsidRPr="005D2B3A">
          <w:rPr>
            <w:rStyle w:val="aa"/>
            <w:rFonts w:ascii="Times New Roman" w:hAnsi="Times New Roman"/>
            <w:noProof/>
          </w:rPr>
          <w:t>5.2. Требования к выпускным квалификационным</w:t>
        </w:r>
        <w:r w:rsidR="00633C38" w:rsidRPr="005D2B3A">
          <w:rPr>
            <w:rStyle w:val="aa"/>
            <w:rFonts w:ascii="Times New Roman" w:hAnsi="Times New Roman"/>
            <w:noProof/>
            <w:spacing w:val="-3"/>
          </w:rPr>
          <w:t xml:space="preserve"> </w:t>
        </w:r>
        <w:r w:rsidR="00633C38" w:rsidRPr="005D2B3A">
          <w:rPr>
            <w:rStyle w:val="aa"/>
            <w:rFonts w:ascii="Times New Roman" w:hAnsi="Times New Roman"/>
            <w:noProof/>
          </w:rPr>
          <w:t>работам</w:t>
        </w:r>
        <w:r w:rsidR="00633C38">
          <w:rPr>
            <w:noProof/>
            <w:webHidden/>
          </w:rPr>
          <w:tab/>
        </w:r>
        <w:r w:rsidR="00633C38">
          <w:rPr>
            <w:noProof/>
            <w:webHidden/>
          </w:rPr>
          <w:fldChar w:fldCharType="begin"/>
        </w:r>
        <w:r w:rsidR="00633C38">
          <w:rPr>
            <w:noProof/>
            <w:webHidden/>
          </w:rPr>
          <w:instrText xml:space="preserve"> PAGEREF _Toc497248305 \h </w:instrText>
        </w:r>
        <w:r w:rsidR="00633C38">
          <w:rPr>
            <w:noProof/>
            <w:webHidden/>
          </w:rPr>
        </w:r>
        <w:r w:rsidR="00633C38">
          <w:rPr>
            <w:noProof/>
            <w:webHidden/>
          </w:rPr>
          <w:fldChar w:fldCharType="separate"/>
        </w:r>
        <w:r w:rsidR="00633C38">
          <w:rPr>
            <w:noProof/>
            <w:webHidden/>
          </w:rPr>
          <w:t>10</w:t>
        </w:r>
        <w:r w:rsidR="00633C38">
          <w:rPr>
            <w:noProof/>
            <w:webHidden/>
          </w:rPr>
          <w:fldChar w:fldCharType="end"/>
        </w:r>
      </w:hyperlink>
    </w:p>
    <w:p w:rsidR="00633C38" w:rsidRDefault="005B2ACE">
      <w:pPr>
        <w:pStyle w:val="21"/>
        <w:tabs>
          <w:tab w:val="right" w:leader="dot" w:pos="10055"/>
        </w:tabs>
        <w:rPr>
          <w:noProof/>
        </w:rPr>
      </w:pPr>
      <w:hyperlink w:anchor="_Toc497248334" w:history="1">
        <w:r w:rsidR="00633C38" w:rsidRPr="005D2B3A">
          <w:rPr>
            <w:rStyle w:val="aa"/>
            <w:rFonts w:ascii="Times New Roman" w:hAnsi="Times New Roman"/>
            <w:noProof/>
          </w:rPr>
          <w:t>5.3 Организация государственной (итоговой) аттестации</w:t>
        </w:r>
        <w:r w:rsidR="00633C38" w:rsidRPr="005D2B3A">
          <w:rPr>
            <w:rStyle w:val="aa"/>
            <w:rFonts w:ascii="Times New Roman" w:hAnsi="Times New Roman"/>
            <w:noProof/>
            <w:spacing w:val="-5"/>
          </w:rPr>
          <w:t xml:space="preserve"> </w:t>
        </w:r>
        <w:r w:rsidR="00633C38" w:rsidRPr="005D2B3A">
          <w:rPr>
            <w:rStyle w:val="aa"/>
            <w:rFonts w:ascii="Times New Roman" w:hAnsi="Times New Roman"/>
            <w:noProof/>
          </w:rPr>
          <w:t>выпускников</w:t>
        </w:r>
        <w:r w:rsidR="00633C38">
          <w:rPr>
            <w:noProof/>
            <w:webHidden/>
          </w:rPr>
          <w:tab/>
        </w:r>
        <w:r w:rsidR="00633C38">
          <w:rPr>
            <w:noProof/>
            <w:webHidden/>
          </w:rPr>
          <w:fldChar w:fldCharType="begin"/>
        </w:r>
        <w:r w:rsidR="00633C38">
          <w:rPr>
            <w:noProof/>
            <w:webHidden/>
          </w:rPr>
          <w:instrText xml:space="preserve"> PAGEREF _Toc497248334 \h </w:instrText>
        </w:r>
        <w:r w:rsidR="00633C38">
          <w:rPr>
            <w:noProof/>
            <w:webHidden/>
          </w:rPr>
        </w:r>
        <w:r w:rsidR="00633C38">
          <w:rPr>
            <w:noProof/>
            <w:webHidden/>
          </w:rPr>
          <w:fldChar w:fldCharType="separate"/>
        </w:r>
        <w:r w:rsidR="00633C38">
          <w:rPr>
            <w:noProof/>
            <w:webHidden/>
          </w:rPr>
          <w:t>11</w:t>
        </w:r>
        <w:r w:rsidR="00633C38">
          <w:rPr>
            <w:noProof/>
            <w:webHidden/>
          </w:rPr>
          <w:fldChar w:fldCharType="end"/>
        </w:r>
      </w:hyperlink>
    </w:p>
    <w:p w:rsidR="00633C38" w:rsidRDefault="00633C38">
      <w:r>
        <w:fldChar w:fldCharType="end"/>
      </w:r>
    </w:p>
    <w:p w:rsidR="009A35BC" w:rsidRPr="00633C38" w:rsidRDefault="00406AB4" w:rsidP="00633C38">
      <w:pPr>
        <w:pStyle w:val="1"/>
        <w:rPr>
          <w:rFonts w:ascii="Times New Roman" w:hAnsi="Times New Roman"/>
          <w:color w:val="000000"/>
          <w:sz w:val="24"/>
          <w:szCs w:val="24"/>
        </w:rPr>
      </w:pPr>
      <w:r w:rsidRPr="00550A40">
        <w:rPr>
          <w:rFonts w:ascii="Times" w:hAnsi="Times" w:cs="Times"/>
          <w:color w:val="000000"/>
          <w:sz w:val="24"/>
          <w:szCs w:val="24"/>
        </w:rPr>
        <w:br w:type="page"/>
      </w:r>
      <w:bookmarkStart w:id="1" w:name="_Toc497248292"/>
      <w:r w:rsidR="009A35BC" w:rsidRPr="00633C38">
        <w:rPr>
          <w:rFonts w:ascii="Times New Roman" w:hAnsi="Times New Roman"/>
          <w:bCs w:val="0"/>
          <w:color w:val="000000"/>
          <w:sz w:val="24"/>
          <w:szCs w:val="24"/>
        </w:rPr>
        <w:lastRenderedPageBreak/>
        <w:t>1.</w:t>
      </w:r>
      <w:r w:rsidR="001735D3" w:rsidRPr="00633C38">
        <w:rPr>
          <w:rFonts w:ascii="Times New Roman" w:hAnsi="Times New Roman"/>
          <w:color w:val="000000"/>
          <w:sz w:val="24"/>
          <w:szCs w:val="24"/>
        </w:rPr>
        <w:t xml:space="preserve"> </w:t>
      </w:r>
      <w:r w:rsidR="009A35BC" w:rsidRPr="00633C38">
        <w:rPr>
          <w:rFonts w:ascii="Times New Roman" w:hAnsi="Times New Roman"/>
          <w:bCs w:val="0"/>
          <w:color w:val="000000"/>
          <w:sz w:val="24"/>
          <w:szCs w:val="24"/>
        </w:rPr>
        <w:t>Общие положения</w:t>
      </w:r>
      <w:bookmarkEnd w:id="1"/>
      <w:r w:rsidR="009A35BC" w:rsidRPr="00633C38">
        <w:rPr>
          <w:rFonts w:ascii="Times New Roman" w:hAnsi="Times New Roman"/>
          <w:bCs w:val="0"/>
          <w:color w:val="000000"/>
          <w:sz w:val="24"/>
          <w:szCs w:val="24"/>
        </w:rPr>
        <w:t xml:space="preserve"> </w:t>
      </w:r>
    </w:p>
    <w:p w:rsidR="009A35BC" w:rsidRPr="00633C38" w:rsidRDefault="009A35BC" w:rsidP="00633C38">
      <w:pPr>
        <w:pStyle w:val="2"/>
        <w:rPr>
          <w:rFonts w:ascii="Times New Roman" w:hAnsi="Times New Roman"/>
          <w:i w:val="0"/>
          <w:color w:val="000000"/>
          <w:sz w:val="24"/>
          <w:szCs w:val="24"/>
        </w:rPr>
      </w:pPr>
      <w:bookmarkStart w:id="2" w:name="_Toc497248293"/>
      <w:r w:rsidRPr="00633C38">
        <w:rPr>
          <w:rFonts w:ascii="Times New Roman" w:hAnsi="Times New Roman"/>
          <w:bCs w:val="0"/>
          <w:i w:val="0"/>
          <w:color w:val="000000"/>
          <w:sz w:val="24"/>
          <w:szCs w:val="24"/>
        </w:rPr>
        <w:t>1.1.</w:t>
      </w:r>
      <w:r w:rsidRPr="00633C38">
        <w:rPr>
          <w:rFonts w:ascii="Times New Roman" w:hAnsi="Times New Roman"/>
          <w:i w:val="0"/>
          <w:color w:val="000000"/>
          <w:sz w:val="24"/>
          <w:szCs w:val="24"/>
        </w:rPr>
        <w:t xml:space="preserve"> </w:t>
      </w:r>
      <w:r w:rsidRPr="00633C38">
        <w:rPr>
          <w:rFonts w:ascii="Times New Roman" w:hAnsi="Times New Roman"/>
          <w:bCs w:val="0"/>
          <w:i w:val="0"/>
          <w:color w:val="000000"/>
          <w:sz w:val="24"/>
          <w:szCs w:val="24"/>
        </w:rPr>
        <w:t>Нормативно-правовые основы разра</w:t>
      </w:r>
      <w:r w:rsidR="001735D3" w:rsidRPr="00633C38">
        <w:rPr>
          <w:rFonts w:ascii="Times New Roman" w:hAnsi="Times New Roman"/>
          <w:bCs w:val="0"/>
          <w:i w:val="0"/>
          <w:color w:val="000000"/>
          <w:sz w:val="24"/>
          <w:szCs w:val="24"/>
        </w:rPr>
        <w:t xml:space="preserve">ботки основной профессиональной </w:t>
      </w:r>
      <w:r w:rsidRPr="00633C38">
        <w:rPr>
          <w:rFonts w:ascii="Times New Roman" w:hAnsi="Times New Roman"/>
          <w:bCs w:val="0"/>
          <w:i w:val="0"/>
          <w:color w:val="000000"/>
          <w:sz w:val="24"/>
          <w:szCs w:val="24"/>
        </w:rPr>
        <w:t>образовательной программы</w:t>
      </w:r>
      <w:bookmarkEnd w:id="2"/>
      <w:r w:rsidRPr="00633C38">
        <w:rPr>
          <w:rFonts w:ascii="Times New Roman" w:hAnsi="Times New Roman"/>
          <w:bCs w:val="0"/>
          <w:i w:val="0"/>
          <w:color w:val="000000"/>
          <w:sz w:val="24"/>
          <w:szCs w:val="24"/>
        </w:rPr>
        <w:t xml:space="preserve"> </w:t>
      </w:r>
    </w:p>
    <w:p w:rsidR="001735D3" w:rsidRPr="00550A40" w:rsidRDefault="009A35BC" w:rsidP="00A57719">
      <w:pPr>
        <w:widowControl w:val="0"/>
        <w:autoSpaceDE w:val="0"/>
        <w:autoSpaceDN w:val="0"/>
        <w:adjustRightInd w:val="0"/>
        <w:spacing w:after="0" w:line="360" w:lineRule="auto"/>
        <w:ind w:firstLine="425"/>
        <w:contextualSpacing/>
        <w:jc w:val="both"/>
        <w:rPr>
          <w:rFonts w:ascii="Times New Roman" w:hAnsi="Times New Roman"/>
          <w:color w:val="000000"/>
          <w:sz w:val="24"/>
          <w:szCs w:val="24"/>
        </w:rPr>
      </w:pPr>
      <w:r w:rsidRPr="00550A40">
        <w:rPr>
          <w:rFonts w:ascii="Times New Roman" w:hAnsi="Times New Roman"/>
          <w:color w:val="000000"/>
          <w:sz w:val="24"/>
          <w:szCs w:val="24"/>
        </w:rPr>
        <w:t>Основная профессиональная образовательная  программа  (далее  ОПОП) среднего</w:t>
      </w:r>
      <w:r w:rsidR="001735D3" w:rsidRPr="00550A40">
        <w:rPr>
          <w:rFonts w:ascii="Times New Roman" w:hAnsi="Times New Roman"/>
          <w:color w:val="000000"/>
          <w:sz w:val="24"/>
          <w:szCs w:val="24"/>
        </w:rPr>
        <w:t xml:space="preserve"> </w:t>
      </w:r>
      <w:r w:rsidRPr="00550A40">
        <w:rPr>
          <w:rFonts w:ascii="Times New Roman" w:hAnsi="Times New Roman"/>
          <w:color w:val="000000"/>
          <w:sz w:val="24"/>
          <w:szCs w:val="24"/>
        </w:rPr>
        <w:t xml:space="preserve">профессионального образования по специальности </w:t>
      </w:r>
      <w:r w:rsidRPr="00550A40">
        <w:rPr>
          <w:rFonts w:ascii="Times New Roman" w:hAnsi="Times New Roman"/>
          <w:color w:val="000000"/>
          <w:sz w:val="24"/>
          <w:szCs w:val="24"/>
        </w:rPr>
        <w:tab/>
      </w:r>
      <w:r w:rsidR="00A57719">
        <w:rPr>
          <w:rFonts w:ascii="Times New Roman" w:hAnsi="Times New Roman"/>
          <w:color w:val="000000"/>
          <w:sz w:val="24"/>
          <w:szCs w:val="24"/>
        </w:rPr>
        <w:t>09.02.02</w:t>
      </w:r>
      <w:r w:rsidR="00A57719" w:rsidRPr="00550A40">
        <w:rPr>
          <w:rFonts w:ascii="Times New Roman" w:hAnsi="Times New Roman"/>
          <w:color w:val="000000"/>
          <w:sz w:val="24"/>
          <w:szCs w:val="24"/>
        </w:rPr>
        <w:t xml:space="preserve"> </w:t>
      </w:r>
      <w:r w:rsidR="00A57719">
        <w:rPr>
          <w:rFonts w:ascii="Times New Roman" w:hAnsi="Times New Roman"/>
          <w:color w:val="000000"/>
          <w:sz w:val="24"/>
          <w:szCs w:val="24"/>
        </w:rPr>
        <w:t>Компьютерные сети</w:t>
      </w:r>
      <w:r w:rsidRPr="00550A40">
        <w:rPr>
          <w:rFonts w:ascii="Times New Roman" w:hAnsi="Times New Roman"/>
          <w:color w:val="000000"/>
          <w:sz w:val="24"/>
          <w:szCs w:val="24"/>
        </w:rPr>
        <w:t>, реализуемая кр</w:t>
      </w:r>
      <w:r w:rsidR="001735D3" w:rsidRPr="00550A40">
        <w:rPr>
          <w:rFonts w:ascii="Times New Roman" w:hAnsi="Times New Roman"/>
          <w:color w:val="000000"/>
          <w:sz w:val="24"/>
          <w:szCs w:val="24"/>
        </w:rPr>
        <w:t>аевым государственным</w:t>
      </w:r>
      <w:r w:rsidR="00A57719">
        <w:rPr>
          <w:rFonts w:ascii="Times New Roman" w:hAnsi="Times New Roman"/>
          <w:color w:val="000000"/>
          <w:sz w:val="24"/>
          <w:szCs w:val="24"/>
        </w:rPr>
        <w:t xml:space="preserve"> автономным профессиональным образовательным учреждением </w:t>
      </w:r>
      <w:r w:rsidR="001735D3" w:rsidRPr="00550A40">
        <w:rPr>
          <w:rFonts w:ascii="Times New Roman" w:hAnsi="Times New Roman"/>
          <w:color w:val="000000"/>
          <w:sz w:val="24"/>
          <w:szCs w:val="24"/>
        </w:rPr>
        <w:t xml:space="preserve">КГА ПОУ «ДИТК» </w:t>
      </w:r>
      <w:r w:rsidRPr="00550A40">
        <w:rPr>
          <w:rFonts w:ascii="Times New Roman" w:hAnsi="Times New Roman"/>
          <w:color w:val="000000"/>
          <w:sz w:val="24"/>
          <w:szCs w:val="24"/>
        </w:rPr>
        <w:t>представляет собой систему документов, разработанных и утвержденных учебным заведением с</w:t>
      </w:r>
      <w:r w:rsidR="00501E55" w:rsidRPr="00550A40">
        <w:rPr>
          <w:rFonts w:ascii="Times New Roman" w:hAnsi="Times New Roman"/>
          <w:color w:val="000000"/>
          <w:sz w:val="24"/>
          <w:szCs w:val="24"/>
        </w:rPr>
        <w:t xml:space="preserve"> </w:t>
      </w:r>
      <w:r w:rsidRPr="00550A40">
        <w:rPr>
          <w:rFonts w:ascii="Times New Roman" w:hAnsi="Times New Roman"/>
          <w:color w:val="000000"/>
          <w:sz w:val="24"/>
          <w:szCs w:val="24"/>
        </w:rPr>
        <w:t>учетом требований  рынка  труда  на  основе  Федерального государственного образовательного</w:t>
      </w:r>
      <w:r w:rsidR="00501E55" w:rsidRPr="00550A40">
        <w:rPr>
          <w:rFonts w:ascii="Times New Roman" w:hAnsi="Times New Roman"/>
          <w:color w:val="000000"/>
          <w:sz w:val="24"/>
          <w:szCs w:val="24"/>
        </w:rPr>
        <w:t xml:space="preserve"> </w:t>
      </w:r>
      <w:r w:rsidRPr="00550A40">
        <w:rPr>
          <w:rFonts w:ascii="Times New Roman" w:hAnsi="Times New Roman"/>
          <w:color w:val="000000"/>
          <w:sz w:val="24"/>
          <w:szCs w:val="24"/>
        </w:rPr>
        <w:t>стандарта по соответствующей специальности среднего профессионального образования (ФГОС</w:t>
      </w:r>
      <w:r w:rsidR="00501E55" w:rsidRPr="00550A40">
        <w:rPr>
          <w:rFonts w:ascii="Times New Roman" w:hAnsi="Times New Roman"/>
          <w:color w:val="000000"/>
          <w:sz w:val="24"/>
          <w:szCs w:val="24"/>
        </w:rPr>
        <w:t xml:space="preserve"> </w:t>
      </w:r>
      <w:r w:rsidRPr="00550A40">
        <w:rPr>
          <w:rFonts w:ascii="Times New Roman" w:hAnsi="Times New Roman"/>
          <w:color w:val="000000"/>
          <w:sz w:val="24"/>
          <w:szCs w:val="24"/>
        </w:rPr>
        <w:t>СПО).</w:t>
      </w:r>
    </w:p>
    <w:p w:rsidR="009A35BC" w:rsidRPr="00550A40" w:rsidRDefault="009A35BC" w:rsidP="00A57719">
      <w:pPr>
        <w:widowControl w:val="0"/>
        <w:autoSpaceDE w:val="0"/>
        <w:autoSpaceDN w:val="0"/>
        <w:adjustRightInd w:val="0"/>
        <w:spacing w:after="0" w:line="360" w:lineRule="auto"/>
        <w:ind w:firstLine="425"/>
        <w:contextualSpacing/>
        <w:jc w:val="both"/>
        <w:rPr>
          <w:rFonts w:ascii="Times New Roman" w:hAnsi="Times New Roman"/>
          <w:color w:val="000000"/>
          <w:sz w:val="24"/>
          <w:szCs w:val="24"/>
        </w:rPr>
      </w:pPr>
      <w:r w:rsidRPr="00550A40">
        <w:rPr>
          <w:rFonts w:ascii="Times New Roman" w:hAnsi="Times New Roman"/>
          <w:color w:val="000000"/>
          <w:sz w:val="24"/>
          <w:szCs w:val="24"/>
        </w:rPr>
        <w:t>ОПОП  регламентирует  цели, ожидаемые  ре</w:t>
      </w:r>
      <w:r w:rsidR="001735D3" w:rsidRPr="00550A40">
        <w:rPr>
          <w:rFonts w:ascii="Times New Roman" w:hAnsi="Times New Roman"/>
          <w:color w:val="000000"/>
          <w:sz w:val="24"/>
          <w:szCs w:val="24"/>
        </w:rPr>
        <w:t xml:space="preserve">зультаты, содержание, условия и </w:t>
      </w:r>
      <w:r w:rsidRPr="00550A40">
        <w:rPr>
          <w:rFonts w:ascii="Times New Roman" w:hAnsi="Times New Roman"/>
          <w:color w:val="000000"/>
          <w:sz w:val="24"/>
          <w:szCs w:val="24"/>
        </w:rPr>
        <w:t>технологии реализации образовательного процесса, оценку</w:t>
      </w:r>
      <w:r w:rsidR="001735D3" w:rsidRPr="00550A40">
        <w:rPr>
          <w:rFonts w:ascii="Times New Roman" w:hAnsi="Times New Roman"/>
          <w:color w:val="000000"/>
          <w:sz w:val="24"/>
          <w:szCs w:val="24"/>
        </w:rPr>
        <w:t xml:space="preserve"> качества подготовки выпускника </w:t>
      </w:r>
      <w:r w:rsidRPr="00550A40">
        <w:rPr>
          <w:rFonts w:ascii="Times New Roman" w:hAnsi="Times New Roman"/>
          <w:color w:val="000000"/>
          <w:sz w:val="24"/>
          <w:szCs w:val="24"/>
        </w:rPr>
        <w:t>по данной  специальности  и  включает  в себя:  учебный  план, рабочие программы учебных</w:t>
      </w:r>
      <w:r w:rsidR="001735D3" w:rsidRPr="00550A40">
        <w:rPr>
          <w:rFonts w:ascii="Times New Roman" w:hAnsi="Times New Roman"/>
          <w:color w:val="000000"/>
          <w:sz w:val="24"/>
          <w:szCs w:val="24"/>
        </w:rPr>
        <w:t xml:space="preserve"> </w:t>
      </w:r>
      <w:r w:rsidRPr="00550A40">
        <w:rPr>
          <w:rFonts w:ascii="Times New Roman" w:hAnsi="Times New Roman"/>
          <w:color w:val="000000"/>
          <w:sz w:val="24"/>
          <w:szCs w:val="24"/>
        </w:rPr>
        <w:t xml:space="preserve">дисциплин  (модулей)  и  другие  материалы, обеспечивающие  качество подготовки </w:t>
      </w:r>
      <w:r w:rsidR="001735D3" w:rsidRPr="00550A40">
        <w:rPr>
          <w:rFonts w:ascii="Times New Roman" w:hAnsi="Times New Roman"/>
          <w:color w:val="000000"/>
          <w:sz w:val="24"/>
          <w:szCs w:val="24"/>
        </w:rPr>
        <w:t xml:space="preserve"> </w:t>
      </w:r>
      <w:r w:rsidRPr="00550A40">
        <w:rPr>
          <w:rFonts w:ascii="Times New Roman" w:hAnsi="Times New Roman"/>
          <w:color w:val="000000"/>
          <w:sz w:val="24"/>
          <w:szCs w:val="24"/>
        </w:rPr>
        <w:t>обучающихся, а  также  программу  преддипломной  практики, график  учебного процесса  и методические  материалы,</w:t>
      </w:r>
      <w:r w:rsidR="00501E55" w:rsidRPr="00550A40">
        <w:rPr>
          <w:rFonts w:ascii="Times New Roman" w:hAnsi="Times New Roman"/>
          <w:color w:val="000000"/>
          <w:sz w:val="24"/>
          <w:szCs w:val="24"/>
        </w:rPr>
        <w:t xml:space="preserve"> </w:t>
      </w:r>
      <w:r w:rsidRPr="00550A40">
        <w:rPr>
          <w:rFonts w:ascii="Times New Roman" w:hAnsi="Times New Roman"/>
          <w:color w:val="000000"/>
          <w:sz w:val="24"/>
          <w:szCs w:val="24"/>
        </w:rPr>
        <w:t>обеспечивающие  реализацию  соответствующей  образовательной</w:t>
      </w:r>
      <w:r w:rsidR="001735D3" w:rsidRPr="00550A40">
        <w:rPr>
          <w:rFonts w:ascii="Times New Roman" w:hAnsi="Times New Roman"/>
          <w:color w:val="000000"/>
          <w:sz w:val="24"/>
          <w:szCs w:val="24"/>
        </w:rPr>
        <w:t xml:space="preserve"> технологии.</w:t>
      </w:r>
    </w:p>
    <w:p w:rsidR="00A57719" w:rsidRDefault="001735D3" w:rsidP="00550A40">
      <w:pPr>
        <w:widowControl w:val="0"/>
        <w:autoSpaceDE w:val="0"/>
        <w:autoSpaceDN w:val="0"/>
        <w:adjustRightInd w:val="0"/>
        <w:spacing w:after="0" w:line="360" w:lineRule="auto"/>
        <w:ind w:firstLine="426"/>
        <w:contextualSpacing/>
        <w:jc w:val="both"/>
        <w:rPr>
          <w:rFonts w:ascii="Times New Roman" w:hAnsi="Times New Roman"/>
          <w:color w:val="000000"/>
          <w:sz w:val="24"/>
          <w:szCs w:val="24"/>
        </w:rPr>
      </w:pPr>
      <w:r w:rsidRPr="00550A40">
        <w:rPr>
          <w:rFonts w:ascii="Times New Roman" w:hAnsi="Times New Roman"/>
          <w:color w:val="000000"/>
          <w:sz w:val="24"/>
          <w:szCs w:val="24"/>
        </w:rPr>
        <w:t>Основная профессиональная образовательная программа среднего профессионального образования – комплекс  нормативно-методической  документации, регламентирующий содержание, организацию и оценку качества подготовки обучающихся и</w:t>
      </w:r>
      <w:r w:rsidR="00406AB4" w:rsidRPr="00550A40">
        <w:rPr>
          <w:rFonts w:ascii="Times New Roman" w:hAnsi="Times New Roman"/>
          <w:color w:val="000000"/>
          <w:sz w:val="24"/>
          <w:szCs w:val="24"/>
        </w:rPr>
        <w:t xml:space="preserve"> </w:t>
      </w:r>
      <w:r w:rsidRPr="00550A40">
        <w:rPr>
          <w:rFonts w:ascii="Times New Roman" w:hAnsi="Times New Roman"/>
          <w:color w:val="000000"/>
          <w:sz w:val="24"/>
          <w:szCs w:val="24"/>
        </w:rPr>
        <w:t>выпускников</w:t>
      </w:r>
      <w:r w:rsidR="00406AB4" w:rsidRPr="00550A40">
        <w:rPr>
          <w:rFonts w:ascii="Times New Roman" w:hAnsi="Times New Roman"/>
          <w:color w:val="000000"/>
          <w:sz w:val="24"/>
          <w:szCs w:val="24"/>
        </w:rPr>
        <w:t xml:space="preserve"> </w:t>
      </w:r>
      <w:r w:rsidRPr="00550A40">
        <w:rPr>
          <w:rFonts w:ascii="Times New Roman" w:hAnsi="Times New Roman"/>
          <w:color w:val="000000"/>
          <w:sz w:val="24"/>
          <w:szCs w:val="24"/>
        </w:rPr>
        <w:t>по</w:t>
      </w:r>
      <w:r w:rsidR="00406AB4" w:rsidRPr="00550A40">
        <w:rPr>
          <w:rFonts w:ascii="Times New Roman" w:hAnsi="Times New Roman"/>
          <w:color w:val="000000"/>
          <w:sz w:val="24"/>
          <w:szCs w:val="24"/>
        </w:rPr>
        <w:t xml:space="preserve"> </w:t>
      </w:r>
      <w:r w:rsidRPr="00550A40">
        <w:rPr>
          <w:rFonts w:ascii="Times New Roman" w:hAnsi="Times New Roman"/>
          <w:color w:val="000000"/>
          <w:sz w:val="24"/>
          <w:szCs w:val="24"/>
        </w:rPr>
        <w:t xml:space="preserve">специальности  </w:t>
      </w:r>
      <w:r w:rsidR="00A57719">
        <w:rPr>
          <w:rFonts w:ascii="Times New Roman" w:hAnsi="Times New Roman"/>
          <w:color w:val="000000"/>
          <w:sz w:val="24"/>
          <w:szCs w:val="24"/>
        </w:rPr>
        <w:t>09.02.02</w:t>
      </w:r>
      <w:r w:rsidR="00A57719" w:rsidRPr="00550A40">
        <w:rPr>
          <w:rFonts w:ascii="Times New Roman" w:hAnsi="Times New Roman"/>
          <w:color w:val="000000"/>
          <w:sz w:val="24"/>
          <w:szCs w:val="24"/>
        </w:rPr>
        <w:t xml:space="preserve"> </w:t>
      </w:r>
      <w:r w:rsidR="00A57719">
        <w:rPr>
          <w:rFonts w:ascii="Times New Roman" w:hAnsi="Times New Roman"/>
          <w:color w:val="000000"/>
          <w:sz w:val="24"/>
          <w:szCs w:val="24"/>
        </w:rPr>
        <w:t>Компьютерные сети</w:t>
      </w:r>
      <w:r w:rsidRPr="00550A40">
        <w:rPr>
          <w:rFonts w:ascii="Times New Roman" w:hAnsi="Times New Roman"/>
          <w:color w:val="000000"/>
          <w:sz w:val="24"/>
          <w:szCs w:val="24"/>
        </w:rPr>
        <w:t>.</w:t>
      </w:r>
      <w:r w:rsidR="00501E55" w:rsidRPr="00550A40">
        <w:rPr>
          <w:rFonts w:ascii="Times New Roman" w:hAnsi="Times New Roman"/>
          <w:color w:val="000000"/>
          <w:sz w:val="24"/>
          <w:szCs w:val="24"/>
        </w:rPr>
        <w:t xml:space="preserve"> </w:t>
      </w:r>
    </w:p>
    <w:p w:rsidR="00406AB4" w:rsidRPr="00550A40" w:rsidRDefault="001735D3" w:rsidP="00550A40">
      <w:pPr>
        <w:widowControl w:val="0"/>
        <w:autoSpaceDE w:val="0"/>
        <w:autoSpaceDN w:val="0"/>
        <w:adjustRightInd w:val="0"/>
        <w:spacing w:after="0" w:line="360" w:lineRule="auto"/>
        <w:ind w:firstLine="426"/>
        <w:contextualSpacing/>
        <w:jc w:val="both"/>
        <w:rPr>
          <w:rFonts w:ascii="Times New Roman" w:hAnsi="Times New Roman"/>
          <w:color w:val="000000"/>
          <w:sz w:val="24"/>
          <w:szCs w:val="24"/>
        </w:rPr>
      </w:pPr>
      <w:r w:rsidRPr="00550A40">
        <w:rPr>
          <w:rFonts w:ascii="Times New Roman" w:hAnsi="Times New Roman"/>
          <w:color w:val="000000"/>
          <w:sz w:val="24"/>
          <w:szCs w:val="24"/>
        </w:rPr>
        <w:t>Нормативную  правовую  основу  разработки  основной профессиональной образовательной программы (далее - программа) составляют:</w:t>
      </w:r>
    </w:p>
    <w:p w:rsidR="00A57719" w:rsidRDefault="00A57719" w:rsidP="00A57719">
      <w:pPr>
        <w:pStyle w:val="Default"/>
        <w:numPr>
          <w:ilvl w:val="0"/>
          <w:numId w:val="1"/>
        </w:numPr>
        <w:spacing w:line="360" w:lineRule="auto"/>
        <w:contextualSpacing/>
        <w:jc w:val="both"/>
      </w:pPr>
      <w:r w:rsidRPr="00A57719">
        <w:t>Федеральный закон Российской Федерации «Об образовании в Российской Федерации» от 29.12.2012 №273-Ф</w:t>
      </w:r>
      <w:r>
        <w:t>3;</w:t>
      </w:r>
    </w:p>
    <w:p w:rsidR="00A57719" w:rsidRPr="00A57719" w:rsidRDefault="00A57719" w:rsidP="00A57719">
      <w:pPr>
        <w:pStyle w:val="Default"/>
        <w:numPr>
          <w:ilvl w:val="0"/>
          <w:numId w:val="1"/>
        </w:numPr>
        <w:spacing w:line="360" w:lineRule="auto"/>
        <w:contextualSpacing/>
        <w:jc w:val="both"/>
      </w:pPr>
      <w:r w:rsidRPr="00A57719">
        <w:t xml:space="preserve">Приказ Министерства образования РФ «Об утверждении федерального государственного образовательного стандарта среднего профессионального образования по специальности </w:t>
      </w:r>
      <w:r w:rsidR="008E42A9">
        <w:t>09.02.02</w:t>
      </w:r>
      <w:r w:rsidR="008E42A9" w:rsidRPr="00550A40">
        <w:t xml:space="preserve"> </w:t>
      </w:r>
      <w:r w:rsidR="008E42A9">
        <w:t>Компьютерные сети</w:t>
      </w:r>
      <w:r w:rsidRPr="00A57719">
        <w:t xml:space="preserve"> от 28 июля 2014 г. № 803. </w:t>
      </w:r>
    </w:p>
    <w:p w:rsidR="00A57719" w:rsidRDefault="00A57719" w:rsidP="00A57719">
      <w:pPr>
        <w:pStyle w:val="Default"/>
        <w:numPr>
          <w:ilvl w:val="0"/>
          <w:numId w:val="1"/>
        </w:numPr>
        <w:spacing w:line="360" w:lineRule="auto"/>
        <w:contextualSpacing/>
        <w:jc w:val="both"/>
      </w:pPr>
      <w:r w:rsidRPr="00A57719">
        <w:t xml:space="preserve">Нормативно-методические документы Минобрнауки России. </w:t>
      </w:r>
    </w:p>
    <w:p w:rsidR="00E8047C" w:rsidRDefault="00E8047C" w:rsidP="00E8047C">
      <w:pPr>
        <w:pStyle w:val="2"/>
        <w:spacing w:after="0" w:line="240" w:lineRule="auto"/>
        <w:contextualSpacing/>
        <w:rPr>
          <w:rFonts w:ascii="Times New Roman" w:hAnsi="Times New Roman"/>
          <w:bCs w:val="0"/>
          <w:i w:val="0"/>
          <w:color w:val="000000"/>
          <w:sz w:val="24"/>
          <w:szCs w:val="24"/>
        </w:rPr>
      </w:pPr>
      <w:bookmarkStart w:id="3" w:name="_Toc497248294"/>
    </w:p>
    <w:p w:rsidR="00E8047C" w:rsidRDefault="00E8047C" w:rsidP="00E8047C">
      <w:pPr>
        <w:pStyle w:val="2"/>
        <w:spacing w:after="0" w:line="240" w:lineRule="auto"/>
        <w:contextualSpacing/>
        <w:rPr>
          <w:rFonts w:ascii="Times New Roman" w:hAnsi="Times New Roman"/>
          <w:bCs w:val="0"/>
          <w:i w:val="0"/>
          <w:color w:val="000000"/>
          <w:sz w:val="24"/>
          <w:szCs w:val="24"/>
        </w:rPr>
      </w:pPr>
    </w:p>
    <w:p w:rsidR="00E8047C" w:rsidRDefault="00E8047C" w:rsidP="00E8047C"/>
    <w:p w:rsidR="00E8047C" w:rsidRPr="00E8047C" w:rsidRDefault="00E8047C" w:rsidP="00E8047C"/>
    <w:p w:rsidR="00406AB4" w:rsidRPr="00633C38" w:rsidRDefault="00406AB4" w:rsidP="00633C38">
      <w:pPr>
        <w:pStyle w:val="2"/>
        <w:rPr>
          <w:rFonts w:ascii="Times New Roman" w:hAnsi="Times New Roman"/>
          <w:bCs w:val="0"/>
          <w:i w:val="0"/>
          <w:color w:val="000000"/>
          <w:sz w:val="24"/>
          <w:szCs w:val="24"/>
        </w:rPr>
      </w:pPr>
      <w:r w:rsidRPr="00633C38">
        <w:rPr>
          <w:rFonts w:ascii="Times New Roman" w:hAnsi="Times New Roman"/>
          <w:bCs w:val="0"/>
          <w:i w:val="0"/>
          <w:color w:val="000000"/>
          <w:sz w:val="24"/>
          <w:szCs w:val="24"/>
        </w:rPr>
        <w:lastRenderedPageBreak/>
        <w:t>1.2.</w:t>
      </w:r>
      <w:r w:rsidRPr="00633C38">
        <w:rPr>
          <w:rFonts w:ascii="Times New Roman" w:hAnsi="Times New Roman"/>
          <w:i w:val="0"/>
          <w:color w:val="000000"/>
          <w:sz w:val="24"/>
          <w:szCs w:val="24"/>
        </w:rPr>
        <w:t xml:space="preserve"> </w:t>
      </w:r>
      <w:r w:rsidRPr="00633C38">
        <w:rPr>
          <w:rFonts w:ascii="Times New Roman" w:hAnsi="Times New Roman"/>
          <w:bCs w:val="0"/>
          <w:i w:val="0"/>
          <w:color w:val="000000"/>
          <w:sz w:val="24"/>
          <w:szCs w:val="24"/>
        </w:rPr>
        <w:t>Нормативный срок освоения программы</w:t>
      </w:r>
      <w:bookmarkEnd w:id="3"/>
    </w:p>
    <w:p w:rsidR="009A35BC" w:rsidRPr="00550A40" w:rsidRDefault="00406AB4" w:rsidP="00550A40">
      <w:pPr>
        <w:widowControl w:val="0"/>
        <w:autoSpaceDE w:val="0"/>
        <w:autoSpaceDN w:val="0"/>
        <w:adjustRightInd w:val="0"/>
        <w:spacing w:after="0" w:line="360" w:lineRule="auto"/>
        <w:ind w:firstLine="426"/>
        <w:contextualSpacing/>
        <w:jc w:val="both"/>
        <w:rPr>
          <w:rFonts w:ascii="Times New Roman" w:hAnsi="Times New Roman"/>
          <w:color w:val="000000"/>
          <w:sz w:val="24"/>
          <w:szCs w:val="24"/>
        </w:rPr>
      </w:pPr>
      <w:r w:rsidRPr="00550A40">
        <w:rPr>
          <w:rFonts w:ascii="Times New Roman" w:hAnsi="Times New Roman"/>
          <w:color w:val="000000"/>
          <w:sz w:val="24"/>
          <w:szCs w:val="24"/>
        </w:rPr>
        <w:t xml:space="preserve">Нормативный  срок  освоения программы  базовой  подготовки  по  специальности </w:t>
      </w:r>
      <w:r w:rsidR="0076213F" w:rsidRPr="0076213F">
        <w:rPr>
          <w:rFonts w:ascii="Times New Roman" w:hAnsi="Times New Roman"/>
          <w:color w:val="000000"/>
          <w:sz w:val="24"/>
          <w:szCs w:val="24"/>
        </w:rPr>
        <w:t>19.02.10. Технология продукции общественного питания</w:t>
      </w:r>
      <w:r w:rsidRPr="00550A40">
        <w:rPr>
          <w:rFonts w:ascii="Times New Roman" w:hAnsi="Times New Roman"/>
          <w:color w:val="000000"/>
          <w:sz w:val="24"/>
          <w:szCs w:val="24"/>
        </w:rPr>
        <w:t>:</w:t>
      </w:r>
    </w:p>
    <w:tbl>
      <w:tblPr>
        <w:tblStyle w:val="a3"/>
        <w:tblW w:w="0" w:type="auto"/>
        <w:tblLook w:val="04A0" w:firstRow="1" w:lastRow="0" w:firstColumn="1" w:lastColumn="0" w:noHBand="0" w:noVBand="1"/>
      </w:tblPr>
      <w:tblGrid>
        <w:gridCol w:w="3427"/>
        <w:gridCol w:w="3427"/>
        <w:gridCol w:w="3427"/>
      </w:tblGrid>
      <w:tr w:rsidR="00406AB4" w:rsidRPr="00550A40" w:rsidTr="00406AB4">
        <w:tc>
          <w:tcPr>
            <w:tcW w:w="3427" w:type="dxa"/>
            <w:vAlign w:val="center"/>
          </w:tcPr>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Уровень образования,</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необходимый для приема на</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обучение по ППССЗ</w:t>
            </w:r>
          </w:p>
        </w:tc>
        <w:tc>
          <w:tcPr>
            <w:tcW w:w="3427" w:type="dxa"/>
            <w:vAlign w:val="center"/>
          </w:tcPr>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Наименование</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квалификации</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базовой подготовки</w:t>
            </w:r>
          </w:p>
        </w:tc>
        <w:tc>
          <w:tcPr>
            <w:tcW w:w="3427" w:type="dxa"/>
            <w:vAlign w:val="center"/>
          </w:tcPr>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Срок получения СПО по</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ППССЗ базовой подготовки в очной форме обучения</w:t>
            </w:r>
          </w:p>
        </w:tc>
      </w:tr>
      <w:tr w:rsidR="00406AB4" w:rsidRPr="00550A40" w:rsidTr="0076213F">
        <w:tc>
          <w:tcPr>
            <w:tcW w:w="3427"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Среднее общее образование </w:t>
            </w:r>
          </w:p>
        </w:tc>
        <w:tc>
          <w:tcPr>
            <w:tcW w:w="3427" w:type="dxa"/>
            <w:vMerge w:val="restart"/>
            <w:vAlign w:val="center"/>
          </w:tcPr>
          <w:p w:rsidR="00E8047C" w:rsidRDefault="00406AB4" w:rsidP="00E8047C">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color w:val="000000"/>
                <w:sz w:val="24"/>
                <w:szCs w:val="24"/>
              </w:rPr>
              <w:t>Техник</w:t>
            </w:r>
            <w:r w:rsidR="00E8047C">
              <w:rPr>
                <w:rFonts w:ascii="Times New Roman" w:hAnsi="Times New Roman"/>
                <w:color w:val="000000"/>
                <w:sz w:val="24"/>
                <w:szCs w:val="24"/>
              </w:rPr>
              <w:t xml:space="preserve"> </w:t>
            </w:r>
          </w:p>
          <w:p w:rsidR="00406AB4" w:rsidRPr="00550A40" w:rsidRDefault="00E8047C" w:rsidP="00E8047C">
            <w:pPr>
              <w:widowControl w:val="0"/>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по компьютерным сетям</w:t>
            </w:r>
          </w:p>
        </w:tc>
        <w:tc>
          <w:tcPr>
            <w:tcW w:w="3427"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2 год 10 месяцев</w:t>
            </w:r>
          </w:p>
        </w:tc>
      </w:tr>
      <w:tr w:rsidR="00406AB4" w:rsidRPr="00550A40" w:rsidTr="00406AB4">
        <w:tc>
          <w:tcPr>
            <w:tcW w:w="3427"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Основное общее образование</w:t>
            </w:r>
          </w:p>
        </w:tc>
        <w:tc>
          <w:tcPr>
            <w:tcW w:w="3427" w:type="dxa"/>
            <w:vMerge/>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p>
        </w:tc>
        <w:tc>
          <w:tcPr>
            <w:tcW w:w="3427"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3 года 10 месяцев</w:t>
            </w:r>
          </w:p>
        </w:tc>
      </w:tr>
    </w:tbl>
    <w:p w:rsidR="00406AB4" w:rsidRPr="00550A40" w:rsidRDefault="00406AB4" w:rsidP="00550A40">
      <w:pPr>
        <w:widowControl w:val="0"/>
        <w:autoSpaceDE w:val="0"/>
        <w:autoSpaceDN w:val="0"/>
        <w:adjustRightInd w:val="0"/>
        <w:spacing w:after="0" w:line="360" w:lineRule="auto"/>
        <w:ind w:firstLine="426"/>
        <w:contextualSpacing/>
        <w:rPr>
          <w:rFonts w:ascii="Times" w:hAnsi="Times" w:cs="Times"/>
          <w:color w:val="000000"/>
          <w:sz w:val="24"/>
          <w:szCs w:val="24"/>
        </w:rPr>
        <w:sectPr w:rsidR="00406AB4" w:rsidRPr="00550A40" w:rsidSect="00633C38">
          <w:footerReference w:type="default" r:id="rId9"/>
          <w:type w:val="continuous"/>
          <w:pgSz w:w="11906" w:h="16840"/>
          <w:pgMar w:top="666" w:right="707" w:bottom="666" w:left="1134" w:header="720" w:footer="720" w:gutter="0"/>
          <w:cols w:space="720"/>
          <w:noEndnote/>
          <w:titlePg/>
          <w:docGrid w:linePitch="299"/>
        </w:sectPr>
      </w:pPr>
    </w:p>
    <w:p w:rsidR="00406AB4" w:rsidRPr="00550A40" w:rsidRDefault="00406AB4" w:rsidP="00550A40">
      <w:pPr>
        <w:widowControl w:val="0"/>
        <w:autoSpaceDE w:val="0"/>
        <w:autoSpaceDN w:val="0"/>
        <w:adjustRightInd w:val="0"/>
        <w:spacing w:after="0" w:line="360" w:lineRule="auto"/>
        <w:contextualSpacing/>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firstLine="425"/>
        <w:contextualSpacing/>
        <w:jc w:val="both"/>
        <w:rPr>
          <w:rFonts w:ascii="Times New Roman" w:hAnsi="Times New Roman"/>
          <w:color w:val="000000"/>
          <w:sz w:val="24"/>
          <w:szCs w:val="24"/>
        </w:rPr>
      </w:pPr>
      <w:r w:rsidRPr="00550A40">
        <w:rPr>
          <w:rFonts w:ascii="Times New Roman" w:hAnsi="Times New Roman"/>
          <w:color w:val="000000"/>
          <w:sz w:val="24"/>
          <w:szCs w:val="24"/>
        </w:rPr>
        <w:t>ППССЗ  СПО  базовой  подготовки  на  базе  ос</w:t>
      </w:r>
      <w:r w:rsidR="00406AB4" w:rsidRPr="00550A40">
        <w:rPr>
          <w:rFonts w:ascii="Times New Roman" w:hAnsi="Times New Roman"/>
          <w:color w:val="000000"/>
          <w:sz w:val="24"/>
          <w:szCs w:val="24"/>
        </w:rPr>
        <w:t xml:space="preserve">новного общего образования при </w:t>
      </w:r>
      <w:r w:rsidRPr="00550A40">
        <w:rPr>
          <w:rFonts w:ascii="Times New Roman" w:hAnsi="Times New Roman"/>
          <w:color w:val="000000"/>
          <w:sz w:val="24"/>
          <w:szCs w:val="24"/>
        </w:rPr>
        <w:t>очной</w:t>
      </w:r>
      <w:r w:rsidR="00406AB4" w:rsidRPr="00550A40">
        <w:rPr>
          <w:rFonts w:ascii="Times New Roman" w:hAnsi="Times New Roman"/>
          <w:color w:val="000000"/>
          <w:sz w:val="24"/>
          <w:szCs w:val="24"/>
        </w:rPr>
        <w:t xml:space="preserve"> </w:t>
      </w:r>
      <w:r w:rsidRPr="00550A40">
        <w:rPr>
          <w:rFonts w:ascii="Times New Roman" w:hAnsi="Times New Roman"/>
          <w:color w:val="000000"/>
          <w:sz w:val="24"/>
          <w:szCs w:val="24"/>
        </w:rPr>
        <w:t xml:space="preserve">форме получения образования составляет 199  недель, в том числе: </w:t>
      </w:r>
    </w:p>
    <w:p w:rsidR="009A35BC" w:rsidRPr="00550A40" w:rsidRDefault="009A35BC" w:rsidP="00550A40">
      <w:pPr>
        <w:widowControl w:val="0"/>
        <w:autoSpaceDE w:val="0"/>
        <w:autoSpaceDN w:val="0"/>
        <w:adjustRightInd w:val="0"/>
        <w:spacing w:after="0" w:line="360" w:lineRule="auto"/>
        <w:contextualSpacing/>
        <w:rPr>
          <w:rFonts w:ascii="Times" w:hAnsi="Times" w:cs="Times"/>
          <w:color w:val="000000"/>
          <w:sz w:val="24"/>
          <w:szCs w:val="24"/>
        </w:rPr>
        <w:sectPr w:rsidR="009A35BC" w:rsidRPr="00550A40" w:rsidSect="001735D3">
          <w:type w:val="continuous"/>
          <w:pgSz w:w="11906" w:h="16840"/>
          <w:pgMar w:top="666" w:right="707" w:bottom="666" w:left="1134" w:header="720" w:footer="720" w:gutter="0"/>
          <w:cols w:space="720"/>
          <w:noEndnote/>
        </w:sectPr>
      </w:pPr>
    </w:p>
    <w:p w:rsidR="009A35BC" w:rsidRPr="00550A40" w:rsidRDefault="009A35BC" w:rsidP="00550A40">
      <w:pPr>
        <w:widowControl w:val="0"/>
        <w:autoSpaceDE w:val="0"/>
        <w:autoSpaceDN w:val="0"/>
        <w:adjustRightInd w:val="0"/>
        <w:spacing w:after="0" w:line="360" w:lineRule="auto"/>
        <w:contextualSpacing/>
        <w:rPr>
          <w:rFonts w:ascii="Times" w:hAnsi="Times" w:cs="Times"/>
          <w:color w:val="000000"/>
          <w:sz w:val="24"/>
          <w:szCs w:val="24"/>
        </w:rPr>
      </w:pPr>
    </w:p>
    <w:tbl>
      <w:tblPr>
        <w:tblStyle w:val="a3"/>
        <w:tblW w:w="10314" w:type="dxa"/>
        <w:tblLook w:val="04A0" w:firstRow="1" w:lastRow="0" w:firstColumn="1" w:lastColumn="0" w:noHBand="0" w:noVBand="1"/>
      </w:tblPr>
      <w:tblGrid>
        <w:gridCol w:w="9180"/>
        <w:gridCol w:w="1134"/>
      </w:tblGrid>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Обучение по учебным циклам </w:t>
            </w:r>
          </w:p>
        </w:tc>
        <w:tc>
          <w:tcPr>
            <w:tcW w:w="1134" w:type="dxa"/>
          </w:tcPr>
          <w:p w:rsidR="00406AB4" w:rsidRPr="00550A40" w:rsidRDefault="00406AB4" w:rsidP="00E8047C">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12</w:t>
            </w:r>
            <w:r w:rsidR="00E8047C">
              <w:rPr>
                <w:rFonts w:ascii="Times New Roman" w:hAnsi="Times New Roman"/>
                <w:color w:val="000000"/>
                <w:sz w:val="24"/>
                <w:szCs w:val="24"/>
              </w:rPr>
              <w:t>3</w:t>
            </w:r>
            <w:r w:rsidRPr="00550A40">
              <w:rPr>
                <w:rFonts w:ascii="Times New Roman" w:hAnsi="Times New Roman"/>
                <w:color w:val="000000"/>
                <w:sz w:val="24"/>
                <w:szCs w:val="24"/>
              </w:rPr>
              <w:t xml:space="preserve"> нед.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Учебная практика </w:t>
            </w:r>
          </w:p>
        </w:tc>
        <w:tc>
          <w:tcPr>
            <w:tcW w:w="1134" w:type="dxa"/>
          </w:tcPr>
          <w:p w:rsidR="00406AB4" w:rsidRPr="00550A40" w:rsidRDefault="0076213F" w:rsidP="00550A40">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r w:rsidR="00406AB4" w:rsidRPr="00550A40">
              <w:rPr>
                <w:rFonts w:ascii="Times New Roman" w:hAnsi="Times New Roman"/>
                <w:color w:val="000000"/>
                <w:sz w:val="24"/>
                <w:szCs w:val="24"/>
              </w:rPr>
              <w:t xml:space="preserve"> нед.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Производственная практика (по профилю специальности) </w:t>
            </w:r>
          </w:p>
        </w:tc>
        <w:tc>
          <w:tcPr>
            <w:tcW w:w="1134" w:type="dxa"/>
          </w:tcPr>
          <w:p w:rsidR="00406AB4" w:rsidRPr="00550A40" w:rsidRDefault="00406AB4" w:rsidP="00E8047C">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1</w:t>
            </w:r>
            <w:r w:rsidR="00E8047C">
              <w:rPr>
                <w:rFonts w:ascii="Times New Roman" w:hAnsi="Times New Roman"/>
                <w:color w:val="000000"/>
                <w:sz w:val="24"/>
                <w:szCs w:val="24"/>
              </w:rPr>
              <w:t>3</w:t>
            </w:r>
            <w:r w:rsidRPr="00550A40">
              <w:rPr>
                <w:rFonts w:ascii="Times New Roman" w:hAnsi="Times New Roman"/>
                <w:color w:val="000000"/>
                <w:sz w:val="24"/>
                <w:szCs w:val="24"/>
              </w:rPr>
              <w:t xml:space="preserve"> нед.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Производственная практика (преддипломная)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4 нед.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Промежуточная аттестация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7 нед.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Государственная итоговая аттестация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6 нед.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Каникулярное время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34 нед. </w:t>
            </w:r>
          </w:p>
        </w:tc>
      </w:tr>
      <w:tr w:rsidR="00406AB4" w:rsidRPr="00550A40" w:rsidTr="00501E55">
        <w:trPr>
          <w:trHeight w:val="257"/>
        </w:trPr>
        <w:tc>
          <w:tcPr>
            <w:tcW w:w="9180" w:type="dxa"/>
          </w:tcPr>
          <w:p w:rsidR="00406AB4" w:rsidRPr="00550A40" w:rsidRDefault="00406AB4" w:rsidP="00550A40">
            <w:pPr>
              <w:spacing w:after="0" w:line="240" w:lineRule="auto"/>
              <w:contextualSpacing/>
              <w:rPr>
                <w:rFonts w:ascii="Times New Roman" w:hAnsi="Times New Roman"/>
                <w:sz w:val="24"/>
                <w:szCs w:val="24"/>
              </w:rPr>
            </w:pPr>
            <w:r w:rsidRPr="00550A40">
              <w:rPr>
                <w:rFonts w:ascii="Times New Roman" w:hAnsi="Times New Roman"/>
                <w:color w:val="000000"/>
                <w:sz w:val="24"/>
                <w:szCs w:val="24"/>
              </w:rPr>
              <w:t xml:space="preserve">Итого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199 нед. </w:t>
            </w:r>
          </w:p>
        </w:tc>
      </w:tr>
    </w:tbl>
    <w:p w:rsidR="009A35BC" w:rsidRPr="00550A40" w:rsidRDefault="009A35BC" w:rsidP="00550A40">
      <w:pPr>
        <w:widowControl w:val="0"/>
        <w:autoSpaceDE w:val="0"/>
        <w:autoSpaceDN w:val="0"/>
        <w:adjustRightInd w:val="0"/>
        <w:spacing w:after="0" w:line="360" w:lineRule="auto"/>
        <w:contextualSpacing/>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1985"/>
        <w:contextualSpacing/>
        <w:rPr>
          <w:rFonts w:ascii="Times" w:hAnsi="Times" w:cs="Times"/>
          <w:color w:val="000000"/>
          <w:sz w:val="24"/>
          <w:szCs w:val="24"/>
        </w:rPr>
        <w:sectPr w:rsidR="009A35BC" w:rsidRPr="00550A40" w:rsidSect="00501E55">
          <w:type w:val="continuous"/>
          <w:pgSz w:w="11906" w:h="16840"/>
          <w:pgMar w:top="666" w:right="707" w:bottom="666" w:left="1134" w:header="720" w:footer="720" w:gutter="0"/>
          <w:cols w:num="2" w:space="720" w:equalWidth="0">
            <w:col w:w="10204" w:space="2"/>
            <w:col w:w="900"/>
          </w:cols>
          <w:noEndnote/>
        </w:sectPr>
      </w:pPr>
    </w:p>
    <w:p w:rsidR="009A35BC" w:rsidRPr="00550A40" w:rsidRDefault="009A35BC" w:rsidP="00550A40">
      <w:pPr>
        <w:widowControl w:val="0"/>
        <w:autoSpaceDE w:val="0"/>
        <w:autoSpaceDN w:val="0"/>
        <w:adjustRightInd w:val="0"/>
        <w:spacing w:after="0" w:line="360" w:lineRule="auto"/>
        <w:contextualSpacing/>
        <w:rPr>
          <w:rFonts w:ascii="Times" w:hAnsi="Times" w:cs="Times"/>
          <w:color w:val="000000"/>
          <w:sz w:val="24"/>
          <w:szCs w:val="24"/>
        </w:rPr>
      </w:pPr>
    </w:p>
    <w:p w:rsidR="009A35BC" w:rsidRPr="00633C38" w:rsidRDefault="00501E55" w:rsidP="00633C38">
      <w:pPr>
        <w:pStyle w:val="1"/>
        <w:rPr>
          <w:rFonts w:ascii="Times New Roman" w:hAnsi="Times New Roman"/>
          <w:color w:val="000000"/>
          <w:sz w:val="24"/>
          <w:szCs w:val="24"/>
        </w:rPr>
      </w:pPr>
      <w:bookmarkStart w:id="4" w:name="_Toc497248295"/>
      <w:r w:rsidRPr="00633C38">
        <w:rPr>
          <w:rFonts w:ascii="Times New Roman" w:hAnsi="Times New Roman"/>
          <w:color w:val="000000"/>
          <w:sz w:val="24"/>
          <w:szCs w:val="24"/>
        </w:rPr>
        <w:t xml:space="preserve">2. </w:t>
      </w:r>
      <w:r w:rsidR="009A35BC" w:rsidRPr="00633C38">
        <w:rPr>
          <w:rFonts w:ascii="Times New Roman" w:hAnsi="Times New Roman"/>
          <w:bCs w:val="0"/>
          <w:color w:val="000000"/>
          <w:sz w:val="24"/>
          <w:szCs w:val="24"/>
        </w:rPr>
        <w:t>Характеристика профессиональной деятельности выпускников и требования</w:t>
      </w:r>
      <w:r w:rsidRPr="00633C38">
        <w:rPr>
          <w:rFonts w:ascii="Times New Roman" w:hAnsi="Times New Roman"/>
          <w:bCs w:val="0"/>
          <w:color w:val="000000"/>
          <w:sz w:val="24"/>
          <w:szCs w:val="24"/>
        </w:rPr>
        <w:t xml:space="preserve"> </w:t>
      </w:r>
      <w:r w:rsidR="009A35BC" w:rsidRPr="00633C38">
        <w:rPr>
          <w:rFonts w:ascii="Times New Roman" w:hAnsi="Times New Roman"/>
          <w:bCs w:val="0"/>
          <w:color w:val="000000"/>
          <w:sz w:val="24"/>
          <w:szCs w:val="24"/>
        </w:rPr>
        <w:t>к результатам освоения основной профессиональной образовательной программы</w:t>
      </w:r>
      <w:bookmarkEnd w:id="4"/>
      <w:r w:rsidR="009A35BC" w:rsidRPr="00633C38">
        <w:rPr>
          <w:rFonts w:ascii="Times New Roman" w:hAnsi="Times New Roman"/>
          <w:bCs w:val="0"/>
          <w:color w:val="000000"/>
          <w:sz w:val="24"/>
          <w:szCs w:val="24"/>
        </w:rPr>
        <w:t xml:space="preserve"> </w:t>
      </w:r>
    </w:p>
    <w:p w:rsidR="00501E55" w:rsidRPr="00633C38" w:rsidRDefault="009A35BC" w:rsidP="00633C38">
      <w:pPr>
        <w:pStyle w:val="2"/>
        <w:rPr>
          <w:rFonts w:ascii="Times New Roman" w:hAnsi="Times New Roman"/>
          <w:bCs w:val="0"/>
          <w:i w:val="0"/>
          <w:color w:val="000000"/>
          <w:sz w:val="24"/>
          <w:szCs w:val="24"/>
        </w:rPr>
      </w:pPr>
      <w:bookmarkStart w:id="5" w:name="_Toc497248296"/>
      <w:r w:rsidRPr="00633C38">
        <w:rPr>
          <w:rFonts w:ascii="Times New Roman" w:hAnsi="Times New Roman"/>
          <w:bCs w:val="0"/>
          <w:i w:val="0"/>
          <w:color w:val="000000"/>
          <w:sz w:val="24"/>
          <w:szCs w:val="24"/>
        </w:rPr>
        <w:t>2.1.</w:t>
      </w:r>
      <w:r w:rsidRPr="00633C38">
        <w:rPr>
          <w:rFonts w:ascii="Times New Roman" w:hAnsi="Times New Roman"/>
          <w:i w:val="0"/>
          <w:color w:val="000000"/>
          <w:sz w:val="24"/>
          <w:szCs w:val="24"/>
        </w:rPr>
        <w:t xml:space="preserve"> </w:t>
      </w:r>
      <w:r w:rsidRPr="00633C38">
        <w:rPr>
          <w:rFonts w:ascii="Times New Roman" w:hAnsi="Times New Roman"/>
          <w:bCs w:val="0"/>
          <w:i w:val="0"/>
          <w:color w:val="000000"/>
          <w:sz w:val="24"/>
          <w:szCs w:val="24"/>
        </w:rPr>
        <w:t>Область и объекты профессиональной деятельности</w:t>
      </w:r>
      <w:bookmarkEnd w:id="5"/>
    </w:p>
    <w:p w:rsidR="00E32E9E" w:rsidRPr="00E32E9E" w:rsidRDefault="00E32E9E" w:rsidP="00E32E9E">
      <w:pPr>
        <w:pStyle w:val="Default"/>
        <w:spacing w:line="360" w:lineRule="auto"/>
        <w:ind w:firstLine="720"/>
        <w:contextualSpacing/>
        <w:jc w:val="both"/>
      </w:pPr>
      <w:r w:rsidRPr="00E32E9E">
        <w:t>Область профессиональной деятельности выпускника: сопровождение, настройка и</w:t>
      </w:r>
      <w:r>
        <w:t xml:space="preserve"> а</w:t>
      </w:r>
      <w:r w:rsidRPr="00E32E9E">
        <w:t>дминистрирование системного и сетевого программного обеспечения; эксплуатация и</w:t>
      </w:r>
      <w:r>
        <w:t xml:space="preserve"> </w:t>
      </w:r>
      <w:r w:rsidRPr="00E32E9E">
        <w:t xml:space="preserve">обслуживание серверного и сетевого оборудования; диагностика и мониторинг работоспособности программно-технических средств; обеспечение целостности резервирования информации и информационной безопасности объектов сетевой инфраструктуры. </w:t>
      </w:r>
    </w:p>
    <w:p w:rsidR="00E32E9E" w:rsidRDefault="00E32E9E" w:rsidP="00E32E9E">
      <w:pPr>
        <w:pStyle w:val="Default"/>
        <w:spacing w:line="360" w:lineRule="auto"/>
        <w:contextualSpacing/>
        <w:jc w:val="both"/>
        <w:rPr>
          <w:sz w:val="23"/>
          <w:szCs w:val="23"/>
        </w:rPr>
      </w:pPr>
      <w:r>
        <w:rPr>
          <w:sz w:val="23"/>
          <w:szCs w:val="23"/>
        </w:rPr>
        <w:t xml:space="preserve">Объектами профессиональной деятельности выпускников являются: </w:t>
      </w:r>
    </w:p>
    <w:p w:rsidR="00E32E9E" w:rsidRPr="00F27CFF" w:rsidRDefault="00E32E9E" w:rsidP="00F27CFF">
      <w:pPr>
        <w:pStyle w:val="Default"/>
        <w:numPr>
          <w:ilvl w:val="0"/>
          <w:numId w:val="22"/>
        </w:numPr>
        <w:spacing w:line="360" w:lineRule="auto"/>
        <w:contextualSpacing/>
        <w:jc w:val="both"/>
      </w:pPr>
      <w:r w:rsidRPr="00F27CFF">
        <w:t xml:space="preserve">комплексы и системы на основе аппаратных, программных и коммуникационных компонентов информационных технологий; </w:t>
      </w:r>
    </w:p>
    <w:p w:rsidR="00E32E9E" w:rsidRPr="00F27CFF" w:rsidRDefault="00E32E9E" w:rsidP="00F27CFF">
      <w:pPr>
        <w:pStyle w:val="Default"/>
        <w:numPr>
          <w:ilvl w:val="0"/>
          <w:numId w:val="22"/>
        </w:numPr>
        <w:spacing w:line="360" w:lineRule="auto"/>
        <w:contextualSpacing/>
        <w:jc w:val="both"/>
      </w:pPr>
      <w:r w:rsidRPr="00F27CFF">
        <w:t xml:space="preserve">средства обеспечения информационной безопасности; </w:t>
      </w:r>
    </w:p>
    <w:p w:rsidR="00E32E9E" w:rsidRPr="00F27CFF" w:rsidRDefault="00E32E9E" w:rsidP="00F27CFF">
      <w:pPr>
        <w:pStyle w:val="Default"/>
        <w:numPr>
          <w:ilvl w:val="0"/>
          <w:numId w:val="22"/>
        </w:numPr>
        <w:spacing w:line="360" w:lineRule="auto"/>
        <w:contextualSpacing/>
        <w:jc w:val="both"/>
      </w:pPr>
      <w:r w:rsidRPr="00F27CFF">
        <w:t xml:space="preserve">инструментальные средства для эксплуатации сетевых конфигураций; </w:t>
      </w:r>
    </w:p>
    <w:p w:rsidR="00E32E9E" w:rsidRPr="00F27CFF" w:rsidRDefault="00E32E9E" w:rsidP="00F27CFF">
      <w:pPr>
        <w:pStyle w:val="Default"/>
        <w:numPr>
          <w:ilvl w:val="0"/>
          <w:numId w:val="22"/>
        </w:numPr>
        <w:spacing w:line="360" w:lineRule="auto"/>
        <w:contextualSpacing/>
        <w:jc w:val="both"/>
      </w:pPr>
      <w:r w:rsidRPr="00F27CFF">
        <w:t xml:space="preserve">инструментарий поддержки сетевых конфигураций; </w:t>
      </w:r>
    </w:p>
    <w:p w:rsidR="00E32E9E" w:rsidRPr="00F27CFF" w:rsidRDefault="00E32E9E" w:rsidP="00F27CFF">
      <w:pPr>
        <w:pStyle w:val="Default"/>
        <w:numPr>
          <w:ilvl w:val="0"/>
          <w:numId w:val="22"/>
        </w:numPr>
        <w:spacing w:line="360" w:lineRule="auto"/>
        <w:contextualSpacing/>
        <w:jc w:val="both"/>
      </w:pPr>
      <w:r w:rsidRPr="00F27CFF">
        <w:t xml:space="preserve">сетевые ресурсы в информационных системах; </w:t>
      </w:r>
    </w:p>
    <w:p w:rsidR="00E32E9E" w:rsidRPr="00F27CFF" w:rsidRDefault="00E32E9E" w:rsidP="00F27CFF">
      <w:pPr>
        <w:pStyle w:val="Default"/>
        <w:numPr>
          <w:ilvl w:val="0"/>
          <w:numId w:val="22"/>
        </w:numPr>
        <w:spacing w:line="360" w:lineRule="auto"/>
        <w:contextualSpacing/>
        <w:jc w:val="both"/>
      </w:pPr>
      <w:r w:rsidRPr="00F27CFF">
        <w:t xml:space="preserve">мероприятия технического контроля работоспособности компьютерных сетей; </w:t>
      </w:r>
    </w:p>
    <w:p w:rsidR="004F6736" w:rsidRPr="00F27CFF" w:rsidRDefault="00E32E9E" w:rsidP="00F27CFF">
      <w:pPr>
        <w:widowControl w:val="0"/>
        <w:numPr>
          <w:ilvl w:val="0"/>
          <w:numId w:val="22"/>
        </w:numPr>
        <w:autoSpaceDE w:val="0"/>
        <w:autoSpaceDN w:val="0"/>
        <w:adjustRightInd w:val="0"/>
        <w:spacing w:after="0" w:line="360" w:lineRule="auto"/>
        <w:contextualSpacing/>
        <w:jc w:val="both"/>
        <w:rPr>
          <w:rFonts w:ascii="Times New Roman" w:hAnsi="Times New Roman"/>
          <w:b/>
          <w:bCs/>
          <w:color w:val="000000"/>
          <w:sz w:val="24"/>
          <w:szCs w:val="24"/>
        </w:rPr>
      </w:pPr>
      <w:r w:rsidRPr="00F27CFF">
        <w:rPr>
          <w:rFonts w:ascii="Times New Roman" w:hAnsi="Times New Roman"/>
          <w:sz w:val="24"/>
          <w:szCs w:val="24"/>
        </w:rPr>
        <w:t>первичные трудовые коллективы.</w:t>
      </w:r>
    </w:p>
    <w:p w:rsidR="004F6736" w:rsidRPr="00633C38" w:rsidRDefault="004F6736" w:rsidP="00633C38">
      <w:pPr>
        <w:pStyle w:val="2"/>
        <w:rPr>
          <w:rFonts w:ascii="Times New Roman" w:hAnsi="Times New Roman"/>
          <w:bCs w:val="0"/>
          <w:i w:val="0"/>
          <w:color w:val="000000"/>
          <w:sz w:val="24"/>
          <w:szCs w:val="24"/>
        </w:rPr>
      </w:pPr>
      <w:bookmarkStart w:id="6" w:name="_Toc497248297"/>
      <w:r w:rsidRPr="00633C38">
        <w:rPr>
          <w:rFonts w:ascii="Times New Roman" w:hAnsi="Times New Roman"/>
          <w:bCs w:val="0"/>
          <w:i w:val="0"/>
          <w:color w:val="000000"/>
          <w:sz w:val="24"/>
          <w:szCs w:val="24"/>
        </w:rPr>
        <w:lastRenderedPageBreak/>
        <w:t>2.2. Виды профессиональной деятельности и компетенции</w:t>
      </w:r>
      <w:bookmarkEnd w:id="6"/>
    </w:p>
    <w:p w:rsidR="00F27CFF" w:rsidRPr="00F27CFF" w:rsidRDefault="00F27CFF" w:rsidP="00F27CFF">
      <w:pPr>
        <w:pStyle w:val="Default"/>
        <w:spacing w:line="360" w:lineRule="auto"/>
        <w:ind w:firstLine="720"/>
        <w:contextualSpacing/>
        <w:jc w:val="both"/>
      </w:pPr>
      <w:r w:rsidRPr="00F27CFF">
        <w:t xml:space="preserve">Техник готовится к следующим видам деятельности: </w:t>
      </w:r>
    </w:p>
    <w:p w:rsidR="00F27CFF" w:rsidRPr="00F27CFF" w:rsidRDefault="00F27CFF" w:rsidP="00F27CFF">
      <w:pPr>
        <w:pStyle w:val="Default"/>
        <w:numPr>
          <w:ilvl w:val="0"/>
          <w:numId w:val="23"/>
        </w:numPr>
        <w:spacing w:line="360" w:lineRule="auto"/>
        <w:contextualSpacing/>
        <w:jc w:val="both"/>
      </w:pPr>
      <w:r w:rsidRPr="00F27CFF">
        <w:t xml:space="preserve">Участие в проектировании сетевой инфраструктуры. </w:t>
      </w:r>
    </w:p>
    <w:p w:rsidR="00F27CFF" w:rsidRPr="00F27CFF" w:rsidRDefault="00F27CFF" w:rsidP="00F27CFF">
      <w:pPr>
        <w:pStyle w:val="Default"/>
        <w:numPr>
          <w:ilvl w:val="0"/>
          <w:numId w:val="23"/>
        </w:numPr>
        <w:spacing w:line="360" w:lineRule="auto"/>
        <w:contextualSpacing/>
        <w:jc w:val="both"/>
      </w:pPr>
      <w:r w:rsidRPr="00F27CFF">
        <w:t xml:space="preserve">Организация сетевого администрирования. </w:t>
      </w:r>
    </w:p>
    <w:p w:rsidR="00F27CFF" w:rsidRPr="00F27CFF" w:rsidRDefault="00F27CFF" w:rsidP="00F27CFF">
      <w:pPr>
        <w:pStyle w:val="Default"/>
        <w:numPr>
          <w:ilvl w:val="0"/>
          <w:numId w:val="23"/>
        </w:numPr>
        <w:spacing w:line="360" w:lineRule="auto"/>
        <w:contextualSpacing/>
        <w:jc w:val="both"/>
      </w:pPr>
      <w:r w:rsidRPr="00F27CFF">
        <w:t xml:space="preserve">Эксплуатация объектов сетевой инфраструктуры. </w:t>
      </w:r>
    </w:p>
    <w:p w:rsidR="0076213F" w:rsidRPr="00F27CFF" w:rsidRDefault="00F27CFF" w:rsidP="00F27CF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F27CFF">
        <w:rPr>
          <w:rFonts w:ascii="Times New Roman" w:hAnsi="Times New Roman"/>
          <w:sz w:val="24"/>
          <w:szCs w:val="24"/>
        </w:rPr>
        <w:t xml:space="preserve">Выполнение работ по одной или нескольким профессиям рабочих, должностям служащих (приложение к настоящему ФГОС СПО). </w:t>
      </w:r>
      <w:r w:rsidR="0076213F" w:rsidRPr="00F27CFF">
        <w:rPr>
          <w:rFonts w:ascii="Times New Roman" w:hAnsi="Times New Roman"/>
          <w:bCs/>
          <w:color w:val="000000"/>
          <w:sz w:val="24"/>
          <w:szCs w:val="24"/>
        </w:rPr>
        <w:t xml:space="preserve"> </w:t>
      </w:r>
    </w:p>
    <w:p w:rsidR="00A37081" w:rsidRPr="00A37081" w:rsidRDefault="00A37081" w:rsidP="00A37081">
      <w:pPr>
        <w:pStyle w:val="Default"/>
        <w:spacing w:line="360" w:lineRule="auto"/>
        <w:ind w:firstLine="360"/>
        <w:contextualSpacing/>
        <w:jc w:val="both"/>
      </w:pPr>
      <w:bookmarkStart w:id="7" w:name="_Toc497248298"/>
      <w:r w:rsidRPr="00A37081">
        <w:t xml:space="preserve">Результаты освоения ОПОП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w:t>
      </w:r>
    </w:p>
    <w:p w:rsidR="00A37081" w:rsidRPr="00A37081" w:rsidRDefault="00A37081" w:rsidP="00A37081">
      <w:pPr>
        <w:pStyle w:val="Default"/>
        <w:spacing w:line="360" w:lineRule="auto"/>
        <w:ind w:firstLine="360"/>
        <w:contextualSpacing/>
        <w:jc w:val="both"/>
      </w:pPr>
      <w:r w:rsidRPr="00A37081">
        <w:t xml:space="preserve">В результате освоения данной ОПОП техник по компьютерным сетям должен обладать следующими компетенциями: </w:t>
      </w:r>
    </w:p>
    <w:p w:rsidR="00A37081" w:rsidRPr="00A37081" w:rsidRDefault="00A37081" w:rsidP="00A37081">
      <w:pPr>
        <w:pStyle w:val="Default"/>
        <w:spacing w:line="360" w:lineRule="auto"/>
        <w:contextualSpacing/>
        <w:jc w:val="both"/>
      </w:pPr>
      <w:r w:rsidRPr="00A37081">
        <w:t xml:space="preserve">OK 1. Понимать сущность и социальную значимость своей будущей профессии, проявлять к ней устойчивый интерес. </w:t>
      </w:r>
    </w:p>
    <w:p w:rsidR="00A37081" w:rsidRPr="00A37081" w:rsidRDefault="00A37081" w:rsidP="00A37081">
      <w:pPr>
        <w:pStyle w:val="Default"/>
        <w:spacing w:line="360" w:lineRule="auto"/>
        <w:contextualSpacing/>
        <w:jc w:val="both"/>
      </w:pPr>
      <w:r w:rsidRPr="00A37081">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37081" w:rsidRPr="00A37081" w:rsidRDefault="00A37081" w:rsidP="00A37081">
      <w:pPr>
        <w:pStyle w:val="Default"/>
        <w:spacing w:line="360" w:lineRule="auto"/>
        <w:contextualSpacing/>
        <w:jc w:val="both"/>
      </w:pPr>
      <w:r w:rsidRPr="00A37081">
        <w:t xml:space="preserve">ОК 3. Принимать решения в стандартных и нестандартных ситуациях и нести за них ответственность. </w:t>
      </w:r>
    </w:p>
    <w:p w:rsidR="00A37081" w:rsidRPr="00A37081" w:rsidRDefault="00A37081" w:rsidP="00A37081">
      <w:pPr>
        <w:pStyle w:val="Default"/>
        <w:spacing w:line="360" w:lineRule="auto"/>
        <w:contextualSpacing/>
        <w:jc w:val="both"/>
      </w:pPr>
      <w:r w:rsidRPr="00A37081">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37081" w:rsidRPr="00A37081" w:rsidRDefault="00A37081" w:rsidP="00A37081">
      <w:pPr>
        <w:pStyle w:val="Default"/>
        <w:spacing w:line="360" w:lineRule="auto"/>
        <w:contextualSpacing/>
        <w:jc w:val="both"/>
      </w:pPr>
      <w:r w:rsidRPr="00A37081">
        <w:t xml:space="preserve">ОК 5. Использовать информационно-коммуникационные технологии в профессиональной деятельности. </w:t>
      </w:r>
    </w:p>
    <w:p w:rsidR="00A37081" w:rsidRPr="00A37081" w:rsidRDefault="00A37081" w:rsidP="00A37081">
      <w:pPr>
        <w:pStyle w:val="Default"/>
        <w:spacing w:line="360" w:lineRule="auto"/>
        <w:contextualSpacing/>
        <w:jc w:val="both"/>
      </w:pPr>
      <w:r w:rsidRPr="00A37081">
        <w:t xml:space="preserve">ОК 6. Работать в коллективе и в команде, эффективно общаться с коллегами, руководством, потребителями. </w:t>
      </w:r>
    </w:p>
    <w:p w:rsidR="00A37081" w:rsidRPr="00A37081" w:rsidRDefault="00A37081" w:rsidP="00A37081">
      <w:pPr>
        <w:pStyle w:val="Default"/>
        <w:spacing w:line="360" w:lineRule="auto"/>
        <w:contextualSpacing/>
        <w:jc w:val="both"/>
      </w:pPr>
      <w:r w:rsidRPr="00A37081">
        <w:t xml:space="preserve">ОК 7. Брать на себя ответственность за работу членов команды (подчиненных), за результат выполнения заданий. </w:t>
      </w:r>
    </w:p>
    <w:p w:rsidR="00A37081" w:rsidRPr="00A37081" w:rsidRDefault="00A37081" w:rsidP="00A37081">
      <w:pPr>
        <w:pStyle w:val="Default"/>
        <w:spacing w:line="360" w:lineRule="auto"/>
        <w:contextualSpacing/>
        <w:jc w:val="both"/>
      </w:pPr>
      <w:r w:rsidRPr="00A37081">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37081" w:rsidRPr="00A37081" w:rsidRDefault="00A37081" w:rsidP="00A37081">
      <w:pPr>
        <w:pStyle w:val="Default"/>
        <w:spacing w:line="360" w:lineRule="auto"/>
        <w:contextualSpacing/>
        <w:jc w:val="both"/>
      </w:pPr>
      <w:r w:rsidRPr="00A37081">
        <w:t xml:space="preserve">ОК 9. Ориентироваться в условиях частой смены технологий в профессиональной деятельности. </w:t>
      </w:r>
    </w:p>
    <w:p w:rsidR="00A37081" w:rsidRPr="00A37081" w:rsidRDefault="00A37081" w:rsidP="00A37081">
      <w:pPr>
        <w:pStyle w:val="Default"/>
        <w:spacing w:line="360" w:lineRule="auto"/>
        <w:ind w:firstLine="360"/>
        <w:contextualSpacing/>
        <w:jc w:val="both"/>
      </w:pPr>
      <w:r w:rsidRPr="00A37081">
        <w:t xml:space="preserve">Техник по компьютерным сетям должен обладать профессиональными компетенциями, соответствующими видам деятельности: </w:t>
      </w:r>
    </w:p>
    <w:p w:rsidR="00A37081" w:rsidRPr="00A37081" w:rsidRDefault="00A37081" w:rsidP="00A37081">
      <w:pPr>
        <w:pStyle w:val="Default"/>
        <w:numPr>
          <w:ilvl w:val="0"/>
          <w:numId w:val="24"/>
        </w:numPr>
        <w:spacing w:line="360" w:lineRule="auto"/>
        <w:contextualSpacing/>
        <w:jc w:val="both"/>
      </w:pPr>
      <w:r w:rsidRPr="00A37081">
        <w:t xml:space="preserve">Участие в проектировании сетевой инфраструктуры. </w:t>
      </w:r>
    </w:p>
    <w:p w:rsidR="00A37081" w:rsidRPr="00A37081" w:rsidRDefault="00A37081" w:rsidP="00A37081">
      <w:pPr>
        <w:pStyle w:val="Default"/>
        <w:spacing w:line="360" w:lineRule="auto"/>
        <w:contextualSpacing/>
        <w:jc w:val="both"/>
      </w:pPr>
      <w:r w:rsidRPr="00A37081">
        <w:t xml:space="preserve">ПК 1.1. Выполнять проектирование кабельной структуры компьютерной сети. </w:t>
      </w:r>
    </w:p>
    <w:p w:rsidR="00A37081" w:rsidRPr="00A37081" w:rsidRDefault="00A37081" w:rsidP="00A37081">
      <w:pPr>
        <w:pStyle w:val="1"/>
        <w:spacing w:after="0" w:line="360" w:lineRule="auto"/>
        <w:contextualSpacing/>
        <w:jc w:val="both"/>
        <w:rPr>
          <w:rFonts w:ascii="Times New Roman" w:hAnsi="Times New Roman"/>
          <w:b w:val="0"/>
          <w:sz w:val="24"/>
          <w:szCs w:val="24"/>
        </w:rPr>
      </w:pPr>
      <w:r w:rsidRPr="00A37081">
        <w:rPr>
          <w:rFonts w:ascii="Times New Roman" w:hAnsi="Times New Roman"/>
          <w:b w:val="0"/>
          <w:sz w:val="24"/>
          <w:szCs w:val="24"/>
        </w:rPr>
        <w:lastRenderedPageBreak/>
        <w:t>ПК 1.2. Осуществлять выбор технологии, инструментальных средств и средств вычислительной</w:t>
      </w:r>
      <w:r w:rsidRPr="00A37081">
        <w:rPr>
          <w:sz w:val="23"/>
          <w:szCs w:val="23"/>
        </w:rPr>
        <w:t xml:space="preserve"> </w:t>
      </w:r>
      <w:r w:rsidRPr="00A37081">
        <w:rPr>
          <w:rFonts w:ascii="Times New Roman" w:hAnsi="Times New Roman"/>
          <w:b w:val="0"/>
          <w:sz w:val="24"/>
          <w:szCs w:val="24"/>
        </w:rPr>
        <w:t>техники при организации процесса разработки и исследования объектов профессиональной деятельности.</w:t>
      </w:r>
    </w:p>
    <w:p w:rsidR="00A37081" w:rsidRPr="00A37081" w:rsidRDefault="00A37081" w:rsidP="00A37081">
      <w:pPr>
        <w:pStyle w:val="Default"/>
        <w:spacing w:line="360" w:lineRule="auto"/>
        <w:contextualSpacing/>
        <w:jc w:val="both"/>
      </w:pPr>
      <w:r w:rsidRPr="00A37081">
        <w:t xml:space="preserve">ПК 1.3. Обеспечивать защиту информации в сети с использованием программно-аппаратных средств. </w:t>
      </w:r>
    </w:p>
    <w:p w:rsidR="00A37081" w:rsidRPr="00A37081" w:rsidRDefault="00A37081" w:rsidP="00A37081">
      <w:pPr>
        <w:pStyle w:val="Default"/>
        <w:spacing w:line="360" w:lineRule="auto"/>
        <w:contextualSpacing/>
        <w:jc w:val="both"/>
      </w:pPr>
      <w:r w:rsidRPr="00A37081">
        <w:t xml:space="preserve">ПК 1.4. Принимать участие в приемо-сдаточных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 </w:t>
      </w:r>
    </w:p>
    <w:p w:rsidR="00A37081" w:rsidRPr="00A37081" w:rsidRDefault="00A37081" w:rsidP="00A37081">
      <w:pPr>
        <w:pStyle w:val="Default"/>
        <w:spacing w:line="360" w:lineRule="auto"/>
        <w:contextualSpacing/>
        <w:jc w:val="both"/>
      </w:pPr>
      <w:r w:rsidRPr="00A37081">
        <w:t xml:space="preserve">ПК 1.5. Выполнять требования нормативно-технической документации, иметь опыт оформления проектной документации. </w:t>
      </w:r>
    </w:p>
    <w:p w:rsidR="00A37081" w:rsidRPr="00A37081" w:rsidRDefault="00A37081" w:rsidP="00A37081">
      <w:pPr>
        <w:pStyle w:val="Default"/>
        <w:numPr>
          <w:ilvl w:val="0"/>
          <w:numId w:val="24"/>
        </w:numPr>
        <w:spacing w:line="360" w:lineRule="auto"/>
        <w:contextualSpacing/>
        <w:jc w:val="both"/>
      </w:pPr>
      <w:r w:rsidRPr="00A37081">
        <w:t xml:space="preserve">Организация сетевого администрирования. </w:t>
      </w:r>
    </w:p>
    <w:p w:rsidR="00A37081" w:rsidRPr="00A37081" w:rsidRDefault="00A37081" w:rsidP="00A37081">
      <w:pPr>
        <w:pStyle w:val="Default"/>
        <w:spacing w:line="360" w:lineRule="auto"/>
        <w:contextualSpacing/>
        <w:jc w:val="both"/>
      </w:pPr>
      <w:r w:rsidRPr="00A37081">
        <w:t xml:space="preserve">ПК 2.1. Администрировать локальные вычислительные сети и принимать меры по устранению возможных сбоев. </w:t>
      </w:r>
    </w:p>
    <w:p w:rsidR="00A37081" w:rsidRPr="00A37081" w:rsidRDefault="00A37081" w:rsidP="00A37081">
      <w:pPr>
        <w:pStyle w:val="Default"/>
        <w:spacing w:line="360" w:lineRule="auto"/>
        <w:contextualSpacing/>
        <w:jc w:val="both"/>
      </w:pPr>
      <w:r w:rsidRPr="00A37081">
        <w:t xml:space="preserve">ПК 2.2. Администрировать сетевые ресурсы в информационных системах. </w:t>
      </w:r>
    </w:p>
    <w:p w:rsidR="00A37081" w:rsidRPr="00A37081" w:rsidRDefault="00A37081" w:rsidP="00A37081">
      <w:pPr>
        <w:pStyle w:val="Default"/>
        <w:spacing w:line="360" w:lineRule="auto"/>
        <w:contextualSpacing/>
        <w:jc w:val="both"/>
      </w:pPr>
      <w:r w:rsidRPr="00A37081">
        <w:t xml:space="preserve">ПК 2.3. Обеспечивать сбор данных для анализа использования и функционирования программно-технических средств компьютерных сетей. </w:t>
      </w:r>
    </w:p>
    <w:p w:rsidR="00A37081" w:rsidRPr="00A37081" w:rsidRDefault="00A37081" w:rsidP="00A37081">
      <w:pPr>
        <w:pStyle w:val="Default"/>
        <w:spacing w:line="360" w:lineRule="auto"/>
        <w:contextualSpacing/>
        <w:jc w:val="both"/>
      </w:pPr>
      <w:r w:rsidRPr="00A37081">
        <w:t xml:space="preserve">ПК 2.4. Взаимодействовать со специалистами смежного профиля при разработке методов, средств и технологий применения объектов профессиональной деятельности. </w:t>
      </w:r>
    </w:p>
    <w:p w:rsidR="00A37081" w:rsidRPr="00A37081" w:rsidRDefault="00A37081" w:rsidP="00A37081">
      <w:pPr>
        <w:pStyle w:val="Default"/>
        <w:numPr>
          <w:ilvl w:val="0"/>
          <w:numId w:val="24"/>
        </w:numPr>
        <w:spacing w:line="360" w:lineRule="auto"/>
        <w:contextualSpacing/>
        <w:jc w:val="both"/>
      </w:pPr>
      <w:r w:rsidRPr="00A37081">
        <w:t xml:space="preserve">Эксплуатация объектов сетевой инфраструктуры. </w:t>
      </w:r>
    </w:p>
    <w:p w:rsidR="00A37081" w:rsidRPr="00A37081" w:rsidRDefault="00A37081" w:rsidP="00A37081">
      <w:pPr>
        <w:pStyle w:val="Default"/>
        <w:spacing w:line="360" w:lineRule="auto"/>
        <w:contextualSpacing/>
        <w:jc w:val="both"/>
      </w:pPr>
      <w:r w:rsidRPr="00A37081">
        <w:t xml:space="preserve">ПК 3.1. Устанавливать, настраивать, эксплуатировать и обслуживать технические и программно-аппаратные средства компьютерных сетей. </w:t>
      </w:r>
    </w:p>
    <w:p w:rsidR="00A37081" w:rsidRPr="00A37081" w:rsidRDefault="00A37081" w:rsidP="00A37081">
      <w:pPr>
        <w:pStyle w:val="Default"/>
        <w:spacing w:line="360" w:lineRule="auto"/>
        <w:contextualSpacing/>
        <w:jc w:val="both"/>
      </w:pPr>
      <w:r w:rsidRPr="00A37081">
        <w:t xml:space="preserve">ПК 3.2. Проводить профилактические работы на объектах сетевой инфраструктуры и рабочих станциях. </w:t>
      </w:r>
    </w:p>
    <w:p w:rsidR="00A37081" w:rsidRPr="00A37081" w:rsidRDefault="00A37081" w:rsidP="00A37081">
      <w:pPr>
        <w:pStyle w:val="Default"/>
        <w:spacing w:line="360" w:lineRule="auto"/>
        <w:contextualSpacing/>
        <w:jc w:val="both"/>
      </w:pPr>
      <w:r w:rsidRPr="00A37081">
        <w:t xml:space="preserve">ПК 3.3. Эксплуатация сетевых конфигураций. </w:t>
      </w:r>
    </w:p>
    <w:p w:rsidR="00A37081" w:rsidRPr="00A37081" w:rsidRDefault="00A37081" w:rsidP="00A37081">
      <w:pPr>
        <w:pStyle w:val="Default"/>
        <w:spacing w:line="360" w:lineRule="auto"/>
        <w:contextualSpacing/>
        <w:jc w:val="both"/>
      </w:pPr>
      <w:r w:rsidRPr="00A37081">
        <w:t xml:space="preserve">ПК 3.4. 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 </w:t>
      </w:r>
    </w:p>
    <w:p w:rsidR="00A37081" w:rsidRPr="00A37081" w:rsidRDefault="00A37081" w:rsidP="00A37081">
      <w:pPr>
        <w:pStyle w:val="Default"/>
        <w:spacing w:line="360" w:lineRule="auto"/>
        <w:contextualSpacing/>
        <w:jc w:val="both"/>
      </w:pPr>
      <w:r w:rsidRPr="00A37081">
        <w:t xml:space="preserve">ПК 3.5. Организовывать инвентаризацию технических средств сетевой инфраструктуры, осуществлять контроль оборудования после его ремонта. </w:t>
      </w:r>
    </w:p>
    <w:p w:rsidR="00A37081" w:rsidRPr="00A37081" w:rsidRDefault="00A37081" w:rsidP="00A37081">
      <w:pPr>
        <w:pStyle w:val="Default"/>
        <w:spacing w:line="360" w:lineRule="auto"/>
        <w:contextualSpacing/>
        <w:jc w:val="both"/>
      </w:pPr>
      <w:r w:rsidRPr="00A37081">
        <w:t xml:space="preserve">ПК 3.6. Выполнять замену расходных материалов и мелкий ремонт периферийного оборудования, определять устаревшее оборудование и программные средства сетевой инфраструктуры. </w:t>
      </w:r>
    </w:p>
    <w:p w:rsidR="00A37081" w:rsidRPr="00A37081" w:rsidRDefault="00A37081" w:rsidP="00A37081">
      <w:pPr>
        <w:numPr>
          <w:ilvl w:val="0"/>
          <w:numId w:val="24"/>
        </w:numPr>
        <w:spacing w:after="0" w:line="360" w:lineRule="auto"/>
        <w:contextualSpacing/>
        <w:jc w:val="both"/>
        <w:rPr>
          <w:rFonts w:ascii="Times New Roman" w:hAnsi="Times New Roman"/>
          <w:sz w:val="24"/>
          <w:szCs w:val="24"/>
        </w:rPr>
      </w:pPr>
      <w:r w:rsidRPr="00A37081">
        <w:rPr>
          <w:rFonts w:ascii="Times New Roman" w:hAnsi="Times New Roman"/>
          <w:sz w:val="24"/>
          <w:szCs w:val="24"/>
        </w:rPr>
        <w:t>Выполнение работ по одной или нескольким профессиям рабочих, должностям служащих.</w:t>
      </w:r>
    </w:p>
    <w:p w:rsidR="00E42924" w:rsidRPr="00633C38" w:rsidRDefault="002B09E7" w:rsidP="00633C38">
      <w:pPr>
        <w:pStyle w:val="1"/>
        <w:rPr>
          <w:rFonts w:ascii="Times New Roman" w:hAnsi="Times New Roman"/>
          <w:bCs w:val="0"/>
          <w:sz w:val="24"/>
          <w:szCs w:val="24"/>
        </w:rPr>
      </w:pPr>
      <w:r w:rsidRPr="00633C38">
        <w:rPr>
          <w:rFonts w:ascii="Times New Roman" w:hAnsi="Times New Roman"/>
          <w:bCs w:val="0"/>
          <w:sz w:val="24"/>
          <w:szCs w:val="24"/>
        </w:rPr>
        <w:lastRenderedPageBreak/>
        <w:t>3</w:t>
      </w:r>
      <w:r w:rsidR="00E42924" w:rsidRPr="00633C38">
        <w:rPr>
          <w:rFonts w:ascii="Times New Roman" w:hAnsi="Times New Roman"/>
          <w:bCs w:val="0"/>
          <w:sz w:val="24"/>
          <w:szCs w:val="24"/>
        </w:rPr>
        <w:t>. Документы, регламентирующие содержание и организацию образовательного процесса</w:t>
      </w:r>
      <w:bookmarkEnd w:id="7"/>
    </w:p>
    <w:p w:rsidR="00E42924" w:rsidRPr="00633C38" w:rsidRDefault="002B09E7" w:rsidP="00633C38">
      <w:pPr>
        <w:pStyle w:val="2"/>
        <w:rPr>
          <w:rFonts w:ascii="Times New Roman" w:hAnsi="Times New Roman"/>
          <w:i w:val="0"/>
          <w:sz w:val="24"/>
          <w:szCs w:val="24"/>
        </w:rPr>
      </w:pPr>
      <w:bookmarkStart w:id="8" w:name="_Toc497248299"/>
      <w:r w:rsidRPr="00633C38">
        <w:rPr>
          <w:rFonts w:ascii="Times New Roman" w:hAnsi="Times New Roman"/>
          <w:i w:val="0"/>
          <w:sz w:val="24"/>
          <w:szCs w:val="24"/>
        </w:rPr>
        <w:t>3</w:t>
      </w:r>
      <w:r w:rsidR="00E42924" w:rsidRPr="00633C38">
        <w:rPr>
          <w:rFonts w:ascii="Times New Roman" w:hAnsi="Times New Roman"/>
          <w:i w:val="0"/>
          <w:sz w:val="24"/>
          <w:szCs w:val="24"/>
        </w:rPr>
        <w:t>.1. Календарный учебный график</w:t>
      </w:r>
      <w:bookmarkEnd w:id="8"/>
      <w:r w:rsidR="00E42924" w:rsidRPr="00633C38">
        <w:rPr>
          <w:rFonts w:ascii="Times New Roman" w:hAnsi="Times New Roman"/>
          <w:i w:val="0"/>
          <w:sz w:val="24"/>
          <w:szCs w:val="24"/>
        </w:rPr>
        <w:t xml:space="preserve"> </w:t>
      </w:r>
    </w:p>
    <w:p w:rsidR="00E42924" w:rsidRPr="00E42924" w:rsidRDefault="00E42924" w:rsidP="00550A40">
      <w:pPr>
        <w:widowControl w:val="0"/>
        <w:shd w:val="clear" w:color="auto" w:fill="FFFFFF"/>
        <w:tabs>
          <w:tab w:val="left" w:pos="1200"/>
        </w:tabs>
        <w:autoSpaceDE w:val="0"/>
        <w:autoSpaceDN w:val="0"/>
        <w:adjustRightInd w:val="0"/>
        <w:spacing w:after="0" w:line="360" w:lineRule="auto"/>
        <w:ind w:right="-56"/>
        <w:contextualSpacing/>
        <w:jc w:val="both"/>
        <w:rPr>
          <w:rFonts w:ascii="Times New Roman" w:hAnsi="Times New Roman"/>
          <w:color w:val="000000"/>
          <w:sz w:val="24"/>
          <w:szCs w:val="24"/>
        </w:rPr>
      </w:pPr>
      <w:r w:rsidRPr="00550A40">
        <w:rPr>
          <w:rFonts w:ascii="Times New Roman" w:hAnsi="Times New Roman"/>
          <w:color w:val="000000"/>
          <w:sz w:val="24"/>
          <w:szCs w:val="24"/>
        </w:rPr>
        <w:t>Н</w:t>
      </w:r>
      <w:r w:rsidRPr="00E42924">
        <w:rPr>
          <w:rFonts w:ascii="Times New Roman" w:hAnsi="Times New Roman"/>
          <w:color w:val="000000"/>
          <w:sz w:val="24"/>
          <w:szCs w:val="24"/>
        </w:rPr>
        <w:t xml:space="preserve">а все годы обучения соответствует ФГОС СПО по </w:t>
      </w:r>
      <w:r w:rsidRPr="00550A40">
        <w:rPr>
          <w:rFonts w:ascii="Times New Roman" w:hAnsi="Times New Roman"/>
          <w:color w:val="000000"/>
          <w:sz w:val="24"/>
          <w:szCs w:val="24"/>
        </w:rPr>
        <w:t>специальности</w:t>
      </w:r>
      <w:r w:rsidRPr="00E42924">
        <w:rPr>
          <w:rFonts w:ascii="Times New Roman" w:hAnsi="Times New Roman"/>
          <w:color w:val="000000"/>
          <w:sz w:val="24"/>
          <w:szCs w:val="24"/>
        </w:rPr>
        <w:t xml:space="preserve"> и содержанию учебного плана в части соблюдения продолжительности семестров, промежуточных аттестаций, практик, каникулярного времени. </w:t>
      </w:r>
    </w:p>
    <w:p w:rsidR="00E42924" w:rsidRPr="00633C38" w:rsidRDefault="002B09E7" w:rsidP="00633C38">
      <w:pPr>
        <w:pStyle w:val="2"/>
        <w:rPr>
          <w:rFonts w:ascii="Times New Roman" w:hAnsi="Times New Roman"/>
          <w:i w:val="0"/>
          <w:sz w:val="24"/>
          <w:szCs w:val="24"/>
        </w:rPr>
      </w:pPr>
      <w:bookmarkStart w:id="9" w:name="_Toc497248300"/>
      <w:r w:rsidRPr="00633C38">
        <w:rPr>
          <w:rFonts w:ascii="Times New Roman" w:hAnsi="Times New Roman"/>
          <w:i w:val="0"/>
          <w:sz w:val="24"/>
          <w:szCs w:val="24"/>
        </w:rPr>
        <w:t>3</w:t>
      </w:r>
      <w:r w:rsidR="00E42924" w:rsidRPr="00633C38">
        <w:rPr>
          <w:rFonts w:ascii="Times New Roman" w:hAnsi="Times New Roman"/>
          <w:i w:val="0"/>
          <w:sz w:val="24"/>
          <w:szCs w:val="24"/>
        </w:rPr>
        <w:t>.2. Рабочий учебный план.</w:t>
      </w:r>
      <w:bookmarkEnd w:id="9"/>
    </w:p>
    <w:p w:rsidR="00E42924" w:rsidRPr="00E42924" w:rsidRDefault="00E42924" w:rsidP="00550A40">
      <w:pPr>
        <w:widowControl w:val="0"/>
        <w:shd w:val="clear" w:color="auto" w:fill="FFFFFF"/>
        <w:tabs>
          <w:tab w:val="left" w:pos="1200"/>
        </w:tabs>
        <w:autoSpaceDE w:val="0"/>
        <w:autoSpaceDN w:val="0"/>
        <w:adjustRightInd w:val="0"/>
        <w:spacing w:after="0" w:line="360" w:lineRule="auto"/>
        <w:ind w:right="-56"/>
        <w:contextualSpacing/>
        <w:jc w:val="both"/>
        <w:rPr>
          <w:rFonts w:ascii="Times New Roman" w:hAnsi="Times New Roman"/>
          <w:color w:val="000000"/>
          <w:sz w:val="24"/>
          <w:szCs w:val="24"/>
        </w:rPr>
      </w:pPr>
      <w:r w:rsidRPr="00E42924">
        <w:rPr>
          <w:rFonts w:ascii="Times New Roman" w:hAnsi="Times New Roman"/>
          <w:color w:val="000000"/>
          <w:sz w:val="24"/>
          <w:szCs w:val="24"/>
        </w:rPr>
        <w:t xml:space="preserve">Рабочий учебный план, составленный по циклам дисциплин, включает перечень дисциплин, междисциплинарных курсов, их трудоемкость и последовательность изучения, а также разделы  практик. </w:t>
      </w:r>
    </w:p>
    <w:p w:rsidR="00E42924" w:rsidRPr="00633C38" w:rsidRDefault="002B09E7" w:rsidP="00633C38">
      <w:pPr>
        <w:pStyle w:val="2"/>
        <w:rPr>
          <w:rFonts w:ascii="Times New Roman" w:hAnsi="Times New Roman"/>
          <w:i w:val="0"/>
          <w:spacing w:val="-1"/>
          <w:sz w:val="24"/>
          <w:szCs w:val="24"/>
        </w:rPr>
      </w:pPr>
      <w:bookmarkStart w:id="10" w:name="_Toc497248301"/>
      <w:r w:rsidRPr="00633C38">
        <w:rPr>
          <w:rFonts w:ascii="Times New Roman" w:hAnsi="Times New Roman"/>
          <w:i w:val="0"/>
          <w:spacing w:val="-1"/>
          <w:sz w:val="24"/>
          <w:szCs w:val="24"/>
        </w:rPr>
        <w:t>3</w:t>
      </w:r>
      <w:r w:rsidR="00E42924" w:rsidRPr="00633C38">
        <w:rPr>
          <w:rFonts w:ascii="Times New Roman" w:hAnsi="Times New Roman"/>
          <w:i w:val="0"/>
          <w:spacing w:val="-1"/>
          <w:sz w:val="24"/>
          <w:szCs w:val="24"/>
        </w:rPr>
        <w:t>.3. Рабочие программы учебных дисциплин, профессиональных модулей и практик.</w:t>
      </w:r>
      <w:bookmarkEnd w:id="10"/>
    </w:p>
    <w:p w:rsidR="002B09E7" w:rsidRPr="00550A40" w:rsidRDefault="002B09E7" w:rsidP="00550A40">
      <w:pPr>
        <w:widowControl w:val="0"/>
        <w:shd w:val="clear" w:color="auto" w:fill="FFFFFF"/>
        <w:tabs>
          <w:tab w:val="left" w:pos="284"/>
          <w:tab w:val="left" w:pos="426"/>
          <w:tab w:val="left" w:pos="1454"/>
        </w:tabs>
        <w:autoSpaceDE w:val="0"/>
        <w:autoSpaceDN w:val="0"/>
        <w:adjustRightInd w:val="0"/>
        <w:spacing w:after="0" w:line="360" w:lineRule="auto"/>
        <w:ind w:right="-11"/>
        <w:contextualSpacing/>
        <w:jc w:val="both"/>
        <w:rPr>
          <w:rFonts w:ascii="Times New Roman" w:hAnsi="Times New Roman"/>
          <w:color w:val="000000"/>
          <w:sz w:val="24"/>
          <w:szCs w:val="24"/>
        </w:rPr>
      </w:pPr>
      <w:r w:rsidRPr="00E42924">
        <w:rPr>
          <w:rFonts w:ascii="Times New Roman" w:hAnsi="Times New Roman"/>
          <w:color w:val="000000"/>
          <w:sz w:val="24"/>
          <w:szCs w:val="24"/>
        </w:rPr>
        <w:t>Представлены рабочие программы учебных дисциплин, МДК,</w:t>
      </w:r>
      <w:r w:rsidRPr="00E42924">
        <w:rPr>
          <w:rFonts w:ascii="Times New Roman" w:hAnsi="Times New Roman"/>
          <w:b/>
          <w:color w:val="000000"/>
          <w:sz w:val="24"/>
          <w:szCs w:val="24"/>
        </w:rPr>
        <w:t xml:space="preserve"> </w:t>
      </w:r>
      <w:r w:rsidRPr="00E42924">
        <w:rPr>
          <w:rFonts w:ascii="Times New Roman" w:hAnsi="Times New Roman"/>
          <w:color w:val="000000"/>
          <w:sz w:val="24"/>
          <w:szCs w:val="24"/>
        </w:rPr>
        <w:t>профессиональных модулей и практик, в соответствии с рабочим учебным планом.</w:t>
      </w:r>
    </w:p>
    <w:p w:rsidR="002B09E7" w:rsidRPr="00633C38" w:rsidRDefault="002B09E7" w:rsidP="00633C38">
      <w:pPr>
        <w:pStyle w:val="1"/>
        <w:rPr>
          <w:rFonts w:ascii="Times New Roman" w:hAnsi="Times New Roman"/>
          <w:bCs w:val="0"/>
          <w:sz w:val="24"/>
          <w:szCs w:val="24"/>
        </w:rPr>
      </w:pPr>
      <w:bookmarkStart w:id="11" w:name="_Toc497248302"/>
      <w:r w:rsidRPr="00633C38">
        <w:rPr>
          <w:rFonts w:ascii="Times New Roman" w:hAnsi="Times New Roman"/>
          <w:bCs w:val="0"/>
          <w:color w:val="000000"/>
          <w:sz w:val="24"/>
          <w:szCs w:val="24"/>
        </w:rPr>
        <w:t xml:space="preserve">4. </w:t>
      </w:r>
      <w:r w:rsidRPr="00633C38">
        <w:rPr>
          <w:rFonts w:ascii="Times New Roman" w:hAnsi="Times New Roman"/>
          <w:bCs w:val="0"/>
          <w:sz w:val="24"/>
          <w:szCs w:val="24"/>
        </w:rPr>
        <w:t>Материально-техническое обеспечение реализации основной профессиональной образовательной</w:t>
      </w:r>
      <w:r w:rsidRPr="00633C38">
        <w:rPr>
          <w:rFonts w:ascii="Times New Roman" w:hAnsi="Times New Roman"/>
          <w:bCs w:val="0"/>
          <w:spacing w:val="-3"/>
          <w:sz w:val="24"/>
          <w:szCs w:val="24"/>
        </w:rPr>
        <w:t xml:space="preserve"> </w:t>
      </w:r>
      <w:r w:rsidRPr="00633C38">
        <w:rPr>
          <w:rFonts w:ascii="Times New Roman" w:hAnsi="Times New Roman"/>
          <w:bCs w:val="0"/>
          <w:sz w:val="24"/>
          <w:szCs w:val="24"/>
        </w:rPr>
        <w:t>программы</w:t>
      </w:r>
      <w:bookmarkEnd w:id="11"/>
    </w:p>
    <w:p w:rsidR="00F6360F" w:rsidRDefault="00F6360F" w:rsidP="00F6360F">
      <w:pPr>
        <w:pStyle w:val="Default"/>
        <w:spacing w:line="360" w:lineRule="auto"/>
        <w:ind w:firstLine="720"/>
        <w:contextualSpacing/>
        <w:jc w:val="both"/>
      </w:pPr>
      <w:r w:rsidRPr="00F6360F">
        <w:t xml:space="preserve">Материально-техническое обеспечение учебного процесса по специальности 09.02.02 Компьютерные сети соответствует требованиям ФГОС СПО и обеспечивает проведение всех видов теоретической и практической подготовки обучающихся, предусмотренных учебным планом специальности. </w:t>
      </w:r>
    </w:p>
    <w:p w:rsidR="00F6360F" w:rsidRDefault="00F6360F" w:rsidP="00F6360F">
      <w:pPr>
        <w:pStyle w:val="Default"/>
        <w:spacing w:line="360" w:lineRule="auto"/>
        <w:ind w:firstLine="720"/>
        <w:contextualSpacing/>
        <w:jc w:val="both"/>
      </w:pPr>
      <w:r w:rsidRPr="00F6360F">
        <w:t xml:space="preserve">По специальности 09.02.02 Компьютерные сети для проведения учебных занятий имеются специально оборудованные аудитории и мастерские. Все аудитории и мастерские соответствуют действующим санитарным и противопожарным правилам и нормам. </w:t>
      </w:r>
    </w:p>
    <w:p w:rsidR="00F6360F" w:rsidRDefault="00F6360F" w:rsidP="00F6360F">
      <w:pPr>
        <w:pStyle w:val="Default"/>
        <w:spacing w:line="360" w:lineRule="auto"/>
        <w:ind w:firstLine="720"/>
        <w:contextualSpacing/>
        <w:jc w:val="both"/>
      </w:pPr>
      <w:r w:rsidRPr="00F6360F">
        <w:t xml:space="preserve">Материально-техническое обеспечение учебного процесса по специальности 09.02.02 Компьютерные сети включает в себя учебные кабинеты и лаборатории, мастерские и другие учебно-вспомогательные помещения и площадки. </w:t>
      </w:r>
    </w:p>
    <w:p w:rsidR="00F6360F" w:rsidRPr="00F6360F" w:rsidRDefault="00F6360F" w:rsidP="00F6360F">
      <w:pPr>
        <w:pStyle w:val="Default"/>
        <w:spacing w:line="360" w:lineRule="auto"/>
        <w:ind w:firstLine="720"/>
        <w:contextualSpacing/>
        <w:jc w:val="both"/>
      </w:pPr>
      <w:r w:rsidRPr="00F6360F">
        <w:t xml:space="preserve">Перечень кабинетов и лабораторий и других помещений участвующих в учебном процессе: </w:t>
      </w:r>
    </w:p>
    <w:p w:rsidR="00F6360F" w:rsidRPr="00F6360F" w:rsidRDefault="00F6360F" w:rsidP="00F6360F">
      <w:pPr>
        <w:pStyle w:val="Default"/>
        <w:spacing w:line="360" w:lineRule="auto"/>
        <w:contextualSpacing/>
        <w:jc w:val="both"/>
      </w:pPr>
      <w:r w:rsidRPr="00F6360F">
        <w:t xml:space="preserve">Кабинеты: </w:t>
      </w:r>
    </w:p>
    <w:p w:rsidR="00F6360F" w:rsidRPr="00F6360F" w:rsidRDefault="00F6360F" w:rsidP="00F6360F">
      <w:pPr>
        <w:pStyle w:val="Default"/>
        <w:spacing w:line="360" w:lineRule="auto"/>
        <w:contextualSpacing/>
        <w:jc w:val="both"/>
      </w:pPr>
      <w:r w:rsidRPr="00F6360F">
        <w:t xml:space="preserve">социально-экономических дисциплин; </w:t>
      </w:r>
    </w:p>
    <w:p w:rsidR="00F6360F" w:rsidRPr="00F6360F" w:rsidRDefault="00F6360F" w:rsidP="00F6360F">
      <w:pPr>
        <w:pStyle w:val="Default"/>
        <w:spacing w:line="360" w:lineRule="auto"/>
        <w:contextualSpacing/>
        <w:jc w:val="both"/>
      </w:pPr>
      <w:r w:rsidRPr="00F6360F">
        <w:t xml:space="preserve">иностранного языка; </w:t>
      </w:r>
    </w:p>
    <w:p w:rsidR="00F6360F" w:rsidRPr="00F6360F" w:rsidRDefault="00F6360F" w:rsidP="00F6360F">
      <w:pPr>
        <w:pStyle w:val="Default"/>
        <w:spacing w:line="360" w:lineRule="auto"/>
        <w:contextualSpacing/>
        <w:jc w:val="both"/>
      </w:pPr>
      <w:r w:rsidRPr="00F6360F">
        <w:t xml:space="preserve">математических дисциплин; </w:t>
      </w:r>
    </w:p>
    <w:p w:rsidR="00F6360F" w:rsidRPr="00F6360F" w:rsidRDefault="00F6360F" w:rsidP="00F6360F">
      <w:pPr>
        <w:pStyle w:val="Default"/>
        <w:spacing w:line="360" w:lineRule="auto"/>
        <w:contextualSpacing/>
        <w:jc w:val="both"/>
      </w:pPr>
      <w:r w:rsidRPr="00F6360F">
        <w:t xml:space="preserve">естественнонаучных дисциплин; </w:t>
      </w:r>
    </w:p>
    <w:p w:rsidR="00F6360F" w:rsidRPr="00F6360F" w:rsidRDefault="00F6360F" w:rsidP="00F6360F">
      <w:pPr>
        <w:pStyle w:val="Default"/>
        <w:spacing w:line="360" w:lineRule="auto"/>
        <w:contextualSpacing/>
        <w:jc w:val="both"/>
      </w:pPr>
      <w:r w:rsidRPr="00F6360F">
        <w:t xml:space="preserve">основ теории кодирования и передачи информации; </w:t>
      </w:r>
    </w:p>
    <w:p w:rsidR="00F6360F" w:rsidRPr="00F6360F" w:rsidRDefault="00F6360F" w:rsidP="00F6360F">
      <w:pPr>
        <w:pStyle w:val="Default"/>
        <w:spacing w:line="360" w:lineRule="auto"/>
        <w:contextualSpacing/>
        <w:jc w:val="both"/>
      </w:pPr>
      <w:r w:rsidRPr="00F6360F">
        <w:t xml:space="preserve">математических принципов построения компьютерных сетей; </w:t>
      </w:r>
    </w:p>
    <w:p w:rsidR="00F6360F" w:rsidRPr="00F6360F" w:rsidRDefault="00F6360F" w:rsidP="00F6360F">
      <w:pPr>
        <w:pStyle w:val="Default"/>
        <w:spacing w:line="360" w:lineRule="auto"/>
        <w:contextualSpacing/>
        <w:jc w:val="both"/>
      </w:pPr>
      <w:r w:rsidRPr="00F6360F">
        <w:lastRenderedPageBreak/>
        <w:t xml:space="preserve">безопасности жизнедеятельности; </w:t>
      </w:r>
    </w:p>
    <w:p w:rsidR="00271131" w:rsidRPr="00F6360F" w:rsidRDefault="00F6360F" w:rsidP="00F6360F">
      <w:pPr>
        <w:widowControl w:val="0"/>
        <w:tabs>
          <w:tab w:val="left" w:pos="10065"/>
        </w:tabs>
        <w:autoSpaceDE w:val="0"/>
        <w:autoSpaceDN w:val="0"/>
        <w:spacing w:before="2" w:after="0" w:line="360" w:lineRule="auto"/>
        <w:contextualSpacing/>
        <w:jc w:val="both"/>
        <w:rPr>
          <w:rFonts w:ascii="Times New Roman" w:hAnsi="Times New Roman"/>
          <w:sz w:val="24"/>
          <w:szCs w:val="24"/>
        </w:rPr>
      </w:pPr>
      <w:r w:rsidRPr="00F6360F">
        <w:rPr>
          <w:rFonts w:ascii="Times New Roman" w:hAnsi="Times New Roman"/>
          <w:sz w:val="24"/>
          <w:szCs w:val="24"/>
        </w:rPr>
        <w:t>метрологии и стандартизации.</w:t>
      </w:r>
    </w:p>
    <w:p w:rsidR="00F6360F" w:rsidRDefault="00F6360F" w:rsidP="00F6360F">
      <w:pPr>
        <w:pStyle w:val="Default"/>
        <w:spacing w:line="360" w:lineRule="auto"/>
        <w:contextualSpacing/>
        <w:rPr>
          <w:sz w:val="23"/>
          <w:szCs w:val="23"/>
        </w:rPr>
      </w:pPr>
      <w:bookmarkStart w:id="12" w:name="_bookmark14"/>
      <w:bookmarkEnd w:id="12"/>
      <w:r>
        <w:rPr>
          <w:sz w:val="23"/>
          <w:szCs w:val="23"/>
        </w:rPr>
        <w:t xml:space="preserve">Лаборатории: </w:t>
      </w:r>
    </w:p>
    <w:p w:rsidR="00F6360F" w:rsidRDefault="00F6360F" w:rsidP="00F6360F">
      <w:pPr>
        <w:pStyle w:val="Default"/>
        <w:spacing w:line="360" w:lineRule="auto"/>
        <w:contextualSpacing/>
        <w:rPr>
          <w:sz w:val="23"/>
          <w:szCs w:val="23"/>
        </w:rPr>
      </w:pPr>
      <w:r>
        <w:rPr>
          <w:sz w:val="23"/>
          <w:szCs w:val="23"/>
        </w:rPr>
        <w:t xml:space="preserve">вычислительной техники, архитектуры персонального компьютера и периферийных устройств; </w:t>
      </w:r>
    </w:p>
    <w:p w:rsidR="00F6360F" w:rsidRDefault="00F6360F" w:rsidP="00F6360F">
      <w:pPr>
        <w:pStyle w:val="Default"/>
        <w:spacing w:line="360" w:lineRule="auto"/>
        <w:contextualSpacing/>
        <w:rPr>
          <w:sz w:val="23"/>
          <w:szCs w:val="23"/>
        </w:rPr>
      </w:pPr>
      <w:r>
        <w:rPr>
          <w:sz w:val="23"/>
          <w:szCs w:val="23"/>
        </w:rPr>
        <w:t xml:space="preserve">электрических основ источников питания; </w:t>
      </w:r>
    </w:p>
    <w:p w:rsidR="00F6360F" w:rsidRDefault="00F6360F" w:rsidP="00F6360F">
      <w:pPr>
        <w:pStyle w:val="Default"/>
        <w:spacing w:line="360" w:lineRule="auto"/>
        <w:contextualSpacing/>
        <w:rPr>
          <w:sz w:val="23"/>
          <w:szCs w:val="23"/>
        </w:rPr>
      </w:pPr>
      <w:r>
        <w:rPr>
          <w:sz w:val="23"/>
          <w:szCs w:val="23"/>
        </w:rPr>
        <w:t xml:space="preserve">эксплуатации объектов сетевой инфраструктуры; </w:t>
      </w:r>
    </w:p>
    <w:p w:rsidR="00F6360F" w:rsidRDefault="00F6360F" w:rsidP="00F6360F">
      <w:pPr>
        <w:pStyle w:val="Default"/>
        <w:spacing w:line="360" w:lineRule="auto"/>
        <w:contextualSpacing/>
        <w:rPr>
          <w:sz w:val="23"/>
          <w:szCs w:val="23"/>
        </w:rPr>
      </w:pPr>
      <w:r>
        <w:rPr>
          <w:sz w:val="23"/>
          <w:szCs w:val="23"/>
        </w:rPr>
        <w:t xml:space="preserve">программно-аппаратной защиты объектов сетевой инфраструктуры; </w:t>
      </w:r>
    </w:p>
    <w:p w:rsidR="00F6360F" w:rsidRDefault="00F6360F" w:rsidP="00F6360F">
      <w:pPr>
        <w:pStyle w:val="Default"/>
        <w:spacing w:line="360" w:lineRule="auto"/>
        <w:contextualSpacing/>
        <w:rPr>
          <w:sz w:val="23"/>
          <w:szCs w:val="23"/>
        </w:rPr>
      </w:pPr>
      <w:r>
        <w:rPr>
          <w:sz w:val="23"/>
          <w:szCs w:val="23"/>
        </w:rPr>
        <w:t xml:space="preserve">программного обеспечения компьютерных сетей, программирования и баз данных; </w:t>
      </w:r>
    </w:p>
    <w:p w:rsidR="00F6360F" w:rsidRDefault="00F6360F" w:rsidP="00F6360F">
      <w:pPr>
        <w:pStyle w:val="Default"/>
        <w:spacing w:line="360" w:lineRule="auto"/>
        <w:contextualSpacing/>
        <w:rPr>
          <w:sz w:val="23"/>
          <w:szCs w:val="23"/>
        </w:rPr>
      </w:pPr>
      <w:r>
        <w:rPr>
          <w:sz w:val="23"/>
          <w:szCs w:val="23"/>
        </w:rPr>
        <w:t xml:space="preserve">организации и принципов построения компьютерных систем; </w:t>
      </w:r>
    </w:p>
    <w:p w:rsidR="00F6360F" w:rsidRDefault="00F6360F" w:rsidP="00F6360F">
      <w:pPr>
        <w:pStyle w:val="Default"/>
        <w:spacing w:line="360" w:lineRule="auto"/>
        <w:contextualSpacing/>
        <w:rPr>
          <w:sz w:val="23"/>
          <w:szCs w:val="23"/>
        </w:rPr>
      </w:pPr>
      <w:r>
        <w:rPr>
          <w:sz w:val="23"/>
          <w:szCs w:val="23"/>
        </w:rPr>
        <w:t xml:space="preserve">информационных ресурсов. </w:t>
      </w:r>
    </w:p>
    <w:p w:rsidR="00744AF3" w:rsidRDefault="00F6360F" w:rsidP="00F6360F">
      <w:pPr>
        <w:pStyle w:val="Default"/>
        <w:spacing w:line="360" w:lineRule="auto"/>
        <w:contextualSpacing/>
        <w:rPr>
          <w:sz w:val="23"/>
          <w:szCs w:val="23"/>
        </w:rPr>
      </w:pPr>
      <w:r>
        <w:rPr>
          <w:sz w:val="23"/>
          <w:szCs w:val="23"/>
        </w:rPr>
        <w:t xml:space="preserve">Спортивный комплекс: </w:t>
      </w:r>
    </w:p>
    <w:p w:rsidR="00F6360F" w:rsidRDefault="00F6360F" w:rsidP="00F6360F">
      <w:pPr>
        <w:pStyle w:val="Default"/>
        <w:spacing w:line="360" w:lineRule="auto"/>
        <w:contextualSpacing/>
        <w:rPr>
          <w:sz w:val="23"/>
          <w:szCs w:val="23"/>
        </w:rPr>
      </w:pPr>
      <w:r>
        <w:rPr>
          <w:sz w:val="23"/>
          <w:szCs w:val="23"/>
        </w:rPr>
        <w:t xml:space="preserve">спортивный зал; </w:t>
      </w:r>
    </w:p>
    <w:p w:rsidR="00F6360F" w:rsidRDefault="00F6360F" w:rsidP="00F6360F">
      <w:pPr>
        <w:pStyle w:val="Default"/>
        <w:spacing w:line="360" w:lineRule="auto"/>
        <w:contextualSpacing/>
        <w:rPr>
          <w:sz w:val="23"/>
          <w:szCs w:val="23"/>
        </w:rPr>
      </w:pPr>
      <w:r>
        <w:rPr>
          <w:sz w:val="23"/>
          <w:szCs w:val="23"/>
        </w:rPr>
        <w:t xml:space="preserve">открытый стадион </w:t>
      </w:r>
    </w:p>
    <w:p w:rsidR="00F6360F" w:rsidRDefault="00F6360F" w:rsidP="00F6360F">
      <w:pPr>
        <w:pStyle w:val="Default"/>
        <w:spacing w:line="360" w:lineRule="auto"/>
        <w:contextualSpacing/>
        <w:rPr>
          <w:sz w:val="23"/>
          <w:szCs w:val="23"/>
        </w:rPr>
      </w:pPr>
      <w:r>
        <w:rPr>
          <w:sz w:val="23"/>
          <w:szCs w:val="23"/>
        </w:rPr>
        <w:t xml:space="preserve">Залы: </w:t>
      </w:r>
    </w:p>
    <w:p w:rsidR="00F6360F" w:rsidRDefault="00F6360F" w:rsidP="00F6360F">
      <w:pPr>
        <w:pStyle w:val="Default"/>
        <w:spacing w:line="360" w:lineRule="auto"/>
        <w:contextualSpacing/>
        <w:rPr>
          <w:sz w:val="23"/>
          <w:szCs w:val="23"/>
        </w:rPr>
      </w:pPr>
      <w:r>
        <w:rPr>
          <w:sz w:val="23"/>
          <w:szCs w:val="23"/>
        </w:rPr>
        <w:t xml:space="preserve">библиотека с выходом в сеть Интернет; </w:t>
      </w:r>
    </w:p>
    <w:p w:rsidR="004F6736" w:rsidRPr="00744AF3" w:rsidRDefault="00F6360F" w:rsidP="00F6360F">
      <w:pPr>
        <w:widowControl w:val="0"/>
        <w:tabs>
          <w:tab w:val="left" w:pos="1207"/>
          <w:tab w:val="left" w:pos="10065"/>
        </w:tabs>
        <w:autoSpaceDE w:val="0"/>
        <w:autoSpaceDN w:val="0"/>
        <w:spacing w:after="0" w:line="360" w:lineRule="auto"/>
        <w:contextualSpacing/>
        <w:outlineLvl w:val="0"/>
        <w:rPr>
          <w:rFonts w:ascii="Times New Roman" w:hAnsi="Times New Roman"/>
          <w:b/>
          <w:bCs/>
        </w:rPr>
      </w:pPr>
      <w:r w:rsidRPr="00744AF3">
        <w:rPr>
          <w:rFonts w:ascii="Times New Roman" w:hAnsi="Times New Roman"/>
        </w:rPr>
        <w:t>актовый зал.</w:t>
      </w:r>
    </w:p>
    <w:p w:rsidR="002B09E7" w:rsidRPr="00633C38" w:rsidRDefault="00271131" w:rsidP="00633C38">
      <w:pPr>
        <w:pStyle w:val="1"/>
        <w:rPr>
          <w:rFonts w:ascii="Times New Roman" w:hAnsi="Times New Roman"/>
          <w:bCs w:val="0"/>
          <w:sz w:val="24"/>
          <w:szCs w:val="24"/>
        </w:rPr>
      </w:pPr>
      <w:bookmarkStart w:id="13" w:name="_Toc497248303"/>
      <w:r w:rsidRPr="00633C38">
        <w:rPr>
          <w:rFonts w:ascii="Times New Roman" w:hAnsi="Times New Roman"/>
          <w:bCs w:val="0"/>
          <w:sz w:val="24"/>
          <w:szCs w:val="24"/>
        </w:rPr>
        <w:t xml:space="preserve">5. </w:t>
      </w:r>
      <w:r w:rsidR="002B09E7" w:rsidRPr="00633C38">
        <w:rPr>
          <w:rFonts w:ascii="Times New Roman" w:hAnsi="Times New Roman"/>
          <w:bCs w:val="0"/>
          <w:sz w:val="24"/>
          <w:szCs w:val="24"/>
        </w:rPr>
        <w:t>Оценка результатов освоения основной профессиональной образовательной программы</w:t>
      </w:r>
      <w:bookmarkEnd w:id="13"/>
    </w:p>
    <w:p w:rsidR="00271131" w:rsidRPr="00633C38" w:rsidRDefault="00271131" w:rsidP="00633C38">
      <w:pPr>
        <w:pStyle w:val="2"/>
        <w:rPr>
          <w:rFonts w:ascii="Times New Roman" w:hAnsi="Times New Roman"/>
          <w:bCs w:val="0"/>
          <w:i w:val="0"/>
          <w:sz w:val="24"/>
          <w:szCs w:val="24"/>
        </w:rPr>
      </w:pPr>
      <w:bookmarkStart w:id="14" w:name="_bookmark15"/>
      <w:bookmarkStart w:id="15" w:name="_Toc497248304"/>
      <w:bookmarkEnd w:id="14"/>
      <w:r w:rsidRPr="00633C38">
        <w:rPr>
          <w:rFonts w:ascii="Times New Roman" w:hAnsi="Times New Roman"/>
          <w:bCs w:val="0"/>
          <w:i w:val="0"/>
          <w:sz w:val="24"/>
          <w:szCs w:val="24"/>
        </w:rPr>
        <w:t xml:space="preserve">5.1. </w:t>
      </w:r>
      <w:r w:rsidR="002B09E7" w:rsidRPr="00633C38">
        <w:rPr>
          <w:rFonts w:ascii="Times New Roman" w:hAnsi="Times New Roman"/>
          <w:bCs w:val="0"/>
          <w:i w:val="0"/>
          <w:sz w:val="24"/>
          <w:szCs w:val="24"/>
        </w:rPr>
        <w:t>Контроль и оценка освоения основных видов</w:t>
      </w:r>
      <w:r w:rsidR="002B09E7" w:rsidRPr="00633C38">
        <w:rPr>
          <w:rFonts w:ascii="Times New Roman" w:hAnsi="Times New Roman"/>
          <w:bCs w:val="0"/>
          <w:i w:val="0"/>
          <w:spacing w:val="-23"/>
          <w:sz w:val="24"/>
          <w:szCs w:val="24"/>
        </w:rPr>
        <w:t xml:space="preserve"> </w:t>
      </w:r>
      <w:r w:rsidR="002B09E7" w:rsidRPr="00633C38">
        <w:rPr>
          <w:rFonts w:ascii="Times New Roman" w:hAnsi="Times New Roman"/>
          <w:bCs w:val="0"/>
          <w:i w:val="0"/>
          <w:sz w:val="24"/>
          <w:szCs w:val="24"/>
        </w:rPr>
        <w:t>профессиональной деятельности, профессиональных и общих компетенций</w:t>
      </w:r>
      <w:bookmarkEnd w:id="15"/>
    </w:p>
    <w:p w:rsidR="00744AF3" w:rsidRPr="00744AF3" w:rsidRDefault="00744AF3" w:rsidP="00744AF3">
      <w:pPr>
        <w:widowControl w:val="0"/>
        <w:tabs>
          <w:tab w:val="left" w:pos="10065"/>
        </w:tabs>
        <w:autoSpaceDE w:val="0"/>
        <w:autoSpaceDN w:val="0"/>
        <w:spacing w:before="66" w:after="0" w:line="360" w:lineRule="auto"/>
        <w:ind w:firstLine="425"/>
        <w:contextualSpacing/>
        <w:jc w:val="both"/>
        <w:rPr>
          <w:rFonts w:ascii="Times New Roman" w:hAnsi="Times New Roman"/>
          <w:sz w:val="24"/>
          <w:szCs w:val="24"/>
        </w:rPr>
      </w:pPr>
      <w:r w:rsidRPr="00744AF3">
        <w:rPr>
          <w:rFonts w:ascii="Times New Roman" w:hAnsi="Times New Roman"/>
          <w:sz w:val="24"/>
          <w:szCs w:val="24"/>
        </w:rPr>
        <w:t xml:space="preserve">В соответствии с требованиями ФГОС СПО для аттестации обучающихся на соответствие их персональных достижений требованиям соответствующей ОПОП в </w:t>
      </w:r>
      <w:r>
        <w:rPr>
          <w:rFonts w:ascii="Times New Roman" w:hAnsi="Times New Roman"/>
          <w:sz w:val="24"/>
          <w:szCs w:val="24"/>
        </w:rPr>
        <w:t>КГА ПОУ «ДИТК»</w:t>
      </w:r>
      <w:r w:rsidRPr="00744AF3">
        <w:rPr>
          <w:rFonts w:ascii="Times New Roman" w:hAnsi="Times New Roman"/>
          <w:sz w:val="24"/>
          <w:szCs w:val="24"/>
        </w:rPr>
        <w:t xml:space="preserve"> созданы фонды оценочных средств для проведения текущего контроля успеваемости и промежуточной аттестации. </w:t>
      </w:r>
    </w:p>
    <w:p w:rsidR="00744AF3" w:rsidRPr="00744AF3" w:rsidRDefault="00744AF3" w:rsidP="00744AF3">
      <w:pPr>
        <w:widowControl w:val="0"/>
        <w:tabs>
          <w:tab w:val="left" w:pos="10065"/>
        </w:tabs>
        <w:autoSpaceDE w:val="0"/>
        <w:autoSpaceDN w:val="0"/>
        <w:spacing w:before="66" w:after="0" w:line="360" w:lineRule="auto"/>
        <w:ind w:firstLine="425"/>
        <w:contextualSpacing/>
        <w:jc w:val="both"/>
        <w:rPr>
          <w:rFonts w:ascii="Times New Roman" w:hAnsi="Times New Roman"/>
          <w:sz w:val="24"/>
          <w:szCs w:val="24"/>
        </w:rPr>
      </w:pPr>
      <w:r w:rsidRPr="00744AF3">
        <w:rPr>
          <w:rFonts w:ascii="Times New Roman" w:hAnsi="Times New Roman"/>
          <w:sz w:val="24"/>
          <w:szCs w:val="24"/>
        </w:rPr>
        <w:t xml:space="preserve">Эти фонды включают: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 и проектов, рефератов и т.п., а также иные формы контроля, позволяющие оценить степень сформированности компетенций обучающихся. </w:t>
      </w:r>
    </w:p>
    <w:p w:rsidR="00744AF3" w:rsidRPr="00744AF3" w:rsidRDefault="00744AF3" w:rsidP="00744AF3">
      <w:pPr>
        <w:widowControl w:val="0"/>
        <w:tabs>
          <w:tab w:val="left" w:pos="10065"/>
        </w:tabs>
        <w:autoSpaceDE w:val="0"/>
        <w:autoSpaceDN w:val="0"/>
        <w:spacing w:before="66" w:after="0" w:line="360" w:lineRule="auto"/>
        <w:ind w:firstLine="425"/>
        <w:contextualSpacing/>
        <w:jc w:val="both"/>
        <w:rPr>
          <w:rFonts w:ascii="Times New Roman" w:hAnsi="Times New Roman"/>
          <w:sz w:val="24"/>
          <w:szCs w:val="24"/>
        </w:rPr>
      </w:pPr>
      <w:r w:rsidRPr="00744AF3">
        <w:rPr>
          <w:rFonts w:ascii="Times New Roman" w:hAnsi="Times New Roman"/>
          <w:sz w:val="24"/>
          <w:szCs w:val="24"/>
        </w:rPr>
        <w:t xml:space="preserve">Фонды оценочных средств формируются преподавателями в рамках учебно-методического комплекса дисциплины (модуля). Контрольные экземпляры хранятся в методическом кабинете. </w:t>
      </w:r>
    </w:p>
    <w:p w:rsidR="00D01F04" w:rsidRPr="006A2A48" w:rsidRDefault="00744AF3" w:rsidP="00744AF3">
      <w:pPr>
        <w:widowControl w:val="0"/>
        <w:tabs>
          <w:tab w:val="left" w:pos="10065"/>
        </w:tabs>
        <w:autoSpaceDE w:val="0"/>
        <w:autoSpaceDN w:val="0"/>
        <w:spacing w:before="66" w:after="0" w:line="360" w:lineRule="auto"/>
        <w:ind w:firstLine="425"/>
        <w:contextualSpacing/>
        <w:jc w:val="both"/>
        <w:rPr>
          <w:rFonts w:ascii="Times New Roman" w:hAnsi="Times New Roman"/>
          <w:sz w:val="24"/>
          <w:szCs w:val="24"/>
        </w:rPr>
      </w:pPr>
      <w:r w:rsidRPr="00744AF3">
        <w:rPr>
          <w:rFonts w:ascii="Times New Roman" w:hAnsi="Times New Roman"/>
          <w:sz w:val="24"/>
          <w:szCs w:val="24"/>
        </w:rPr>
        <w:t>Количество зачетов и экзаменов, сдаваемых обучающимся при промежуточной аттестации втечение года, соответствуют требованиям ФГОС СПО (в течение учебного года не более 8 эк-заменов и 10 зачетов без учета физической культуры).</w:t>
      </w:r>
    </w:p>
    <w:p w:rsidR="002B09E7" w:rsidRPr="00633C38" w:rsidRDefault="00550A40" w:rsidP="00633C38">
      <w:pPr>
        <w:pStyle w:val="2"/>
        <w:rPr>
          <w:rFonts w:ascii="Times New Roman" w:hAnsi="Times New Roman"/>
          <w:bCs w:val="0"/>
          <w:i w:val="0"/>
          <w:sz w:val="24"/>
          <w:szCs w:val="24"/>
        </w:rPr>
      </w:pPr>
      <w:bookmarkStart w:id="16" w:name="_bookmark16"/>
      <w:bookmarkStart w:id="17" w:name="_bookmark17"/>
      <w:bookmarkStart w:id="18" w:name="_Toc497248334"/>
      <w:bookmarkEnd w:id="16"/>
      <w:bookmarkEnd w:id="17"/>
      <w:r w:rsidRPr="00633C38">
        <w:rPr>
          <w:rFonts w:ascii="Times New Roman" w:hAnsi="Times New Roman"/>
          <w:bCs w:val="0"/>
          <w:i w:val="0"/>
          <w:sz w:val="24"/>
          <w:szCs w:val="24"/>
        </w:rPr>
        <w:lastRenderedPageBreak/>
        <w:t>5.</w:t>
      </w:r>
      <w:r w:rsidR="00744AF3">
        <w:rPr>
          <w:rFonts w:ascii="Times New Roman" w:hAnsi="Times New Roman"/>
          <w:bCs w:val="0"/>
          <w:i w:val="0"/>
          <w:sz w:val="24"/>
          <w:szCs w:val="24"/>
        </w:rPr>
        <w:t>2</w:t>
      </w:r>
      <w:r w:rsidRPr="00633C38">
        <w:rPr>
          <w:rFonts w:ascii="Times New Roman" w:hAnsi="Times New Roman"/>
          <w:bCs w:val="0"/>
          <w:i w:val="0"/>
          <w:sz w:val="24"/>
          <w:szCs w:val="24"/>
        </w:rPr>
        <w:t xml:space="preserve"> </w:t>
      </w:r>
      <w:r w:rsidR="002B09E7" w:rsidRPr="00633C38">
        <w:rPr>
          <w:rFonts w:ascii="Times New Roman" w:hAnsi="Times New Roman"/>
          <w:bCs w:val="0"/>
          <w:i w:val="0"/>
          <w:sz w:val="24"/>
          <w:szCs w:val="24"/>
        </w:rPr>
        <w:t>Организация государственной (итоговой) аттестации</w:t>
      </w:r>
      <w:r w:rsidR="002B09E7" w:rsidRPr="00633C38">
        <w:rPr>
          <w:rFonts w:ascii="Times New Roman" w:hAnsi="Times New Roman"/>
          <w:bCs w:val="0"/>
          <w:i w:val="0"/>
          <w:spacing w:val="-5"/>
          <w:sz w:val="24"/>
          <w:szCs w:val="24"/>
        </w:rPr>
        <w:t xml:space="preserve"> </w:t>
      </w:r>
      <w:r w:rsidR="002B09E7" w:rsidRPr="00633C38">
        <w:rPr>
          <w:rFonts w:ascii="Times New Roman" w:hAnsi="Times New Roman"/>
          <w:bCs w:val="0"/>
          <w:i w:val="0"/>
          <w:sz w:val="24"/>
          <w:szCs w:val="24"/>
        </w:rPr>
        <w:t>выпускников</w:t>
      </w:r>
      <w:bookmarkEnd w:id="18"/>
    </w:p>
    <w:p w:rsidR="00744AF3" w:rsidRPr="00744AF3" w:rsidRDefault="00744AF3" w:rsidP="00744AF3">
      <w:pPr>
        <w:pStyle w:val="Default"/>
        <w:spacing w:line="360" w:lineRule="auto"/>
        <w:ind w:firstLine="284"/>
        <w:contextualSpacing/>
        <w:jc w:val="both"/>
        <w:rPr>
          <w:bCs/>
        </w:rPr>
      </w:pPr>
      <w:r w:rsidRPr="00744AF3">
        <w:rPr>
          <w:bCs/>
        </w:rPr>
        <w:t xml:space="preserve">Итоговая аттестация выпускника является обязательной и осуществляется после освоения образовательной программы в полном объеме. </w:t>
      </w:r>
    </w:p>
    <w:p w:rsidR="00744AF3" w:rsidRPr="00744AF3" w:rsidRDefault="00744AF3" w:rsidP="00744AF3">
      <w:pPr>
        <w:pStyle w:val="Default"/>
        <w:spacing w:line="360" w:lineRule="auto"/>
        <w:ind w:firstLine="284"/>
        <w:contextualSpacing/>
        <w:jc w:val="both"/>
        <w:rPr>
          <w:bCs/>
        </w:rPr>
      </w:pPr>
      <w:r w:rsidRPr="00744AF3">
        <w:rPr>
          <w:bCs/>
        </w:rPr>
        <w:t xml:space="preserve">Государственная итоговая аттестация заключается в защите выпускной квалификационной работы - дипломного проекта. </w:t>
      </w:r>
    </w:p>
    <w:p w:rsidR="00744AF3" w:rsidRPr="00744AF3" w:rsidRDefault="00744AF3" w:rsidP="00744AF3">
      <w:pPr>
        <w:pStyle w:val="Default"/>
        <w:spacing w:line="360" w:lineRule="auto"/>
        <w:ind w:firstLine="284"/>
        <w:contextualSpacing/>
        <w:jc w:val="both"/>
        <w:rPr>
          <w:bCs/>
        </w:rPr>
      </w:pPr>
      <w:r w:rsidRPr="00744AF3">
        <w:rPr>
          <w:bCs/>
        </w:rPr>
        <w:t xml:space="preserve">Порядок проведения итоговой аттестации соответствует Положению о проведении государ-ственной итоговой аттестации по образовательным программа среднего профессионального образования, требованиям ФГОС СПО. </w:t>
      </w:r>
    </w:p>
    <w:p w:rsidR="006A2A48" w:rsidRPr="006A2A48" w:rsidRDefault="00744AF3" w:rsidP="00744AF3">
      <w:pPr>
        <w:pStyle w:val="Default"/>
        <w:spacing w:line="360" w:lineRule="auto"/>
        <w:ind w:firstLine="284"/>
        <w:contextualSpacing/>
        <w:jc w:val="both"/>
      </w:pPr>
      <w:r w:rsidRPr="00744AF3">
        <w:rPr>
          <w:bCs/>
          <w:color w:val="auto"/>
        </w:rPr>
        <w:t xml:space="preserve">Требования к содержанию, объему и структуре дипломных проектов разработаны методическим советом на основе указанных выше документов и содержатся в методических указаниях к выполнению выпускной квалификационной работы (дипломного проекта) и Программе Итоговой государственной аттестации по специальности 09.02.02 Компьютерные сети, приведенных в Приложении 7. </w:t>
      </w:r>
      <w:r w:rsidR="006A2A48" w:rsidRPr="006A2A48">
        <w:t xml:space="preserve"> </w:t>
      </w:r>
    </w:p>
    <w:p w:rsidR="006A2A48" w:rsidRPr="006A2A48" w:rsidRDefault="006A2A48" w:rsidP="00744AF3">
      <w:pPr>
        <w:pStyle w:val="Default"/>
        <w:spacing w:line="360" w:lineRule="auto"/>
        <w:contextualSpacing/>
        <w:jc w:val="both"/>
      </w:pPr>
      <w:r w:rsidRPr="006A2A48">
        <w:t xml:space="preserve">Критерии оценок: </w:t>
      </w:r>
    </w:p>
    <w:p w:rsidR="006A2A48" w:rsidRDefault="006A2A48" w:rsidP="00744AF3">
      <w:pPr>
        <w:pStyle w:val="Default"/>
        <w:spacing w:line="360" w:lineRule="auto"/>
        <w:ind w:firstLine="426"/>
        <w:contextualSpacing/>
        <w:jc w:val="both"/>
      </w:pPr>
      <w:r w:rsidRPr="006A2A48">
        <w:t xml:space="preserve">Оценка 5 (отлично) ставится в случае, когда содержание дипломной работы соответствует ее названию и соответствует содержанию одного или нескольких профессиональных модулей, просматривается, четкая целевая направленность, необходимая глубина исследования, тематика выпускной квалификационной работы соответствует содержанию одного или нескольких профессиональных модулей. Студентом представлена презентация, подтверждающее освоение студентом необходимых общих и профессиональных компетенций. </w:t>
      </w:r>
    </w:p>
    <w:p w:rsidR="006A2A48" w:rsidRDefault="006A2A48" w:rsidP="00744AF3">
      <w:pPr>
        <w:pStyle w:val="Default"/>
        <w:spacing w:line="360" w:lineRule="auto"/>
        <w:ind w:firstLine="426"/>
        <w:contextualSpacing/>
        <w:jc w:val="both"/>
      </w:pPr>
      <w:r w:rsidRPr="006A2A48">
        <w:t>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проект оформлен грамотно на основании действующих ГОСТов. Допустима одна неточность, описка, которая не является следствием незна</w:t>
      </w:r>
      <w:r>
        <w:t xml:space="preserve">ния или непонимания материала; </w:t>
      </w:r>
    </w:p>
    <w:p w:rsidR="006A2A48" w:rsidRDefault="006A2A48" w:rsidP="00744AF3">
      <w:pPr>
        <w:pStyle w:val="Default"/>
        <w:spacing w:line="360" w:lineRule="auto"/>
        <w:ind w:firstLine="426"/>
        <w:contextualSpacing/>
        <w:jc w:val="both"/>
      </w:pPr>
      <w:r w:rsidRPr="006A2A48">
        <w:t xml:space="preserve">Оценка 4 (хорошо) – когда содержание дипломной работы соответствует ее названию и соответствует содержанию одного или нескольких профессиональных модулей, просматривается целевая направленность. При защите аттестуемый соблюдает логическую последовательность изучения материала, но обоснования для полного раскрытия темы недостаточны. Студентом предоставлена презентация, подтверждающее освоение студентом необходимых общих и профессиональных компетенций. Допущены одна ошибка или два-три недочета в оформлении работы, выкладках, эскизах, чертежах, продукте. </w:t>
      </w:r>
    </w:p>
    <w:p w:rsidR="006A2A48" w:rsidRDefault="006A2A48" w:rsidP="00744AF3">
      <w:pPr>
        <w:pStyle w:val="Default"/>
        <w:spacing w:line="360" w:lineRule="auto"/>
        <w:ind w:firstLine="426"/>
        <w:contextualSpacing/>
        <w:jc w:val="both"/>
      </w:pPr>
      <w:r w:rsidRPr="006A2A48">
        <w:t xml:space="preserve">Оценка 3 (удовлетворительно) - допущено более одной ошибки или трех недочетов, но при этом аттестуемый обладает обязательными знаниями по излагаемому проекту. Студентом </w:t>
      </w:r>
      <w:r w:rsidRPr="006A2A48">
        <w:lastRenderedPageBreak/>
        <w:t>представлена презентация, подтверждающее освоение студентом необходимых общих и</w:t>
      </w:r>
      <w:r>
        <w:t xml:space="preserve"> профессиональных компетенций. </w:t>
      </w:r>
    </w:p>
    <w:p w:rsidR="00386D0B" w:rsidRPr="006A2A48" w:rsidRDefault="006A2A48" w:rsidP="00744AF3">
      <w:pPr>
        <w:pStyle w:val="Default"/>
        <w:spacing w:line="360" w:lineRule="auto"/>
        <w:ind w:firstLine="426"/>
        <w:contextualSpacing/>
        <w:jc w:val="both"/>
      </w:pPr>
      <w:r w:rsidRPr="006A2A48">
        <w:t>Оценка 2 (не 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 Студентом не предоставлена презентация, подтверждающее освоение студентом необходимых общих и профессиональных компетенций.</w:t>
      </w:r>
    </w:p>
    <w:sectPr w:rsidR="00386D0B" w:rsidRPr="006A2A48" w:rsidSect="003A3A1B">
      <w:type w:val="continuous"/>
      <w:pgSz w:w="11906" w:h="16840"/>
      <w:pgMar w:top="851" w:right="707" w:bottom="66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98" w:rsidRDefault="007D2E98" w:rsidP="00633C38">
      <w:pPr>
        <w:spacing w:after="0" w:line="240" w:lineRule="auto"/>
      </w:pPr>
      <w:r>
        <w:separator/>
      </w:r>
    </w:p>
  </w:endnote>
  <w:endnote w:type="continuationSeparator" w:id="0">
    <w:p w:rsidR="007D2E98" w:rsidRDefault="007D2E98" w:rsidP="0063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8" w:rsidRDefault="00633C38">
    <w:pPr>
      <w:pStyle w:val="a8"/>
      <w:jc w:val="center"/>
    </w:pPr>
    <w:r>
      <w:fldChar w:fldCharType="begin"/>
    </w:r>
    <w:r>
      <w:instrText>PAGE   \* MERGEFORMAT</w:instrText>
    </w:r>
    <w:r>
      <w:fldChar w:fldCharType="separate"/>
    </w:r>
    <w:r w:rsidR="005B2ACE">
      <w:rPr>
        <w:noProof/>
      </w:rPr>
      <w:t>11</w:t>
    </w:r>
    <w:r>
      <w:fldChar w:fldCharType="end"/>
    </w:r>
  </w:p>
  <w:p w:rsidR="00633C38" w:rsidRDefault="00633C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98" w:rsidRDefault="007D2E98" w:rsidP="00633C38">
      <w:pPr>
        <w:spacing w:after="0" w:line="240" w:lineRule="auto"/>
      </w:pPr>
      <w:r>
        <w:separator/>
      </w:r>
    </w:p>
  </w:footnote>
  <w:footnote w:type="continuationSeparator" w:id="0">
    <w:p w:rsidR="007D2E98" w:rsidRDefault="007D2E98" w:rsidP="0063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1BB6"/>
    <w:multiLevelType w:val="hybridMultilevel"/>
    <w:tmpl w:val="7D7C9B48"/>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AC110A"/>
    <w:multiLevelType w:val="hybridMultilevel"/>
    <w:tmpl w:val="B6AC58EE"/>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2665FA"/>
    <w:multiLevelType w:val="hybridMultilevel"/>
    <w:tmpl w:val="CB9C957E"/>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90B9F"/>
    <w:multiLevelType w:val="hybridMultilevel"/>
    <w:tmpl w:val="E1A89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9F6AE4"/>
    <w:multiLevelType w:val="multilevel"/>
    <w:tmpl w:val="3030F25E"/>
    <w:lvl w:ilvl="0">
      <w:start w:val="1"/>
      <w:numFmt w:val="decimal"/>
      <w:lvlText w:val="%1."/>
      <w:lvlJc w:val="left"/>
      <w:pPr>
        <w:ind w:left="732" w:hanging="286"/>
      </w:pPr>
      <w:rPr>
        <w:rFonts w:ascii="Times New Roman" w:eastAsia="Times New Roman" w:hAnsi="Times New Roman" w:cs="Times New Roman" w:hint="default"/>
        <w:b/>
        <w:bCs/>
        <w:spacing w:val="-15"/>
        <w:w w:val="100"/>
        <w:sz w:val="24"/>
        <w:szCs w:val="24"/>
      </w:rPr>
    </w:lvl>
    <w:lvl w:ilvl="1">
      <w:start w:val="1"/>
      <w:numFmt w:val="decimal"/>
      <w:lvlText w:val="%1.%2."/>
      <w:lvlJc w:val="left"/>
      <w:pPr>
        <w:ind w:left="732" w:hanging="425"/>
      </w:pPr>
      <w:rPr>
        <w:rFonts w:ascii="Times New Roman" w:eastAsia="Times New Roman" w:hAnsi="Times New Roman" w:cs="Times New Roman" w:hint="default"/>
        <w:b/>
        <w:bCs/>
        <w:w w:val="100"/>
        <w:sz w:val="24"/>
        <w:szCs w:val="24"/>
      </w:rPr>
    </w:lvl>
    <w:lvl w:ilvl="2">
      <w:numFmt w:val="bullet"/>
      <w:lvlText w:val="•"/>
      <w:lvlJc w:val="left"/>
      <w:pPr>
        <w:ind w:left="1920" w:hanging="425"/>
      </w:pPr>
      <w:rPr>
        <w:rFonts w:hint="default"/>
      </w:rPr>
    </w:lvl>
    <w:lvl w:ilvl="3">
      <w:numFmt w:val="bullet"/>
      <w:lvlText w:val="•"/>
      <w:lvlJc w:val="left"/>
      <w:pPr>
        <w:ind w:left="3113" w:hanging="425"/>
      </w:pPr>
      <w:rPr>
        <w:rFonts w:hint="default"/>
      </w:rPr>
    </w:lvl>
    <w:lvl w:ilvl="4">
      <w:numFmt w:val="bullet"/>
      <w:lvlText w:val="•"/>
      <w:lvlJc w:val="left"/>
      <w:pPr>
        <w:ind w:left="4307" w:hanging="425"/>
      </w:pPr>
      <w:rPr>
        <w:rFonts w:hint="default"/>
      </w:rPr>
    </w:lvl>
    <w:lvl w:ilvl="5">
      <w:numFmt w:val="bullet"/>
      <w:lvlText w:val="•"/>
      <w:lvlJc w:val="left"/>
      <w:pPr>
        <w:ind w:left="5500" w:hanging="425"/>
      </w:pPr>
      <w:rPr>
        <w:rFonts w:hint="default"/>
      </w:rPr>
    </w:lvl>
    <w:lvl w:ilvl="6">
      <w:numFmt w:val="bullet"/>
      <w:lvlText w:val="•"/>
      <w:lvlJc w:val="left"/>
      <w:pPr>
        <w:ind w:left="6694" w:hanging="425"/>
      </w:pPr>
      <w:rPr>
        <w:rFonts w:hint="default"/>
      </w:rPr>
    </w:lvl>
    <w:lvl w:ilvl="7">
      <w:numFmt w:val="bullet"/>
      <w:lvlText w:val="•"/>
      <w:lvlJc w:val="left"/>
      <w:pPr>
        <w:ind w:left="7888" w:hanging="425"/>
      </w:pPr>
      <w:rPr>
        <w:rFonts w:hint="default"/>
      </w:rPr>
    </w:lvl>
    <w:lvl w:ilvl="8">
      <w:numFmt w:val="bullet"/>
      <w:lvlText w:val="•"/>
      <w:lvlJc w:val="left"/>
      <w:pPr>
        <w:ind w:left="9081" w:hanging="425"/>
      </w:pPr>
      <w:rPr>
        <w:rFonts w:hint="default"/>
      </w:rPr>
    </w:lvl>
  </w:abstractNum>
  <w:abstractNum w:abstractNumId="5">
    <w:nsid w:val="26681697"/>
    <w:multiLevelType w:val="hybridMultilevel"/>
    <w:tmpl w:val="D50494FC"/>
    <w:lvl w:ilvl="0" w:tplc="06AC51A0">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01495F"/>
    <w:multiLevelType w:val="hybridMultilevel"/>
    <w:tmpl w:val="285A7872"/>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92A82"/>
    <w:multiLevelType w:val="hybridMultilevel"/>
    <w:tmpl w:val="03DA3600"/>
    <w:lvl w:ilvl="0" w:tplc="F3C2F844">
      <w:numFmt w:val="bullet"/>
      <w:lvlText w:val=""/>
      <w:lvlJc w:val="left"/>
      <w:pPr>
        <w:ind w:left="732" w:hanging="286"/>
      </w:pPr>
      <w:rPr>
        <w:rFonts w:ascii="Symbol" w:eastAsia="Times New Roman" w:hAnsi="Symbol" w:hint="default"/>
        <w:w w:val="100"/>
        <w:sz w:val="24"/>
      </w:rPr>
    </w:lvl>
    <w:lvl w:ilvl="1" w:tplc="D4508BBA">
      <w:numFmt w:val="bullet"/>
      <w:lvlText w:val="•"/>
      <w:lvlJc w:val="left"/>
      <w:pPr>
        <w:ind w:left="1812" w:hanging="286"/>
      </w:pPr>
      <w:rPr>
        <w:rFonts w:hint="default"/>
      </w:rPr>
    </w:lvl>
    <w:lvl w:ilvl="2" w:tplc="DCF09142">
      <w:numFmt w:val="bullet"/>
      <w:lvlText w:val="•"/>
      <w:lvlJc w:val="left"/>
      <w:pPr>
        <w:ind w:left="2885" w:hanging="286"/>
      </w:pPr>
      <w:rPr>
        <w:rFonts w:hint="default"/>
      </w:rPr>
    </w:lvl>
    <w:lvl w:ilvl="3" w:tplc="06F071BA">
      <w:numFmt w:val="bullet"/>
      <w:lvlText w:val="•"/>
      <w:lvlJc w:val="left"/>
      <w:pPr>
        <w:ind w:left="3958" w:hanging="286"/>
      </w:pPr>
      <w:rPr>
        <w:rFonts w:hint="default"/>
      </w:rPr>
    </w:lvl>
    <w:lvl w:ilvl="4" w:tplc="61C2BFE2">
      <w:numFmt w:val="bullet"/>
      <w:lvlText w:val="•"/>
      <w:lvlJc w:val="left"/>
      <w:pPr>
        <w:ind w:left="5031" w:hanging="286"/>
      </w:pPr>
      <w:rPr>
        <w:rFonts w:hint="default"/>
      </w:rPr>
    </w:lvl>
    <w:lvl w:ilvl="5" w:tplc="F4F02252">
      <w:numFmt w:val="bullet"/>
      <w:lvlText w:val="•"/>
      <w:lvlJc w:val="left"/>
      <w:pPr>
        <w:ind w:left="6104" w:hanging="286"/>
      </w:pPr>
      <w:rPr>
        <w:rFonts w:hint="default"/>
      </w:rPr>
    </w:lvl>
    <w:lvl w:ilvl="6" w:tplc="2FEA95EE">
      <w:numFmt w:val="bullet"/>
      <w:lvlText w:val="•"/>
      <w:lvlJc w:val="left"/>
      <w:pPr>
        <w:ind w:left="7177" w:hanging="286"/>
      </w:pPr>
      <w:rPr>
        <w:rFonts w:hint="default"/>
      </w:rPr>
    </w:lvl>
    <w:lvl w:ilvl="7" w:tplc="67CC7F4C">
      <w:numFmt w:val="bullet"/>
      <w:lvlText w:val="•"/>
      <w:lvlJc w:val="left"/>
      <w:pPr>
        <w:ind w:left="8250" w:hanging="286"/>
      </w:pPr>
      <w:rPr>
        <w:rFonts w:hint="default"/>
      </w:rPr>
    </w:lvl>
    <w:lvl w:ilvl="8" w:tplc="1EA4C7F4">
      <w:numFmt w:val="bullet"/>
      <w:lvlText w:val="•"/>
      <w:lvlJc w:val="left"/>
      <w:pPr>
        <w:ind w:left="9323" w:hanging="286"/>
      </w:pPr>
      <w:rPr>
        <w:rFonts w:hint="default"/>
      </w:rPr>
    </w:lvl>
  </w:abstractNum>
  <w:abstractNum w:abstractNumId="8">
    <w:nsid w:val="3BDE6B52"/>
    <w:multiLevelType w:val="hybridMultilevel"/>
    <w:tmpl w:val="02EA4BBE"/>
    <w:lvl w:ilvl="0" w:tplc="4AE6E378">
      <w:start w:val="1"/>
      <w:numFmt w:val="decimal"/>
      <w:lvlText w:val="%1."/>
      <w:lvlJc w:val="left"/>
      <w:pPr>
        <w:ind w:left="232" w:hanging="245"/>
      </w:pPr>
      <w:rPr>
        <w:rFonts w:ascii="Times New Roman" w:eastAsia="Times New Roman" w:hAnsi="Times New Roman" w:cs="Times New Roman" w:hint="default"/>
        <w:w w:val="100"/>
        <w:sz w:val="24"/>
        <w:szCs w:val="24"/>
      </w:rPr>
    </w:lvl>
    <w:lvl w:ilvl="1" w:tplc="04FC76F8">
      <w:numFmt w:val="bullet"/>
      <w:lvlText w:val="•"/>
      <w:lvlJc w:val="left"/>
      <w:pPr>
        <w:ind w:left="1230" w:hanging="245"/>
      </w:pPr>
      <w:rPr>
        <w:rFonts w:hint="default"/>
      </w:rPr>
    </w:lvl>
    <w:lvl w:ilvl="2" w:tplc="70AE4ED4">
      <w:numFmt w:val="bullet"/>
      <w:lvlText w:val="•"/>
      <w:lvlJc w:val="left"/>
      <w:pPr>
        <w:ind w:left="2221" w:hanging="245"/>
      </w:pPr>
      <w:rPr>
        <w:rFonts w:hint="default"/>
      </w:rPr>
    </w:lvl>
    <w:lvl w:ilvl="3" w:tplc="8C5C0E30">
      <w:numFmt w:val="bullet"/>
      <w:lvlText w:val="•"/>
      <w:lvlJc w:val="left"/>
      <w:pPr>
        <w:ind w:left="3212" w:hanging="245"/>
      </w:pPr>
      <w:rPr>
        <w:rFonts w:hint="default"/>
      </w:rPr>
    </w:lvl>
    <w:lvl w:ilvl="4" w:tplc="A3F0DAC2">
      <w:numFmt w:val="bullet"/>
      <w:lvlText w:val="•"/>
      <w:lvlJc w:val="left"/>
      <w:pPr>
        <w:ind w:left="4203" w:hanging="245"/>
      </w:pPr>
      <w:rPr>
        <w:rFonts w:hint="default"/>
      </w:rPr>
    </w:lvl>
    <w:lvl w:ilvl="5" w:tplc="FB84942E">
      <w:numFmt w:val="bullet"/>
      <w:lvlText w:val="•"/>
      <w:lvlJc w:val="left"/>
      <w:pPr>
        <w:ind w:left="5194" w:hanging="245"/>
      </w:pPr>
      <w:rPr>
        <w:rFonts w:hint="default"/>
      </w:rPr>
    </w:lvl>
    <w:lvl w:ilvl="6" w:tplc="3C249728">
      <w:numFmt w:val="bullet"/>
      <w:lvlText w:val="•"/>
      <w:lvlJc w:val="left"/>
      <w:pPr>
        <w:ind w:left="6185" w:hanging="245"/>
      </w:pPr>
      <w:rPr>
        <w:rFonts w:hint="default"/>
      </w:rPr>
    </w:lvl>
    <w:lvl w:ilvl="7" w:tplc="860AAF72">
      <w:numFmt w:val="bullet"/>
      <w:lvlText w:val="•"/>
      <w:lvlJc w:val="left"/>
      <w:pPr>
        <w:ind w:left="7176" w:hanging="245"/>
      </w:pPr>
      <w:rPr>
        <w:rFonts w:hint="default"/>
      </w:rPr>
    </w:lvl>
    <w:lvl w:ilvl="8" w:tplc="3C76FDFA">
      <w:numFmt w:val="bullet"/>
      <w:lvlText w:val="•"/>
      <w:lvlJc w:val="left"/>
      <w:pPr>
        <w:ind w:left="8167" w:hanging="245"/>
      </w:pPr>
      <w:rPr>
        <w:rFonts w:hint="default"/>
      </w:rPr>
    </w:lvl>
  </w:abstractNum>
  <w:abstractNum w:abstractNumId="9">
    <w:nsid w:val="4545331F"/>
    <w:multiLevelType w:val="hybridMultilevel"/>
    <w:tmpl w:val="B970B1DA"/>
    <w:lvl w:ilvl="0" w:tplc="F1EA35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6434A01"/>
    <w:multiLevelType w:val="hybridMultilevel"/>
    <w:tmpl w:val="84228CBA"/>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6740F6"/>
    <w:multiLevelType w:val="hybridMultilevel"/>
    <w:tmpl w:val="B91E3638"/>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61653E"/>
    <w:multiLevelType w:val="multilevel"/>
    <w:tmpl w:val="8FDEDFF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06F50D1"/>
    <w:multiLevelType w:val="hybridMultilevel"/>
    <w:tmpl w:val="5846F090"/>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F1AD8"/>
    <w:multiLevelType w:val="hybridMultilevel"/>
    <w:tmpl w:val="0C348DF2"/>
    <w:lvl w:ilvl="0" w:tplc="ABC05212">
      <w:start w:val="3"/>
      <w:numFmt w:val="decimal"/>
      <w:lvlText w:val="%1."/>
      <w:lvlJc w:val="left"/>
      <w:pPr>
        <w:ind w:left="720" w:hanging="360"/>
      </w:pPr>
      <w:rPr>
        <w:rFonts w:ascii="Times" w:hAnsi="Times" w:cs="Times" w:hint="default"/>
        <w:b w:val="0"/>
        <w:color w:val="000000"/>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754AE"/>
    <w:multiLevelType w:val="hybridMultilevel"/>
    <w:tmpl w:val="9DE03CBA"/>
    <w:lvl w:ilvl="0" w:tplc="09A67424">
      <w:numFmt w:val="bullet"/>
      <w:lvlText w:val="-"/>
      <w:lvlJc w:val="left"/>
      <w:pPr>
        <w:ind w:left="212" w:hanging="286"/>
      </w:pPr>
      <w:rPr>
        <w:rFonts w:ascii="Times New Roman" w:eastAsia="Times New Roman" w:hAnsi="Times New Roman" w:hint="default"/>
        <w:spacing w:val="-8"/>
        <w:w w:val="99"/>
        <w:sz w:val="24"/>
      </w:rPr>
    </w:lvl>
    <w:lvl w:ilvl="1" w:tplc="F9BC4DE0">
      <w:numFmt w:val="bullet"/>
      <w:lvlText w:val="•"/>
      <w:lvlJc w:val="left"/>
      <w:pPr>
        <w:ind w:left="1212" w:hanging="286"/>
      </w:pPr>
      <w:rPr>
        <w:rFonts w:hint="default"/>
      </w:rPr>
    </w:lvl>
    <w:lvl w:ilvl="2" w:tplc="0C405E40">
      <w:numFmt w:val="bullet"/>
      <w:lvlText w:val="•"/>
      <w:lvlJc w:val="left"/>
      <w:pPr>
        <w:ind w:left="2205" w:hanging="286"/>
      </w:pPr>
      <w:rPr>
        <w:rFonts w:hint="default"/>
      </w:rPr>
    </w:lvl>
    <w:lvl w:ilvl="3" w:tplc="3FA05130">
      <w:numFmt w:val="bullet"/>
      <w:lvlText w:val="•"/>
      <w:lvlJc w:val="left"/>
      <w:pPr>
        <w:ind w:left="3198" w:hanging="286"/>
      </w:pPr>
      <w:rPr>
        <w:rFonts w:hint="default"/>
      </w:rPr>
    </w:lvl>
    <w:lvl w:ilvl="4" w:tplc="2724DA2E">
      <w:numFmt w:val="bullet"/>
      <w:lvlText w:val="•"/>
      <w:lvlJc w:val="left"/>
      <w:pPr>
        <w:ind w:left="4191" w:hanging="286"/>
      </w:pPr>
      <w:rPr>
        <w:rFonts w:hint="default"/>
      </w:rPr>
    </w:lvl>
    <w:lvl w:ilvl="5" w:tplc="D054BB12">
      <w:numFmt w:val="bullet"/>
      <w:lvlText w:val="•"/>
      <w:lvlJc w:val="left"/>
      <w:pPr>
        <w:ind w:left="5184" w:hanging="286"/>
      </w:pPr>
      <w:rPr>
        <w:rFonts w:hint="default"/>
      </w:rPr>
    </w:lvl>
    <w:lvl w:ilvl="6" w:tplc="3DEAABD8">
      <w:numFmt w:val="bullet"/>
      <w:lvlText w:val="•"/>
      <w:lvlJc w:val="left"/>
      <w:pPr>
        <w:ind w:left="6177" w:hanging="286"/>
      </w:pPr>
      <w:rPr>
        <w:rFonts w:hint="default"/>
      </w:rPr>
    </w:lvl>
    <w:lvl w:ilvl="7" w:tplc="3156FF28">
      <w:numFmt w:val="bullet"/>
      <w:lvlText w:val="•"/>
      <w:lvlJc w:val="left"/>
      <w:pPr>
        <w:ind w:left="7170" w:hanging="286"/>
      </w:pPr>
      <w:rPr>
        <w:rFonts w:hint="default"/>
      </w:rPr>
    </w:lvl>
    <w:lvl w:ilvl="8" w:tplc="2C90D514">
      <w:numFmt w:val="bullet"/>
      <w:lvlText w:val="•"/>
      <w:lvlJc w:val="left"/>
      <w:pPr>
        <w:ind w:left="8163" w:hanging="286"/>
      </w:pPr>
      <w:rPr>
        <w:rFonts w:hint="default"/>
      </w:rPr>
    </w:lvl>
  </w:abstractNum>
  <w:abstractNum w:abstractNumId="16">
    <w:nsid w:val="6CE903E3"/>
    <w:multiLevelType w:val="hybridMultilevel"/>
    <w:tmpl w:val="5C1409A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05A057B"/>
    <w:multiLevelType w:val="hybridMultilevel"/>
    <w:tmpl w:val="C2BAEA90"/>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29D3C2F"/>
    <w:multiLevelType w:val="multilevel"/>
    <w:tmpl w:val="49A6EA2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2BA2092"/>
    <w:multiLevelType w:val="multilevel"/>
    <w:tmpl w:val="ECBC9844"/>
    <w:lvl w:ilvl="0">
      <w:start w:val="4"/>
      <w:numFmt w:val="decimal"/>
      <w:lvlText w:val="%1."/>
      <w:lvlJc w:val="left"/>
      <w:pPr>
        <w:ind w:left="212" w:hanging="286"/>
      </w:pPr>
      <w:rPr>
        <w:rFonts w:ascii="Times New Roman" w:eastAsia="Times New Roman" w:hAnsi="Times New Roman" w:cs="Times New Roman" w:hint="default"/>
        <w:b/>
        <w:bCs/>
        <w:spacing w:val="-15"/>
        <w:w w:val="100"/>
        <w:sz w:val="24"/>
        <w:szCs w:val="24"/>
      </w:rPr>
    </w:lvl>
    <w:lvl w:ilvl="1">
      <w:start w:val="1"/>
      <w:numFmt w:val="decimal"/>
      <w:lvlText w:val="%1.%2."/>
      <w:lvlJc w:val="left"/>
      <w:pPr>
        <w:ind w:left="212" w:hanging="425"/>
      </w:pPr>
      <w:rPr>
        <w:rFonts w:ascii="Times New Roman" w:eastAsia="Times New Roman" w:hAnsi="Times New Roman" w:cs="Times New Roman" w:hint="default"/>
        <w:b/>
        <w:bCs/>
        <w:w w:val="100"/>
        <w:sz w:val="24"/>
        <w:szCs w:val="24"/>
      </w:rPr>
    </w:lvl>
    <w:lvl w:ilvl="2">
      <w:numFmt w:val="bullet"/>
      <w:lvlText w:val="•"/>
      <w:lvlJc w:val="left"/>
      <w:pPr>
        <w:ind w:left="2205" w:hanging="425"/>
      </w:pPr>
      <w:rPr>
        <w:rFonts w:hint="default"/>
      </w:rPr>
    </w:lvl>
    <w:lvl w:ilvl="3">
      <w:numFmt w:val="bullet"/>
      <w:lvlText w:val="•"/>
      <w:lvlJc w:val="left"/>
      <w:pPr>
        <w:ind w:left="3198" w:hanging="425"/>
      </w:pPr>
      <w:rPr>
        <w:rFonts w:hint="default"/>
      </w:rPr>
    </w:lvl>
    <w:lvl w:ilvl="4">
      <w:numFmt w:val="bullet"/>
      <w:lvlText w:val="•"/>
      <w:lvlJc w:val="left"/>
      <w:pPr>
        <w:ind w:left="4191" w:hanging="425"/>
      </w:pPr>
      <w:rPr>
        <w:rFonts w:hint="default"/>
      </w:rPr>
    </w:lvl>
    <w:lvl w:ilvl="5">
      <w:numFmt w:val="bullet"/>
      <w:lvlText w:val="•"/>
      <w:lvlJc w:val="left"/>
      <w:pPr>
        <w:ind w:left="5184" w:hanging="425"/>
      </w:pPr>
      <w:rPr>
        <w:rFonts w:hint="default"/>
      </w:rPr>
    </w:lvl>
    <w:lvl w:ilvl="6">
      <w:numFmt w:val="bullet"/>
      <w:lvlText w:val="•"/>
      <w:lvlJc w:val="left"/>
      <w:pPr>
        <w:ind w:left="6177" w:hanging="425"/>
      </w:pPr>
      <w:rPr>
        <w:rFonts w:hint="default"/>
      </w:rPr>
    </w:lvl>
    <w:lvl w:ilvl="7">
      <w:numFmt w:val="bullet"/>
      <w:lvlText w:val="•"/>
      <w:lvlJc w:val="left"/>
      <w:pPr>
        <w:ind w:left="7170" w:hanging="425"/>
      </w:pPr>
      <w:rPr>
        <w:rFonts w:hint="default"/>
      </w:rPr>
    </w:lvl>
    <w:lvl w:ilvl="8">
      <w:numFmt w:val="bullet"/>
      <w:lvlText w:val="•"/>
      <w:lvlJc w:val="left"/>
      <w:pPr>
        <w:ind w:left="8163" w:hanging="425"/>
      </w:pPr>
      <w:rPr>
        <w:rFonts w:hint="default"/>
      </w:rPr>
    </w:lvl>
  </w:abstractNum>
  <w:abstractNum w:abstractNumId="20">
    <w:nsid w:val="73887BFA"/>
    <w:multiLevelType w:val="hybridMultilevel"/>
    <w:tmpl w:val="04BC0592"/>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44B23BA"/>
    <w:multiLevelType w:val="hybridMultilevel"/>
    <w:tmpl w:val="9D486EDA"/>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DD5F33"/>
    <w:multiLevelType w:val="hybridMultilevel"/>
    <w:tmpl w:val="C65E91E8"/>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47D0E"/>
    <w:multiLevelType w:val="hybridMultilevel"/>
    <w:tmpl w:val="C5468E92"/>
    <w:lvl w:ilvl="0" w:tplc="42D8BB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7"/>
  </w:num>
  <w:num w:numId="4">
    <w:abstractNumId w:val="1"/>
  </w:num>
  <w:num w:numId="5">
    <w:abstractNumId w:val="14"/>
  </w:num>
  <w:num w:numId="6">
    <w:abstractNumId w:val="0"/>
  </w:num>
  <w:num w:numId="7">
    <w:abstractNumId w:val="12"/>
  </w:num>
  <w:num w:numId="8">
    <w:abstractNumId w:val="8"/>
  </w:num>
  <w:num w:numId="9">
    <w:abstractNumId w:val="19"/>
  </w:num>
  <w:num w:numId="10">
    <w:abstractNumId w:val="15"/>
  </w:num>
  <w:num w:numId="11">
    <w:abstractNumId w:val="5"/>
  </w:num>
  <w:num w:numId="12">
    <w:abstractNumId w:val="16"/>
  </w:num>
  <w:num w:numId="13">
    <w:abstractNumId w:val="18"/>
  </w:num>
  <w:num w:numId="14">
    <w:abstractNumId w:val="9"/>
  </w:num>
  <w:num w:numId="15">
    <w:abstractNumId w:val="20"/>
  </w:num>
  <w:num w:numId="16">
    <w:abstractNumId w:val="22"/>
  </w:num>
  <w:num w:numId="17">
    <w:abstractNumId w:val="21"/>
  </w:num>
  <w:num w:numId="18">
    <w:abstractNumId w:val="6"/>
  </w:num>
  <w:num w:numId="19">
    <w:abstractNumId w:val="13"/>
  </w:num>
  <w:num w:numId="20">
    <w:abstractNumId w:val="10"/>
  </w:num>
  <w:num w:numId="21">
    <w:abstractNumId w:val="11"/>
  </w:num>
  <w:num w:numId="22">
    <w:abstractNumId w:val="23"/>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5BC"/>
    <w:rsid w:val="00135AF2"/>
    <w:rsid w:val="001735D3"/>
    <w:rsid w:val="0021243A"/>
    <w:rsid w:val="00271131"/>
    <w:rsid w:val="002B09E7"/>
    <w:rsid w:val="002D6538"/>
    <w:rsid w:val="00386D0B"/>
    <w:rsid w:val="003919D8"/>
    <w:rsid w:val="003A3A1B"/>
    <w:rsid w:val="00406AB4"/>
    <w:rsid w:val="004A11BC"/>
    <w:rsid w:val="004D1B8F"/>
    <w:rsid w:val="004F6736"/>
    <w:rsid w:val="00501E55"/>
    <w:rsid w:val="00550A40"/>
    <w:rsid w:val="005B2ACE"/>
    <w:rsid w:val="005C6B04"/>
    <w:rsid w:val="005D2B3A"/>
    <w:rsid w:val="00633C38"/>
    <w:rsid w:val="006A2A48"/>
    <w:rsid w:val="00744AF3"/>
    <w:rsid w:val="0076213F"/>
    <w:rsid w:val="007D2E98"/>
    <w:rsid w:val="007F3EE1"/>
    <w:rsid w:val="00842E22"/>
    <w:rsid w:val="008B30B2"/>
    <w:rsid w:val="008E42A9"/>
    <w:rsid w:val="009A35BC"/>
    <w:rsid w:val="009E07E4"/>
    <w:rsid w:val="00A122B2"/>
    <w:rsid w:val="00A138F5"/>
    <w:rsid w:val="00A37081"/>
    <w:rsid w:val="00A57719"/>
    <w:rsid w:val="00AE4DA1"/>
    <w:rsid w:val="00BD2BA6"/>
    <w:rsid w:val="00BF6663"/>
    <w:rsid w:val="00CE4FB5"/>
    <w:rsid w:val="00D01F04"/>
    <w:rsid w:val="00D378E8"/>
    <w:rsid w:val="00D61F76"/>
    <w:rsid w:val="00D70239"/>
    <w:rsid w:val="00DC79B3"/>
    <w:rsid w:val="00E32E9E"/>
    <w:rsid w:val="00E42924"/>
    <w:rsid w:val="00E8047C"/>
    <w:rsid w:val="00E91F19"/>
    <w:rsid w:val="00F27CFF"/>
    <w:rsid w:val="00F6360F"/>
    <w:rsid w:val="00F85EAA"/>
    <w:rsid w:val="00F86BBC"/>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21243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33C38"/>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243A"/>
    <w:rPr>
      <w:rFonts w:ascii="Cambria" w:hAnsi="Cambria" w:cs="Times New Roman"/>
      <w:b/>
      <w:kern w:val="32"/>
      <w:sz w:val="32"/>
    </w:rPr>
  </w:style>
  <w:style w:type="character" w:customStyle="1" w:styleId="20">
    <w:name w:val="Заголовок 2 Знак"/>
    <w:basedOn w:val="a0"/>
    <w:link w:val="2"/>
    <w:uiPriority w:val="9"/>
    <w:semiHidden/>
    <w:locked/>
    <w:rsid w:val="00633C38"/>
    <w:rPr>
      <w:rFonts w:asciiTheme="majorHAnsi" w:eastAsiaTheme="majorEastAsia" w:hAnsiTheme="majorHAnsi" w:cs="Times New Roman"/>
      <w:b/>
      <w:bCs/>
      <w:i/>
      <w:iCs/>
      <w:sz w:val="28"/>
      <w:szCs w:val="28"/>
    </w:rPr>
  </w:style>
  <w:style w:type="table" w:styleId="a3">
    <w:name w:val="Table Grid"/>
    <w:basedOn w:val="a1"/>
    <w:uiPriority w:val="59"/>
    <w:rsid w:val="009A35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OC Heading"/>
    <w:basedOn w:val="1"/>
    <w:next w:val="a"/>
    <w:uiPriority w:val="39"/>
    <w:semiHidden/>
    <w:unhideWhenUsed/>
    <w:qFormat/>
    <w:rsid w:val="0021243A"/>
    <w:pPr>
      <w:keepLines/>
      <w:spacing w:before="480" w:after="0"/>
      <w:outlineLvl w:val="9"/>
    </w:pPr>
    <w:rPr>
      <w:color w:val="365F91"/>
      <w:kern w:val="0"/>
      <w:sz w:val="28"/>
      <w:szCs w:val="28"/>
    </w:rPr>
  </w:style>
  <w:style w:type="table" w:customStyle="1" w:styleId="TableNormal">
    <w:name w:val="Table Normal"/>
    <w:uiPriority w:val="2"/>
    <w:semiHidden/>
    <w:unhideWhenUsed/>
    <w:qFormat/>
    <w:rsid w:val="00BD2BA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A3A1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5EA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85EA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EAA"/>
    <w:pPr>
      <w:widowControl w:val="0"/>
      <w:autoSpaceDE w:val="0"/>
      <w:autoSpaceDN w:val="0"/>
      <w:spacing w:after="0" w:line="240" w:lineRule="auto"/>
    </w:pPr>
    <w:rPr>
      <w:rFonts w:ascii="Times New Roman" w:hAnsi="Times New Roman"/>
    </w:rPr>
  </w:style>
  <w:style w:type="table" w:customStyle="1" w:styleId="TableNormal4">
    <w:name w:val="Table Normal4"/>
    <w:uiPriority w:val="2"/>
    <w:semiHidden/>
    <w:unhideWhenUsed/>
    <w:qFormat/>
    <w:rsid w:val="00F85EA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5">
    <w:name w:val="List Paragraph"/>
    <w:basedOn w:val="a"/>
    <w:uiPriority w:val="34"/>
    <w:qFormat/>
    <w:rsid w:val="00D378E8"/>
    <w:pPr>
      <w:ind w:left="708"/>
    </w:pPr>
  </w:style>
  <w:style w:type="table" w:customStyle="1" w:styleId="TableNormal5">
    <w:name w:val="Table Normal5"/>
    <w:uiPriority w:val="2"/>
    <w:semiHidden/>
    <w:unhideWhenUsed/>
    <w:qFormat/>
    <w:rsid w:val="002B09E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76213F"/>
    <w:pPr>
      <w:autoSpaceDE w:val="0"/>
      <w:autoSpaceDN w:val="0"/>
      <w:adjustRightInd w:val="0"/>
    </w:pPr>
    <w:rPr>
      <w:rFonts w:ascii="Times New Roman" w:hAnsi="Times New Roman" w:cs="Times New Roman"/>
      <w:color w:val="000000"/>
      <w:sz w:val="24"/>
      <w:szCs w:val="24"/>
    </w:rPr>
  </w:style>
  <w:style w:type="paragraph" w:styleId="a6">
    <w:name w:val="header"/>
    <w:basedOn w:val="a"/>
    <w:link w:val="a7"/>
    <w:uiPriority w:val="99"/>
    <w:unhideWhenUsed/>
    <w:rsid w:val="00633C38"/>
    <w:pPr>
      <w:tabs>
        <w:tab w:val="center" w:pos="4677"/>
        <w:tab w:val="right" w:pos="9355"/>
      </w:tabs>
    </w:pPr>
  </w:style>
  <w:style w:type="character" w:customStyle="1" w:styleId="a7">
    <w:name w:val="Верхний колонтитул Знак"/>
    <w:basedOn w:val="a0"/>
    <w:link w:val="a6"/>
    <w:uiPriority w:val="99"/>
    <w:locked/>
    <w:rsid w:val="00633C38"/>
    <w:rPr>
      <w:rFonts w:cs="Times New Roman"/>
      <w:sz w:val="22"/>
      <w:szCs w:val="22"/>
    </w:rPr>
  </w:style>
  <w:style w:type="paragraph" w:styleId="a8">
    <w:name w:val="footer"/>
    <w:basedOn w:val="a"/>
    <w:link w:val="a9"/>
    <w:uiPriority w:val="99"/>
    <w:unhideWhenUsed/>
    <w:rsid w:val="00633C38"/>
    <w:pPr>
      <w:tabs>
        <w:tab w:val="center" w:pos="4677"/>
        <w:tab w:val="right" w:pos="9355"/>
      </w:tabs>
    </w:pPr>
  </w:style>
  <w:style w:type="character" w:customStyle="1" w:styleId="a9">
    <w:name w:val="Нижний колонтитул Знак"/>
    <w:basedOn w:val="a0"/>
    <w:link w:val="a8"/>
    <w:uiPriority w:val="99"/>
    <w:locked/>
    <w:rsid w:val="00633C38"/>
    <w:rPr>
      <w:rFonts w:cs="Times New Roman"/>
      <w:sz w:val="22"/>
      <w:szCs w:val="22"/>
    </w:rPr>
  </w:style>
  <w:style w:type="paragraph" w:styleId="11">
    <w:name w:val="toc 1"/>
    <w:basedOn w:val="a"/>
    <w:next w:val="a"/>
    <w:autoRedefine/>
    <w:uiPriority w:val="39"/>
    <w:unhideWhenUsed/>
    <w:rsid w:val="00633C38"/>
  </w:style>
  <w:style w:type="paragraph" w:styleId="21">
    <w:name w:val="toc 2"/>
    <w:basedOn w:val="a"/>
    <w:next w:val="a"/>
    <w:autoRedefine/>
    <w:uiPriority w:val="39"/>
    <w:unhideWhenUsed/>
    <w:rsid w:val="00633C38"/>
    <w:pPr>
      <w:ind w:left="220"/>
    </w:pPr>
  </w:style>
  <w:style w:type="character" w:styleId="aa">
    <w:name w:val="Hyperlink"/>
    <w:basedOn w:val="a0"/>
    <w:uiPriority w:val="99"/>
    <w:unhideWhenUsed/>
    <w:rsid w:val="00633C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B446-D414-4A9F-9927-DDF0AD69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1897</Words>
  <Characters>16596</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þÿ___5_=_O</dc:creator>
  <cp:lastModifiedBy>Слава</cp:lastModifiedBy>
  <cp:revision>2</cp:revision>
  <dcterms:created xsi:type="dcterms:W3CDTF">2017-11-06T03:54:00Z</dcterms:created>
  <dcterms:modified xsi:type="dcterms:W3CDTF">2017-11-06T03:54:00Z</dcterms:modified>
</cp:coreProperties>
</file>