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1" w:rsidRPr="00005A39" w:rsidRDefault="00005A39" w:rsidP="00005A39">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2D2B0049" wp14:editId="65B6B274">
            <wp:extent cx="9324340" cy="6727190"/>
            <wp:effectExtent l="0" t="0" r="0" b="0"/>
            <wp:docPr id="1" name="Рисунок 1" descr="C:\Users\Admin\Desktop\САЙТ 2018 сентябрь\Сканы титул учебных планов\Титулы этого учебного года\43.01.02 Парикмахер 2018-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2018 сентябрь\Сканы титул учебных планов\Титулы этого учебного года\43.01.02 Парикмахер 2018-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340" cy="6727190"/>
                    </a:xfrm>
                    <a:prstGeom prst="rect">
                      <a:avLst/>
                    </a:prstGeom>
                    <a:noFill/>
                    <a:ln>
                      <a:noFill/>
                    </a:ln>
                  </pic:spPr>
                </pic:pic>
              </a:graphicData>
            </a:graphic>
          </wp:inline>
        </w:drawing>
      </w:r>
      <w:bookmarkStart w:id="0" w:name="_GoBack"/>
      <w:bookmarkEnd w:id="0"/>
    </w:p>
    <w:p w:rsidR="00206982" w:rsidRPr="00402BCD" w:rsidRDefault="00206982" w:rsidP="007A3765">
      <w:pPr>
        <w:shd w:val="clear" w:color="auto" w:fill="FFFFFF"/>
        <w:spacing w:before="165" w:after="0" w:line="240" w:lineRule="auto"/>
        <w:textAlignment w:val="top"/>
        <w:rPr>
          <w:rFonts w:ascii="Times New Roman" w:eastAsia="Times New Roman" w:hAnsi="Times New Roman" w:cs="Times New Roman"/>
          <w:b/>
          <w:bCs/>
          <w:sz w:val="24"/>
          <w:szCs w:val="24"/>
          <w:lang w:eastAsia="ru-RU"/>
        </w:rPr>
      </w:pPr>
      <w:r w:rsidRPr="00402BCD">
        <w:rPr>
          <w:rFonts w:ascii="Times New Roman" w:eastAsia="Times New Roman" w:hAnsi="Times New Roman" w:cs="Times New Roman"/>
          <w:b/>
          <w:bCs/>
          <w:sz w:val="24"/>
          <w:szCs w:val="24"/>
          <w:lang w:eastAsia="ru-RU"/>
        </w:rPr>
        <w:lastRenderedPageBreak/>
        <w:t>Пояснительная записка</w:t>
      </w:r>
    </w:p>
    <w:p w:rsidR="00206982" w:rsidRPr="00BB0D8C" w:rsidRDefault="00206982" w:rsidP="007A3765">
      <w:pPr>
        <w:spacing w:after="0" w:line="240" w:lineRule="auto"/>
        <w:jc w:val="both"/>
        <w:rPr>
          <w:rFonts w:ascii="Times New Roman" w:eastAsia="Times New Roman" w:hAnsi="Times New Roman" w:cs="Times New Roman"/>
          <w:b/>
          <w:bCs/>
          <w:sz w:val="24"/>
          <w:szCs w:val="24"/>
          <w:lang w:eastAsia="ru-RU"/>
        </w:rPr>
      </w:pPr>
      <w:r w:rsidRPr="00BB0D8C">
        <w:rPr>
          <w:rFonts w:ascii="Times New Roman" w:eastAsia="Times New Roman" w:hAnsi="Times New Roman" w:cs="Times New Roman"/>
          <w:b/>
          <w:bCs/>
          <w:sz w:val="24"/>
          <w:szCs w:val="24"/>
          <w:lang w:eastAsia="ru-RU"/>
        </w:rPr>
        <w:t>Нормативная база реализации ОПОП ОУ</w:t>
      </w:r>
    </w:p>
    <w:p w:rsidR="00295B67" w:rsidRDefault="002273B9" w:rsidP="00295B67">
      <w:pPr>
        <w:spacing w:after="0"/>
        <w:ind w:left="142" w:firstLine="567"/>
        <w:jc w:val="both"/>
        <w:rPr>
          <w:rFonts w:ascii="Times New Roman" w:eastAsia="Times New Roman" w:hAnsi="Times New Roman" w:cs="Times New Roman"/>
          <w:bCs/>
          <w:sz w:val="24"/>
          <w:szCs w:val="24"/>
          <w:lang w:eastAsia="ru-RU"/>
        </w:rPr>
      </w:pPr>
      <w:proofErr w:type="gramStart"/>
      <w:r w:rsidRPr="00BB0D8C">
        <w:rPr>
          <w:rFonts w:ascii="Times New Roman" w:eastAsia="Times New Roman" w:hAnsi="Times New Roman" w:cs="Times New Roman"/>
          <w:bCs/>
          <w:sz w:val="24"/>
          <w:szCs w:val="24"/>
          <w:lang w:eastAsia="ru-RU"/>
        </w:rPr>
        <w:t xml:space="preserve">Настоящий учебный план программы подготовки квалифицированных рабочих, служащих </w:t>
      </w:r>
      <w:r w:rsidR="002B18D3">
        <w:rPr>
          <w:rFonts w:ascii="Times New Roman" w:eastAsia="Times New Roman" w:hAnsi="Times New Roman" w:cs="Times New Roman"/>
          <w:bCs/>
          <w:sz w:val="24"/>
          <w:szCs w:val="24"/>
          <w:lang w:eastAsia="ru-RU"/>
        </w:rPr>
        <w:t>краевого государственного автономного профессионального образовательного учреждения «Дальнегорский индустриально-технологический колледж»</w:t>
      </w:r>
      <w:r w:rsidR="00206982" w:rsidRPr="00BB0D8C">
        <w:rPr>
          <w:rFonts w:ascii="Times New Roman" w:eastAsia="Times New Roman" w:hAnsi="Times New Roman" w:cs="Times New Roman"/>
          <w:bCs/>
          <w:sz w:val="24"/>
          <w:szCs w:val="24"/>
          <w:lang w:eastAsia="ru-RU"/>
        </w:rPr>
        <w:t xml:space="preserve">  разработан  на основе Федерального государственного образовательного стандарта по профессии </w:t>
      </w:r>
      <w:r w:rsidR="00A33BE2" w:rsidRPr="00BB0D8C">
        <w:rPr>
          <w:rFonts w:ascii="Times New Roman" w:eastAsia="Times New Roman" w:hAnsi="Times New Roman" w:cs="Times New Roman"/>
          <w:b/>
          <w:bCs/>
          <w:sz w:val="24"/>
          <w:szCs w:val="24"/>
          <w:lang w:eastAsia="ru-RU"/>
        </w:rPr>
        <w:t>43.01.02</w:t>
      </w:r>
      <w:r w:rsidR="00912D74">
        <w:rPr>
          <w:rFonts w:ascii="Times New Roman" w:eastAsia="Times New Roman" w:hAnsi="Times New Roman" w:cs="Times New Roman"/>
          <w:b/>
          <w:bCs/>
          <w:sz w:val="24"/>
          <w:szCs w:val="24"/>
          <w:lang w:eastAsia="ru-RU"/>
        </w:rPr>
        <w:t xml:space="preserve"> </w:t>
      </w:r>
      <w:r w:rsidR="00206982" w:rsidRPr="00BB0D8C">
        <w:rPr>
          <w:rFonts w:ascii="Times New Roman" w:eastAsia="Times New Roman" w:hAnsi="Times New Roman" w:cs="Times New Roman"/>
          <w:b/>
          <w:bCs/>
          <w:sz w:val="24"/>
          <w:szCs w:val="24"/>
          <w:lang w:eastAsia="ru-RU"/>
        </w:rPr>
        <w:t>Парикмахер</w:t>
      </w:r>
      <w:r w:rsidR="00206982" w:rsidRPr="00BB0D8C">
        <w:rPr>
          <w:rFonts w:ascii="Times New Roman" w:eastAsia="Times New Roman" w:hAnsi="Times New Roman" w:cs="Times New Roman"/>
          <w:bCs/>
          <w:sz w:val="24"/>
          <w:szCs w:val="24"/>
          <w:lang w:eastAsia="ru-RU"/>
        </w:rPr>
        <w:t xml:space="preserve">, утвержденного приказом Министерства образования и науки Российской Федерации № 730 от 02.08.2013 г., </w:t>
      </w:r>
      <w:r w:rsidR="00295B67" w:rsidRPr="00295B67">
        <w:rPr>
          <w:rFonts w:ascii="Times New Roman" w:eastAsia="Times New Roman" w:hAnsi="Times New Roman" w:cs="Times New Roman"/>
          <w:bCs/>
          <w:sz w:val="24"/>
          <w:szCs w:val="24"/>
          <w:lang w:eastAsia="ru-RU"/>
        </w:rPr>
        <w:t>с изменениями (Приказ Министерства образования и науки РФ от 9 апреля 2015 г. № 389 «О внесении изменений в федеральные государственные</w:t>
      </w:r>
      <w:proofErr w:type="gramEnd"/>
      <w:r w:rsidR="00295B67" w:rsidRPr="00295B67">
        <w:rPr>
          <w:rFonts w:ascii="Times New Roman" w:eastAsia="Times New Roman" w:hAnsi="Times New Roman" w:cs="Times New Roman"/>
          <w:bCs/>
          <w:sz w:val="24"/>
          <w:szCs w:val="24"/>
          <w:lang w:eastAsia="ru-RU"/>
        </w:rPr>
        <w:t xml:space="preserve"> образовательные стандарты среднего профессионального образования») и </w:t>
      </w:r>
      <w:proofErr w:type="gramStart"/>
      <w:r w:rsidR="00295B67" w:rsidRPr="00295B67">
        <w:rPr>
          <w:rFonts w:ascii="Times New Roman" w:eastAsia="Times New Roman" w:hAnsi="Times New Roman" w:cs="Times New Roman"/>
          <w:bCs/>
          <w:sz w:val="24"/>
          <w:szCs w:val="24"/>
          <w:lang w:eastAsia="ru-RU"/>
        </w:rPr>
        <w:t>дополнен</w:t>
      </w:r>
      <w:proofErr w:type="gramEnd"/>
      <w:r w:rsidR="00295B67" w:rsidRPr="00295B67">
        <w:rPr>
          <w:rFonts w:ascii="Times New Roman" w:eastAsia="Times New Roman" w:hAnsi="Times New Roman" w:cs="Times New Roman"/>
          <w:bCs/>
          <w:sz w:val="24"/>
          <w:szCs w:val="24"/>
          <w:lang w:eastAsia="ru-RU"/>
        </w:rPr>
        <w:t xml:space="preserve"> для лиц,  обучающихся на базе основного общего образования</w:t>
      </w:r>
      <w:r w:rsidR="00295B67">
        <w:rPr>
          <w:rFonts w:ascii="Times New Roman" w:eastAsia="Times New Roman" w:hAnsi="Times New Roman" w:cs="Times New Roman"/>
          <w:bCs/>
          <w:sz w:val="24"/>
          <w:szCs w:val="24"/>
          <w:lang w:eastAsia="ru-RU"/>
        </w:rPr>
        <w:t>.</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Начало обучения – 1 сентября;</w:t>
      </w:r>
    </w:p>
    <w:p w:rsidR="00BB0354" w:rsidRPr="00BB0354" w:rsidRDefault="00BB0354" w:rsidP="00BB0354">
      <w:pPr>
        <w:spacing w:after="0"/>
        <w:ind w:firstLine="708"/>
        <w:jc w:val="both"/>
        <w:rPr>
          <w:rFonts w:ascii="Times New Roman" w:eastAsia="Times New Roman" w:hAnsi="Times New Roman"/>
          <w:bCs/>
          <w:sz w:val="24"/>
          <w:szCs w:val="24"/>
          <w:lang w:eastAsia="ru-RU"/>
        </w:rPr>
      </w:pPr>
      <w:proofErr w:type="gramStart"/>
      <w:r w:rsidRPr="00BB0354">
        <w:rPr>
          <w:rFonts w:ascii="Times New Roman" w:eastAsia="Times New Roman" w:hAnsi="Times New Roman"/>
          <w:bCs/>
          <w:sz w:val="24"/>
          <w:szCs w:val="24"/>
          <w:lang w:eastAsia="ru-RU"/>
        </w:rPr>
        <w:t>Продолжительность учебной недели – пятидневная;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w:t>
      </w:r>
      <w:proofErr w:type="gramEnd"/>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Продолжительность занятий – 45 минут, возможна группировка занятий парами;</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Текущий контроль учебного процесса осуществляется преподавателями в течение семестра: срез знаний, проведение контрольных работ,  лабораторных и практических работ, устный и письменный опрос, защита проектов. Применяется пятибалльная система оценки знаний. Для повышения текущей успеваемости проводятся индивидуальные консультации для </w:t>
      </w:r>
      <w:proofErr w:type="gramStart"/>
      <w:r w:rsidRPr="00BB0354">
        <w:rPr>
          <w:rFonts w:ascii="Times New Roman" w:eastAsia="Times New Roman" w:hAnsi="Times New Roman"/>
          <w:bCs/>
          <w:sz w:val="24"/>
          <w:szCs w:val="24"/>
          <w:lang w:eastAsia="ru-RU"/>
        </w:rPr>
        <w:t>обучающихся</w:t>
      </w:r>
      <w:proofErr w:type="gramEnd"/>
      <w:r w:rsidRPr="00BB0354">
        <w:rPr>
          <w:rFonts w:ascii="Times New Roman" w:eastAsia="Times New Roman" w:hAnsi="Times New Roman"/>
          <w:bCs/>
          <w:sz w:val="24"/>
          <w:szCs w:val="24"/>
          <w:lang w:eastAsia="ru-RU"/>
        </w:rPr>
        <w:t xml:space="preserve">.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Формами промежуточной аттестации являются зачеты, дифференцированные зачеты или  экзамены; при освоении программ профессиональных модулей в последнем семестре изучения формой промежуточной аттестации по модулю является экзамен; при освоении программ междисциплинарных курсов в последнем семестре изучения формой промежуточной аттестации по МДК является дифференцированный зачет или экзамен. Оценка знаний обучающихся при выставлении зачетов, при сдаче экзаменов  производится по пятибалльной системе:</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«5» (отлично) – выставляется за правильный, полный, логичный ответ на поставленные вопросы. Ответ должен быть четко сформулирован, отвечать конкретным требованиям вопроса и полностью раскрывать его содержание и объем, согласно дидактическим единицам в программах дисциплин, вынесенных на экзамен. Ответ не должен содержать существенных ошибок и требовать дополнительных вопросов.</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«4» (хорошо) – выставляется, если даны правильные ответы на поставленные вопросы, но изложение недостаточно систематизировано и последовательно. Допущены несущественные ошибки. Выводы доказательны, но содержат неточности. При выполнении практической работы и решении профессиональной задачи допущены отдельные ошибки. При этом возможны дополнительные вопросы.</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«3» (удовлетворительно) - выставляется, если в усвоении материала имеются существенные пробелы, материал не систематизирован. Не дан или дан полностью неправильный ответ на один из поставленных вопросов, либо допущены существенные ошибки при ответе на оба вопроса теоретической части, в то числе и выводе.</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lastRenderedPageBreak/>
        <w:t>«2» (неудовлетворительно) – оценка ставится, если дан неправильный ответ на один из поставленных вопросов и допущено более двух существенных ошибок в другом, либо отсутствует решение задачи. Главное содержание не раскрыто.</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Зачеты и дифференцированные зачеты проводятся за счет учебного времени, отведённого на изучение дисциплины, профессионального модуля или междисциплинарного курса в количестве – 2 часа и должны быть отражены в рабочих программах;</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При наличии в сессию трёх экзаменов первый может быть проведён в первый день сессии;</w:t>
      </w:r>
    </w:p>
    <w:p w:rsidR="00BB0354" w:rsidRPr="00BB0354" w:rsidRDefault="00BB0354" w:rsidP="00BB0354">
      <w:pPr>
        <w:spacing w:after="0"/>
        <w:ind w:firstLine="708"/>
        <w:jc w:val="both"/>
        <w:rPr>
          <w:rFonts w:ascii="Times New Roman" w:eastAsia="Times New Roman" w:hAnsi="Times New Roman"/>
          <w:bCs/>
          <w:sz w:val="24"/>
          <w:szCs w:val="24"/>
          <w:lang w:eastAsia="ru-RU"/>
        </w:rPr>
      </w:pPr>
      <w:proofErr w:type="gramStart"/>
      <w:r w:rsidRPr="00BB0354">
        <w:rPr>
          <w:rFonts w:ascii="Times New Roman" w:eastAsia="Times New Roman" w:hAnsi="Times New Roman"/>
          <w:bCs/>
          <w:sz w:val="24"/>
          <w:szCs w:val="24"/>
          <w:lang w:eastAsia="ru-RU"/>
        </w:rPr>
        <w:t>Количество консультаций для обучающих предусматривается из расчёта 4 часа на одного обучающегося на каждый учебный год; формы проведения консультаций – групповые и  индивидуальные;</w:t>
      </w:r>
      <w:proofErr w:type="gramEnd"/>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Всего на учебную и производственную практику выделено 1404 часа (39 </w:t>
      </w:r>
      <w:proofErr w:type="spellStart"/>
      <w:r w:rsidRPr="00BB0354">
        <w:rPr>
          <w:rFonts w:ascii="Times New Roman" w:eastAsia="Times New Roman" w:hAnsi="Times New Roman"/>
          <w:bCs/>
          <w:sz w:val="24"/>
          <w:szCs w:val="24"/>
          <w:lang w:eastAsia="ru-RU"/>
        </w:rPr>
        <w:t>нед</w:t>
      </w:r>
      <w:proofErr w:type="spellEnd"/>
      <w:r w:rsidRPr="00BB0354">
        <w:rPr>
          <w:rFonts w:ascii="Times New Roman" w:eastAsia="Times New Roman" w:hAnsi="Times New Roman"/>
          <w:bCs/>
          <w:sz w:val="24"/>
          <w:szCs w:val="24"/>
          <w:lang w:eastAsia="ru-RU"/>
        </w:rPr>
        <w:t xml:space="preserve">.). Во время проведения учебной, производственной практики максимальный объем учебной нагрузки составляет 36 часов в неделю. При прохождении производственной практики на предприятиях города продолжительность рабочего дня обучающихся колледжа не превышает продолжительности рабочего времени, установленного трудовым законодательством Российской Федерации для соответствующих категорий работников. В рамках профессиональных модулей учебная практика отрабатывается совместно с изучением междисциплинарных курсов, производственная практика проводится по окончании изучения профессионального модуля.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Учебная практика в ПМ.01, 02 проводится в лаборатории информационных технологий в профессиональной деятельности колледжа. Задачи учебной практики: овладение приёмами и приобретение навыков по документационному обеспечению управления, организации секретарского обслуживания.</w:t>
      </w:r>
    </w:p>
    <w:p w:rsidR="00BB0354" w:rsidRPr="00BB0354" w:rsidRDefault="00BB0354" w:rsidP="00BB0354">
      <w:pPr>
        <w:spacing w:after="0"/>
        <w:ind w:firstLine="708"/>
        <w:jc w:val="both"/>
        <w:rPr>
          <w:rFonts w:ascii="Times New Roman" w:eastAsia="Times New Roman" w:hAnsi="Times New Roman"/>
          <w:bCs/>
          <w:sz w:val="24"/>
          <w:szCs w:val="24"/>
          <w:lang w:eastAsia="ru-RU"/>
        </w:rPr>
      </w:pPr>
      <w:proofErr w:type="gramStart"/>
      <w:r w:rsidRPr="00BB0354">
        <w:rPr>
          <w:rFonts w:ascii="Times New Roman" w:eastAsia="Times New Roman" w:hAnsi="Times New Roman"/>
          <w:bCs/>
          <w:sz w:val="24"/>
          <w:szCs w:val="24"/>
          <w:lang w:eastAsia="ru-RU"/>
        </w:rPr>
        <w:t>Производственная практика обучающихся 3-го курса проводится в организациях Дальнегорского городского округа на основе прямых договоров, заключаемых между колледжем и каждой организацией, куда направляются обучающиеся.</w:t>
      </w:r>
      <w:proofErr w:type="gramEnd"/>
      <w:r w:rsidRPr="00BB0354">
        <w:rPr>
          <w:rFonts w:ascii="Times New Roman" w:eastAsia="Times New Roman" w:hAnsi="Times New Roman"/>
          <w:bCs/>
          <w:sz w:val="24"/>
          <w:szCs w:val="24"/>
          <w:lang w:eastAsia="ru-RU"/>
        </w:rPr>
        <w:t xml:space="preserve"> Задачи производственной практики: по документационному обеспечению управления, организации секретарского обслуживания и регламентируется Положением о практике студентов, осваивающих основные профессиональные образовательные программы среднего профессионального образования  в КГА ПОУ «ДИТК».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Итоговая государственная аттестация проводится согласно «Положению о формах и порядке проведения государственной итоговой аттестации по образовательным программам среднего профессионального образования и Программы итоговой государственной аттестации». Вид итоговой аттестации – защита выпускной квалификационной работы (выпускная практическая квалификационная работа и письменная экзаменационная работа). На защиту выпускной квалификационной работы отводится 2 недели. Результаты государственной аттестации определяется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аттестационных комиссий.</w:t>
      </w:r>
    </w:p>
    <w:p w:rsidR="00BB0354" w:rsidRPr="007A3765" w:rsidRDefault="00BB0354" w:rsidP="00BB0354">
      <w:pPr>
        <w:spacing w:after="0"/>
        <w:ind w:firstLine="708"/>
        <w:jc w:val="both"/>
        <w:rPr>
          <w:rFonts w:ascii="Times New Roman" w:eastAsia="Times New Roman" w:hAnsi="Times New Roman"/>
          <w:b/>
          <w:bCs/>
          <w:sz w:val="24"/>
          <w:szCs w:val="24"/>
          <w:lang w:eastAsia="ru-RU"/>
        </w:rPr>
      </w:pPr>
      <w:r w:rsidRPr="007A3765">
        <w:rPr>
          <w:rFonts w:ascii="Times New Roman" w:eastAsia="Times New Roman" w:hAnsi="Times New Roman"/>
          <w:b/>
          <w:bCs/>
          <w:sz w:val="24"/>
          <w:szCs w:val="24"/>
          <w:lang w:eastAsia="ru-RU"/>
        </w:rPr>
        <w:t>Общеобразовательный цикл</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Образовательная программа среднего  общего образования реализуется образовательным учреждением в пределах основной профессиональной образовательной программой с учетом профиля получаемого профессионального образования (</w:t>
      </w:r>
      <w:proofErr w:type="gramStart"/>
      <w:r w:rsidRPr="00BB0354">
        <w:rPr>
          <w:rFonts w:ascii="Times New Roman" w:eastAsia="Times New Roman" w:hAnsi="Times New Roman"/>
          <w:bCs/>
          <w:sz w:val="24"/>
          <w:szCs w:val="24"/>
          <w:lang w:eastAsia="ru-RU"/>
        </w:rPr>
        <w:t>технический</w:t>
      </w:r>
      <w:proofErr w:type="gramEnd"/>
      <w:r w:rsidRPr="00BB0354">
        <w:rPr>
          <w:rFonts w:ascii="Times New Roman" w:eastAsia="Times New Roman" w:hAnsi="Times New Roman"/>
          <w:bCs/>
          <w:sz w:val="24"/>
          <w:szCs w:val="24"/>
          <w:lang w:eastAsia="ru-RU"/>
        </w:rPr>
        <w:t>) в соответствии со следующими нормативными документами:</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lastRenderedPageBreak/>
        <w:t xml:space="preserve">- Федеральным законом Российской Федерации от 29 декабря 2012 г. № 273-ФЗ «Об образовании в Российской Федерации»  (далее – Федеральный закон  об образовании) (с изменениями и дополнениями);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приказом Минобрнауки  России от 17 мая 2012 г. № 413 «Об утверждении федерального государственного образовательного  стандарта среднего (полного) общего образования» (с дополнениями и изменениями);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приказом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Министерства образования и науки РФ от 31 декабря 2015 г. № 1578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Министерства образования и науки РФ от 29 июня 2017 г. № 613 «Изменениях,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приказом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 15 декабря 2014 года);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приказом  Минобрнауки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и дополнениями от 7 октября 2014 г., 9 апреля 2015 г.);</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31 января 2014 г., 17 ноября 2017 г.);</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Минобрнауки России от 25 октября 2013 г. № 1186 «Об утверждении порядка  заполнения, учета и выдачи дипломов о среднем профессиональном образовании и их дубликатов» (с изменениями и дополнениями от 3 июня 2014 г., 27 апреля 2015 г., 31 августа 2016 г.);</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приказом  Минобрнауки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 от 17 апреля, 28 мая 2014 г., 8 июня 2015 г., 31 мая 2016 г., 9 января 2017 г.);</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lastRenderedPageBreak/>
        <w:t>- письмом Минобрнауки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письмом Минобрнауки России от 17.03. 2015 г. № 06-259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профессии или специальности среднего профессионального образования»;</w:t>
      </w:r>
    </w:p>
    <w:p w:rsidR="00BB0354" w:rsidRPr="00BB0354" w:rsidRDefault="007E5C18" w:rsidP="00BB0354">
      <w:pPr>
        <w:spacing w:after="0"/>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7E5C18">
        <w:rPr>
          <w:rFonts w:ascii="Times New Roman" w:eastAsia="Times New Roman" w:hAnsi="Times New Roman"/>
          <w:bCs/>
          <w:sz w:val="24"/>
          <w:szCs w:val="24"/>
          <w:lang w:eastAsia="ru-RU"/>
        </w:rPr>
        <w:t>письмом Минобрнауки России от 20.02.2017 № 06-156 «Методические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Образовательная программа среднего общего образования является единой для всех форм получения образования: очной, очно-заочной, заочной и реализуется на первом-третьем курсе.</w:t>
      </w:r>
    </w:p>
    <w:p w:rsidR="00BB0354" w:rsidRPr="00BB0354" w:rsidRDefault="00BB0354" w:rsidP="00BB0354">
      <w:pPr>
        <w:spacing w:after="0"/>
        <w:ind w:firstLine="708"/>
        <w:jc w:val="both"/>
        <w:rPr>
          <w:rFonts w:ascii="Times New Roman" w:eastAsia="Times New Roman" w:hAnsi="Times New Roman"/>
          <w:bCs/>
          <w:sz w:val="24"/>
          <w:szCs w:val="24"/>
          <w:lang w:eastAsia="ru-RU"/>
        </w:rPr>
      </w:pPr>
      <w:proofErr w:type="gramStart"/>
      <w:r w:rsidRPr="00BB0354">
        <w:rPr>
          <w:rFonts w:ascii="Times New Roman" w:eastAsia="Times New Roman" w:hAnsi="Times New Roman"/>
          <w:bCs/>
          <w:sz w:val="24"/>
          <w:szCs w:val="24"/>
          <w:lang w:eastAsia="ru-RU"/>
        </w:rPr>
        <w:t>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82 недели из расчета: теоретическое обучение (при обязательной учебной нагрузке 36 часов в неделю) – 57 недель,  промежуточная аттестация – 3 недели,  каникулярное время – 22 недели.</w:t>
      </w:r>
      <w:proofErr w:type="gramEnd"/>
    </w:p>
    <w:p w:rsidR="00BB0354" w:rsidRPr="00BB0354" w:rsidRDefault="00BB0354" w:rsidP="00BB0354">
      <w:pPr>
        <w:spacing w:after="0"/>
        <w:ind w:firstLine="708"/>
        <w:jc w:val="both"/>
        <w:rPr>
          <w:rFonts w:ascii="Times New Roman" w:eastAsia="Times New Roman" w:hAnsi="Times New Roman"/>
          <w:bCs/>
          <w:sz w:val="24"/>
          <w:szCs w:val="24"/>
          <w:lang w:eastAsia="ru-RU"/>
        </w:rPr>
      </w:pPr>
      <w:proofErr w:type="gramStart"/>
      <w:r w:rsidRPr="00BB0354">
        <w:rPr>
          <w:rFonts w:ascii="Times New Roman" w:eastAsia="Times New Roman" w:hAnsi="Times New Roman"/>
          <w:bCs/>
          <w:sz w:val="24"/>
          <w:szCs w:val="24"/>
          <w:lang w:eastAsia="ru-RU"/>
        </w:rPr>
        <w:t>Общеобразовательные дисциплины на основе Рекомендаций, с учетом профиля получаемого профессионального образования изучаются на базовом уровне и делятся  на общие дисциплины (русский язык и литература, иностранный язык, математика, история, физическая культура, ОБЖ, астрономия), дисциплины по выбору из обязательных предметных областей (информатика, обществознание, экономика, право, естествознание, география, экология) и дополнительные учебные дисциплины по выбору образовательного учреждения:</w:t>
      </w:r>
      <w:proofErr w:type="gramEnd"/>
      <w:r w:rsidRPr="00BB0354">
        <w:rPr>
          <w:rFonts w:ascii="Times New Roman" w:eastAsia="Times New Roman" w:hAnsi="Times New Roman"/>
          <w:bCs/>
          <w:sz w:val="24"/>
          <w:szCs w:val="24"/>
          <w:lang w:eastAsia="ru-RU"/>
        </w:rPr>
        <w:t xml:space="preserve"> «Культура речи», «Психология делового общения», «Информационные технологии в профессиональной деятельности».</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Профильными дисциплинами являются право, экономика.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Качество освоения учебных дисциплин общеобразовательного цикла  оценивается в процессе текущего контроля и промежуточной аттестации.</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Текущий контроль проводится в пределах учебного времени, отведенного на освоение  соответствующих  общеобразовательных учебных дисциплин, как традиционными, так и инновационными методами, включая компьютерные технологии.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профессии. </w:t>
      </w:r>
    </w:p>
    <w:p w:rsidR="00BB0354" w:rsidRPr="00BB0354" w:rsidRDefault="00BB0354" w:rsidP="00BB0354">
      <w:pPr>
        <w:spacing w:after="0"/>
        <w:ind w:firstLine="708"/>
        <w:jc w:val="both"/>
        <w:rPr>
          <w:rFonts w:ascii="Times New Roman" w:eastAsia="Times New Roman" w:hAnsi="Times New Roman"/>
          <w:bCs/>
          <w:sz w:val="24"/>
          <w:szCs w:val="24"/>
          <w:lang w:eastAsia="ru-RU"/>
        </w:rPr>
      </w:pPr>
      <w:r w:rsidRPr="00BB0354">
        <w:rPr>
          <w:rFonts w:ascii="Times New Roman" w:eastAsia="Times New Roman" w:hAnsi="Times New Roman"/>
          <w:bCs/>
          <w:sz w:val="24"/>
          <w:szCs w:val="24"/>
          <w:lang w:eastAsia="ru-RU"/>
        </w:rPr>
        <w:t xml:space="preserve"> Экзамены проводят по учебным дисциплинам «Русский язык», «Математика (включая алгебру и начала математического анализа, геометрию)» (базовый уровень) - обязательные и по выбору: право или экономика (согласно профилю).</w:t>
      </w:r>
    </w:p>
    <w:p w:rsidR="00206982" w:rsidRPr="00DF00BC" w:rsidRDefault="00206982" w:rsidP="00206982">
      <w:pPr>
        <w:spacing w:after="0"/>
        <w:ind w:firstLine="708"/>
        <w:jc w:val="both"/>
        <w:rPr>
          <w:rFonts w:ascii="Times New Roman" w:eastAsia="Times New Roman" w:hAnsi="Times New Roman" w:cs="Times New Roman"/>
          <w:bCs/>
          <w:sz w:val="24"/>
          <w:szCs w:val="24"/>
          <w:highlight w:val="yellow"/>
          <w:lang w:eastAsia="ru-RU"/>
        </w:rPr>
      </w:pPr>
    </w:p>
    <w:p w:rsidR="00CC7061" w:rsidRDefault="00CC7061" w:rsidP="006F2CC5">
      <w:pPr>
        <w:spacing w:after="0"/>
        <w:ind w:firstLine="708"/>
        <w:jc w:val="both"/>
        <w:rPr>
          <w:rFonts w:ascii="Times New Roman" w:eastAsia="Times New Roman" w:hAnsi="Times New Roman" w:cs="Times New Roman"/>
          <w:b/>
          <w:bCs/>
          <w:sz w:val="24"/>
          <w:szCs w:val="24"/>
          <w:lang w:eastAsia="ru-RU"/>
        </w:rPr>
      </w:pPr>
    </w:p>
    <w:p w:rsidR="006F2CC5" w:rsidRPr="00D61705" w:rsidRDefault="00206982" w:rsidP="006F2CC5">
      <w:pPr>
        <w:spacing w:after="0"/>
        <w:ind w:firstLine="708"/>
        <w:jc w:val="both"/>
        <w:rPr>
          <w:rFonts w:ascii="Times New Roman" w:eastAsia="Times New Roman" w:hAnsi="Times New Roman" w:cs="Times New Roman"/>
          <w:b/>
          <w:bCs/>
          <w:sz w:val="24"/>
          <w:szCs w:val="24"/>
          <w:lang w:eastAsia="ru-RU"/>
        </w:rPr>
      </w:pPr>
      <w:r w:rsidRPr="00D61705">
        <w:rPr>
          <w:rFonts w:ascii="Times New Roman" w:eastAsia="Times New Roman" w:hAnsi="Times New Roman" w:cs="Times New Roman"/>
          <w:b/>
          <w:bCs/>
          <w:sz w:val="24"/>
          <w:szCs w:val="24"/>
          <w:lang w:eastAsia="ru-RU"/>
        </w:rPr>
        <w:lastRenderedPageBreak/>
        <w:t>Формирование вариативной части ОПОП</w:t>
      </w:r>
    </w:p>
    <w:p w:rsidR="006F2CC5" w:rsidRPr="00D61705" w:rsidRDefault="006F2CC5" w:rsidP="006F2CC5">
      <w:pPr>
        <w:spacing w:after="0"/>
        <w:ind w:firstLine="708"/>
        <w:jc w:val="both"/>
        <w:rPr>
          <w:rFonts w:ascii="Times New Roman" w:eastAsia="Times New Roman" w:hAnsi="Times New Roman" w:cs="Times New Roman"/>
          <w:color w:val="000000"/>
          <w:w w:val="90"/>
          <w:sz w:val="24"/>
          <w:szCs w:val="24"/>
          <w:lang w:eastAsia="ru-RU"/>
        </w:rPr>
      </w:pPr>
      <w:r w:rsidRPr="00D61705">
        <w:rPr>
          <w:rFonts w:ascii="Times New Roman" w:eastAsia="Times New Roman" w:hAnsi="Times New Roman" w:cs="Times New Roman"/>
          <w:bCs/>
          <w:color w:val="000000"/>
          <w:w w:val="90"/>
          <w:sz w:val="24"/>
          <w:szCs w:val="24"/>
          <w:lang w:eastAsia="ru-RU"/>
        </w:rPr>
        <w:t xml:space="preserve">При формировании учебного плана образовательного учреждения был распределен весь объем времени, отведенного на реализацию ППКРС, включая инвариантную и вариативную части. </w:t>
      </w:r>
      <w:r w:rsidRPr="00D61705">
        <w:rPr>
          <w:rFonts w:ascii="Times New Roman" w:eastAsia="Times New Roman" w:hAnsi="Times New Roman" w:cs="Times New Roman"/>
          <w:color w:val="000000"/>
          <w:w w:val="90"/>
          <w:sz w:val="24"/>
          <w:szCs w:val="24"/>
          <w:lang w:eastAsia="ru-RU"/>
        </w:rPr>
        <w:t xml:space="preserve">Согласно ФГОС СПО образовательная организация имеет право использовать объем времени, отведенный на вариативную часть циклов ППКРС,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 </w:t>
      </w:r>
      <w:r w:rsidRPr="00D61705">
        <w:rPr>
          <w:rFonts w:ascii="Times New Roman" w:eastAsia="Times New Roman" w:hAnsi="Times New Roman" w:cs="Times New Roman"/>
          <w:sz w:val="24"/>
          <w:szCs w:val="24"/>
        </w:rPr>
        <w:t xml:space="preserve">Все часы  </w:t>
      </w:r>
      <w:r w:rsidRPr="00D61705">
        <w:rPr>
          <w:rFonts w:ascii="Times New Roman" w:eastAsia="Times New Roman" w:hAnsi="Times New Roman" w:cs="Times New Roman"/>
          <w:b/>
          <w:sz w:val="24"/>
          <w:szCs w:val="24"/>
        </w:rPr>
        <w:t>вариативной части циклов ОПОП (144 часа)</w:t>
      </w:r>
      <w:r w:rsidRPr="00D61705">
        <w:rPr>
          <w:rFonts w:ascii="Times New Roman" w:eastAsia="Times New Roman" w:hAnsi="Times New Roman" w:cs="Times New Roman"/>
          <w:sz w:val="24"/>
          <w:szCs w:val="24"/>
        </w:rPr>
        <w:t xml:space="preserve"> использованы следующим образом:</w:t>
      </w:r>
    </w:p>
    <w:p w:rsidR="006F2CC5" w:rsidRPr="00D61705" w:rsidRDefault="006F2CC5" w:rsidP="006F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w w:val="90"/>
          <w:sz w:val="24"/>
          <w:szCs w:val="24"/>
          <w:lang w:eastAsia="ru-RU"/>
        </w:rPr>
      </w:pPr>
      <w:r w:rsidRPr="00D61705">
        <w:rPr>
          <w:rFonts w:ascii="Times New Roman" w:eastAsia="Times New Roman" w:hAnsi="Times New Roman" w:cs="Times New Roman"/>
          <w:color w:val="000000"/>
          <w:w w:val="90"/>
          <w:sz w:val="24"/>
          <w:szCs w:val="24"/>
          <w:lang w:eastAsia="ru-RU"/>
        </w:rPr>
        <w:t xml:space="preserve">        В целях изучения потребностей работодателей были проведены маркетинговые исследования. По результатам данных исследований была окончательно сформирована вариативная часть и определены дополнительные разделы междисциплинарных курсов и учебных дисциплин общепрофессионального цикла:</w:t>
      </w:r>
    </w:p>
    <w:p w:rsidR="006F2CC5" w:rsidRPr="00D61705" w:rsidRDefault="006F2CC5" w:rsidP="006F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w w:val="90"/>
          <w:sz w:val="24"/>
          <w:szCs w:val="24"/>
          <w:lang w:eastAsia="ru-RU"/>
        </w:rPr>
      </w:pPr>
      <w:r w:rsidRPr="00D61705">
        <w:rPr>
          <w:rFonts w:ascii="Times New Roman" w:eastAsia="Times New Roman" w:hAnsi="Times New Roman" w:cs="Times New Roman"/>
          <w:b/>
          <w:color w:val="000000"/>
          <w:w w:val="90"/>
          <w:sz w:val="24"/>
          <w:szCs w:val="24"/>
          <w:lang w:eastAsia="ru-RU"/>
        </w:rPr>
        <w:t xml:space="preserve">Общепрофессиональный цикл – 72 часа: </w:t>
      </w:r>
    </w:p>
    <w:p w:rsidR="006F2CC5" w:rsidRPr="00D61705" w:rsidRDefault="006F2CC5" w:rsidP="006F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w w:val="90"/>
          <w:sz w:val="24"/>
          <w:szCs w:val="24"/>
          <w:lang w:eastAsia="ru-RU"/>
        </w:rPr>
      </w:pPr>
      <w:proofErr w:type="gramStart"/>
      <w:r w:rsidRPr="00D61705">
        <w:rPr>
          <w:rFonts w:ascii="Times New Roman" w:eastAsia="Times New Roman" w:hAnsi="Times New Roman" w:cs="Times New Roman"/>
          <w:b/>
          <w:color w:val="000000"/>
          <w:w w:val="90"/>
          <w:sz w:val="24"/>
          <w:szCs w:val="24"/>
          <w:lang w:eastAsia="ru-RU"/>
        </w:rPr>
        <w:t>Профессиональные</w:t>
      </w:r>
      <w:proofErr w:type="gramEnd"/>
      <w:r w:rsidRPr="00D61705">
        <w:rPr>
          <w:rFonts w:ascii="Times New Roman" w:eastAsia="Times New Roman" w:hAnsi="Times New Roman" w:cs="Times New Roman"/>
          <w:b/>
          <w:color w:val="000000"/>
          <w:w w:val="90"/>
          <w:sz w:val="24"/>
          <w:szCs w:val="24"/>
          <w:lang w:eastAsia="ru-RU"/>
        </w:rPr>
        <w:t xml:space="preserve"> УД (на введение новых учебных дисциплин, согласно Рекомендациям Минобрнауки)</w:t>
      </w:r>
    </w:p>
    <w:p w:rsidR="00CC7061" w:rsidRPr="00CC7061" w:rsidRDefault="00CC7061" w:rsidP="00CC7061">
      <w:pPr>
        <w:spacing w:after="0"/>
        <w:jc w:val="both"/>
        <w:rPr>
          <w:rFonts w:ascii="Times New Roman" w:eastAsia="Times New Roman" w:hAnsi="Times New Roman" w:cs="Times New Roman"/>
          <w:color w:val="000000"/>
          <w:w w:val="90"/>
          <w:sz w:val="24"/>
          <w:szCs w:val="24"/>
          <w:lang w:eastAsia="ru-RU"/>
        </w:rPr>
      </w:pPr>
      <w:proofErr w:type="gramStart"/>
      <w:r w:rsidRPr="00CC7061">
        <w:rPr>
          <w:rFonts w:ascii="Times New Roman" w:eastAsia="Times New Roman" w:hAnsi="Times New Roman" w:cs="Times New Roman"/>
          <w:color w:val="000000"/>
          <w:w w:val="90"/>
          <w:sz w:val="24"/>
          <w:szCs w:val="24"/>
          <w:lang w:eastAsia="ru-RU"/>
        </w:rPr>
        <w:t xml:space="preserve">«Основы финансовой грамотности» - </w:t>
      </w:r>
      <w:r>
        <w:rPr>
          <w:rFonts w:ascii="Times New Roman" w:eastAsia="Times New Roman" w:hAnsi="Times New Roman" w:cs="Times New Roman"/>
          <w:color w:val="000000"/>
          <w:w w:val="90"/>
          <w:sz w:val="24"/>
          <w:szCs w:val="24"/>
          <w:lang w:eastAsia="ru-RU"/>
        </w:rPr>
        <w:t xml:space="preserve">36 </w:t>
      </w:r>
      <w:r w:rsidRPr="00CC7061">
        <w:rPr>
          <w:rFonts w:ascii="Times New Roman" w:eastAsia="Times New Roman" w:hAnsi="Times New Roman" w:cs="Times New Roman"/>
          <w:color w:val="000000"/>
          <w:w w:val="90"/>
          <w:sz w:val="24"/>
          <w:szCs w:val="24"/>
          <w:lang w:eastAsia="ru-RU"/>
        </w:rPr>
        <w:t>час</w:t>
      </w:r>
      <w:r>
        <w:rPr>
          <w:rFonts w:ascii="Times New Roman" w:eastAsia="Times New Roman" w:hAnsi="Times New Roman" w:cs="Times New Roman"/>
          <w:color w:val="000000"/>
          <w:w w:val="90"/>
          <w:sz w:val="24"/>
          <w:szCs w:val="24"/>
          <w:lang w:eastAsia="ru-RU"/>
        </w:rPr>
        <w:t>ов</w:t>
      </w:r>
      <w:r w:rsidRPr="00CC7061">
        <w:rPr>
          <w:rFonts w:ascii="Times New Roman" w:eastAsia="Times New Roman" w:hAnsi="Times New Roman" w:cs="Times New Roman"/>
          <w:color w:val="000000"/>
          <w:w w:val="90"/>
          <w:sz w:val="24"/>
          <w:szCs w:val="24"/>
          <w:lang w:eastAsia="ru-RU"/>
        </w:rPr>
        <w:t xml:space="preserve"> (во исполнение пунктов 4,5,6 и подпункта «а» пункта 8 раздела II протокола совещания у министра Российской Федерации М.А. </w:t>
      </w:r>
      <w:proofErr w:type="spellStart"/>
      <w:r w:rsidRPr="00CC7061">
        <w:rPr>
          <w:rFonts w:ascii="Times New Roman" w:eastAsia="Times New Roman" w:hAnsi="Times New Roman" w:cs="Times New Roman"/>
          <w:color w:val="000000"/>
          <w:w w:val="90"/>
          <w:sz w:val="24"/>
          <w:szCs w:val="24"/>
          <w:lang w:eastAsia="ru-RU"/>
        </w:rPr>
        <w:t>Абызова</w:t>
      </w:r>
      <w:proofErr w:type="spellEnd"/>
      <w:r w:rsidRPr="00CC7061">
        <w:rPr>
          <w:rFonts w:ascii="Times New Roman" w:eastAsia="Times New Roman" w:hAnsi="Times New Roman" w:cs="Times New Roman"/>
          <w:color w:val="000000"/>
          <w:w w:val="90"/>
          <w:sz w:val="24"/>
          <w:szCs w:val="24"/>
          <w:lang w:eastAsia="ru-RU"/>
        </w:rPr>
        <w:t xml:space="preserve"> от 21.04.2014 года № АМ-П36-37пр «О календарном плане рабочей группы по развитию проекта «Бюджет граждан» в 2014 году» Министерством образования и науки Российской Федерации совместно с Экспертным советом при Правительстве Российской Федерации и письмом №229/02-01</w:t>
      </w:r>
      <w:proofErr w:type="gramEnd"/>
      <w:r w:rsidRPr="00CC7061">
        <w:rPr>
          <w:rFonts w:ascii="Times New Roman" w:eastAsia="Times New Roman" w:hAnsi="Times New Roman" w:cs="Times New Roman"/>
          <w:color w:val="000000"/>
          <w:w w:val="90"/>
          <w:sz w:val="24"/>
          <w:szCs w:val="24"/>
          <w:lang w:eastAsia="ru-RU"/>
        </w:rPr>
        <w:t xml:space="preserve"> от 29.08.2014 г. ГБУ КК НМЦ ДПО «О разъяснениях по изучению основ бюджетной грамотности»); </w:t>
      </w:r>
    </w:p>
    <w:p w:rsidR="00CC7061" w:rsidRDefault="00CC7061" w:rsidP="00CC7061">
      <w:pPr>
        <w:spacing w:after="0"/>
        <w:jc w:val="both"/>
        <w:rPr>
          <w:rFonts w:ascii="Times New Roman" w:eastAsia="Times New Roman" w:hAnsi="Times New Roman" w:cs="Times New Roman"/>
          <w:color w:val="000000"/>
          <w:w w:val="90"/>
          <w:sz w:val="24"/>
          <w:szCs w:val="24"/>
          <w:lang w:eastAsia="ru-RU"/>
        </w:rPr>
      </w:pPr>
      <w:proofErr w:type="gramStart"/>
      <w:r w:rsidRPr="00CC7061">
        <w:rPr>
          <w:rFonts w:ascii="Times New Roman" w:eastAsia="Times New Roman" w:hAnsi="Times New Roman" w:cs="Times New Roman"/>
          <w:color w:val="000000"/>
          <w:w w:val="90"/>
          <w:sz w:val="24"/>
          <w:szCs w:val="24"/>
          <w:lang w:eastAsia="ru-RU"/>
        </w:rPr>
        <w:t xml:space="preserve">«Основы предпринимательской деятельности» - </w:t>
      </w:r>
      <w:r>
        <w:rPr>
          <w:rFonts w:ascii="Times New Roman" w:eastAsia="Times New Roman" w:hAnsi="Times New Roman" w:cs="Times New Roman"/>
          <w:color w:val="000000"/>
          <w:w w:val="90"/>
          <w:sz w:val="24"/>
          <w:szCs w:val="24"/>
          <w:lang w:eastAsia="ru-RU"/>
        </w:rPr>
        <w:t>36</w:t>
      </w:r>
      <w:r w:rsidRPr="00CC7061">
        <w:rPr>
          <w:rFonts w:ascii="Times New Roman" w:eastAsia="Times New Roman" w:hAnsi="Times New Roman" w:cs="Times New Roman"/>
          <w:color w:val="000000"/>
          <w:w w:val="90"/>
          <w:sz w:val="24"/>
          <w:szCs w:val="24"/>
          <w:lang w:eastAsia="ru-RU"/>
        </w:rPr>
        <w:t xml:space="preserve"> час</w:t>
      </w:r>
      <w:r>
        <w:rPr>
          <w:rFonts w:ascii="Times New Roman" w:eastAsia="Times New Roman" w:hAnsi="Times New Roman" w:cs="Times New Roman"/>
          <w:color w:val="000000"/>
          <w:w w:val="90"/>
          <w:sz w:val="24"/>
          <w:szCs w:val="24"/>
          <w:lang w:eastAsia="ru-RU"/>
        </w:rPr>
        <w:t>ов</w:t>
      </w:r>
      <w:r w:rsidRPr="00CC7061">
        <w:rPr>
          <w:rFonts w:ascii="Times New Roman" w:eastAsia="Times New Roman" w:hAnsi="Times New Roman" w:cs="Times New Roman"/>
          <w:color w:val="000000"/>
          <w:w w:val="90"/>
          <w:sz w:val="24"/>
          <w:szCs w:val="24"/>
          <w:lang w:eastAsia="ru-RU"/>
        </w:rPr>
        <w:t xml:space="preserve"> (во исполнение распоряжения Правительства Российской Федерации от 29 марта 2013 г. № 466-р об утверждении Государственной программы Российской Федерации «Социально-экономическое развитие Дальнего Востока и Байкальского региона» до 2025 года и постановления Администрации Приморского края от 30 декабря 2014 г. № 566-па «О плане мероприятий, направленных на развитие предпринимательской деятельности в Приморском крае»).</w:t>
      </w:r>
      <w:proofErr w:type="gramEnd"/>
    </w:p>
    <w:p w:rsidR="00CC7061" w:rsidRDefault="00CC7061" w:rsidP="00CC7061">
      <w:pPr>
        <w:spacing w:after="0"/>
        <w:jc w:val="both"/>
        <w:rPr>
          <w:rFonts w:ascii="Times New Roman" w:eastAsia="Times New Roman" w:hAnsi="Times New Roman" w:cs="Times New Roman"/>
          <w:color w:val="000000"/>
          <w:w w:val="90"/>
          <w:sz w:val="24"/>
          <w:szCs w:val="24"/>
          <w:lang w:eastAsia="ru-RU"/>
        </w:rPr>
      </w:pPr>
    </w:p>
    <w:p w:rsidR="00736ED0" w:rsidRPr="00D61705" w:rsidRDefault="00736ED0" w:rsidP="00CC7061">
      <w:pPr>
        <w:spacing w:after="0"/>
        <w:jc w:val="both"/>
        <w:rPr>
          <w:rFonts w:ascii="Times New Roman" w:eastAsia="Times New Roman" w:hAnsi="Times New Roman" w:cs="Times New Roman"/>
          <w:b/>
          <w:sz w:val="24"/>
          <w:szCs w:val="24"/>
          <w:u w:val="single"/>
        </w:rPr>
      </w:pPr>
      <w:r w:rsidRPr="00D61705">
        <w:rPr>
          <w:rFonts w:ascii="Times New Roman" w:eastAsia="Times New Roman" w:hAnsi="Times New Roman" w:cs="Times New Roman"/>
          <w:b/>
          <w:sz w:val="24"/>
          <w:szCs w:val="24"/>
          <w:u w:val="single"/>
        </w:rPr>
        <w:t>Профессиональный  учебный цикл – 72 часа:</w:t>
      </w:r>
    </w:p>
    <w:p w:rsidR="00736ED0" w:rsidRPr="00D61705" w:rsidRDefault="00736ED0" w:rsidP="00736ED0">
      <w:pPr>
        <w:spacing w:after="0"/>
        <w:jc w:val="both"/>
        <w:rPr>
          <w:rFonts w:ascii="Times New Roman" w:eastAsia="Times New Roman" w:hAnsi="Times New Roman" w:cs="Times New Roman"/>
          <w:b/>
          <w:bCs/>
          <w:sz w:val="24"/>
          <w:szCs w:val="24"/>
          <w:lang w:eastAsia="ru-RU"/>
        </w:rPr>
      </w:pPr>
      <w:r w:rsidRPr="00D61705">
        <w:rPr>
          <w:rFonts w:ascii="Times New Roman" w:eastAsia="Times New Roman" w:hAnsi="Times New Roman" w:cs="Times New Roman"/>
          <w:b/>
          <w:bCs/>
          <w:sz w:val="24"/>
          <w:szCs w:val="24"/>
          <w:lang w:eastAsia="ru-RU"/>
        </w:rPr>
        <w:t>ПМ.02</w:t>
      </w:r>
      <w:r w:rsidR="00D61705" w:rsidRPr="00D61705">
        <w:rPr>
          <w:rFonts w:ascii="Times New Roman" w:eastAsia="Times New Roman" w:hAnsi="Times New Roman" w:cs="Times New Roman"/>
          <w:b/>
          <w:bCs/>
          <w:sz w:val="24"/>
          <w:szCs w:val="24"/>
          <w:lang w:eastAsia="ru-RU"/>
        </w:rPr>
        <w:t xml:space="preserve"> </w:t>
      </w:r>
      <w:r w:rsidRPr="00D61705">
        <w:rPr>
          <w:rFonts w:ascii="Times New Roman" w:eastAsia="Times New Roman" w:hAnsi="Times New Roman" w:cs="Times New Roman"/>
          <w:b/>
          <w:bCs/>
          <w:sz w:val="24"/>
          <w:szCs w:val="24"/>
          <w:lang w:eastAsia="ru-RU"/>
        </w:rPr>
        <w:t xml:space="preserve">Выполнение химической завивки волос </w:t>
      </w:r>
    </w:p>
    <w:p w:rsidR="00206982" w:rsidRPr="00D61705" w:rsidRDefault="00206982" w:rsidP="00D61705">
      <w:pPr>
        <w:spacing w:after="0"/>
        <w:jc w:val="both"/>
        <w:rPr>
          <w:rFonts w:ascii="Times New Roman" w:eastAsia="Times New Roman" w:hAnsi="Times New Roman" w:cs="Times New Roman"/>
          <w:bCs/>
          <w:sz w:val="24"/>
          <w:szCs w:val="24"/>
          <w:lang w:eastAsia="ru-RU"/>
        </w:rPr>
      </w:pPr>
      <w:r w:rsidRPr="00D61705">
        <w:rPr>
          <w:rFonts w:ascii="Times New Roman" w:eastAsia="Times New Roman" w:hAnsi="Times New Roman" w:cs="Times New Roman"/>
          <w:bCs/>
          <w:sz w:val="24"/>
          <w:szCs w:val="24"/>
          <w:lang w:eastAsia="ru-RU"/>
        </w:rPr>
        <w:t>МДК.02.01 «Химическая завивка волос» - 8 часов</w:t>
      </w:r>
    </w:p>
    <w:p w:rsidR="00D61705" w:rsidRPr="00D61705" w:rsidRDefault="00D61705" w:rsidP="00D61705">
      <w:pPr>
        <w:spacing w:after="0"/>
        <w:jc w:val="both"/>
        <w:rPr>
          <w:rFonts w:ascii="Times New Roman" w:eastAsia="Times New Roman" w:hAnsi="Times New Roman" w:cs="Times New Roman"/>
          <w:b/>
          <w:bCs/>
          <w:sz w:val="24"/>
          <w:szCs w:val="24"/>
          <w:lang w:eastAsia="ru-RU"/>
        </w:rPr>
      </w:pPr>
      <w:r w:rsidRPr="00D61705">
        <w:rPr>
          <w:rFonts w:ascii="Times New Roman" w:eastAsia="Times New Roman" w:hAnsi="Times New Roman" w:cs="Times New Roman"/>
          <w:b/>
          <w:bCs/>
          <w:sz w:val="24"/>
          <w:szCs w:val="24"/>
          <w:lang w:eastAsia="ru-RU"/>
        </w:rPr>
        <w:t>ПМ.03 Выполнение окрашивания  волос</w:t>
      </w:r>
    </w:p>
    <w:p w:rsidR="00206982" w:rsidRPr="00D61705" w:rsidRDefault="00206982" w:rsidP="00D61705">
      <w:pPr>
        <w:spacing w:after="0"/>
        <w:jc w:val="both"/>
        <w:rPr>
          <w:rFonts w:ascii="Times New Roman" w:eastAsia="Times New Roman" w:hAnsi="Times New Roman" w:cs="Times New Roman"/>
          <w:bCs/>
          <w:sz w:val="24"/>
          <w:szCs w:val="24"/>
          <w:lang w:eastAsia="ru-RU"/>
        </w:rPr>
      </w:pPr>
      <w:r w:rsidRPr="00D61705">
        <w:rPr>
          <w:rFonts w:ascii="Times New Roman" w:eastAsia="Times New Roman" w:hAnsi="Times New Roman" w:cs="Times New Roman"/>
          <w:bCs/>
          <w:sz w:val="24"/>
          <w:szCs w:val="24"/>
          <w:lang w:eastAsia="ru-RU"/>
        </w:rPr>
        <w:t>МДК.03.01 «Окрашивание волос» - 8 часов</w:t>
      </w:r>
    </w:p>
    <w:p w:rsidR="00D61705" w:rsidRPr="00D61705" w:rsidRDefault="00D61705" w:rsidP="00D61705">
      <w:pPr>
        <w:spacing w:after="0"/>
        <w:jc w:val="both"/>
        <w:rPr>
          <w:rFonts w:ascii="Times New Roman" w:eastAsia="Times New Roman" w:hAnsi="Times New Roman" w:cs="Times New Roman"/>
          <w:b/>
          <w:bCs/>
          <w:sz w:val="24"/>
          <w:szCs w:val="24"/>
          <w:lang w:eastAsia="ru-RU"/>
        </w:rPr>
      </w:pPr>
      <w:r w:rsidRPr="00D61705">
        <w:rPr>
          <w:rFonts w:ascii="Times New Roman" w:eastAsia="Times New Roman" w:hAnsi="Times New Roman" w:cs="Times New Roman"/>
          <w:b/>
          <w:bCs/>
          <w:sz w:val="24"/>
          <w:szCs w:val="24"/>
          <w:lang w:eastAsia="ru-RU"/>
        </w:rPr>
        <w:t>ПМ.04</w:t>
      </w:r>
      <w:r>
        <w:rPr>
          <w:rFonts w:ascii="Times New Roman" w:eastAsia="Times New Roman" w:hAnsi="Times New Roman" w:cs="Times New Roman"/>
          <w:b/>
          <w:bCs/>
          <w:sz w:val="24"/>
          <w:szCs w:val="24"/>
          <w:lang w:eastAsia="ru-RU"/>
        </w:rPr>
        <w:t xml:space="preserve"> </w:t>
      </w:r>
      <w:r w:rsidRPr="00D61705">
        <w:rPr>
          <w:rFonts w:ascii="Times New Roman" w:eastAsia="Times New Roman" w:hAnsi="Times New Roman" w:cs="Times New Roman"/>
          <w:b/>
          <w:bCs/>
          <w:sz w:val="24"/>
          <w:szCs w:val="24"/>
          <w:lang w:eastAsia="ru-RU"/>
        </w:rPr>
        <w:t>Оформление причесок</w:t>
      </w:r>
    </w:p>
    <w:p w:rsidR="00206982" w:rsidRPr="00D61705" w:rsidRDefault="00206982" w:rsidP="00D61705">
      <w:pPr>
        <w:spacing w:after="0"/>
        <w:jc w:val="both"/>
        <w:rPr>
          <w:rFonts w:ascii="Times New Roman" w:eastAsia="Times New Roman" w:hAnsi="Times New Roman" w:cs="Times New Roman"/>
          <w:bCs/>
          <w:sz w:val="24"/>
          <w:szCs w:val="24"/>
          <w:lang w:eastAsia="ru-RU"/>
        </w:rPr>
      </w:pPr>
      <w:r w:rsidRPr="00D61705">
        <w:rPr>
          <w:rFonts w:ascii="Times New Roman" w:eastAsia="Times New Roman" w:hAnsi="Times New Roman" w:cs="Times New Roman"/>
          <w:bCs/>
          <w:sz w:val="24"/>
          <w:szCs w:val="24"/>
          <w:lang w:eastAsia="ru-RU"/>
        </w:rPr>
        <w:t xml:space="preserve">МДК.03.02 «Искусство прически» - </w:t>
      </w:r>
      <w:r w:rsidR="00D61705">
        <w:rPr>
          <w:rFonts w:ascii="Times New Roman" w:eastAsia="Times New Roman" w:hAnsi="Times New Roman" w:cs="Times New Roman"/>
          <w:bCs/>
          <w:sz w:val="24"/>
          <w:szCs w:val="24"/>
          <w:lang w:eastAsia="ru-RU"/>
        </w:rPr>
        <w:t>8</w:t>
      </w:r>
      <w:r w:rsidRPr="00D61705">
        <w:rPr>
          <w:rFonts w:ascii="Times New Roman" w:eastAsia="Times New Roman" w:hAnsi="Times New Roman" w:cs="Times New Roman"/>
          <w:bCs/>
          <w:sz w:val="24"/>
          <w:szCs w:val="24"/>
          <w:lang w:eastAsia="ru-RU"/>
        </w:rPr>
        <w:t xml:space="preserve"> час</w:t>
      </w:r>
      <w:r w:rsidR="00D61705">
        <w:rPr>
          <w:rFonts w:ascii="Times New Roman" w:eastAsia="Times New Roman" w:hAnsi="Times New Roman" w:cs="Times New Roman"/>
          <w:bCs/>
          <w:sz w:val="24"/>
          <w:szCs w:val="24"/>
          <w:lang w:eastAsia="ru-RU"/>
        </w:rPr>
        <w:t>ов</w:t>
      </w:r>
    </w:p>
    <w:p w:rsidR="00D61705" w:rsidRPr="00D61705" w:rsidRDefault="00D61705" w:rsidP="00D61705">
      <w:pPr>
        <w:spacing w:after="0"/>
        <w:jc w:val="both"/>
        <w:rPr>
          <w:rFonts w:ascii="Times New Roman" w:eastAsia="Times New Roman" w:hAnsi="Times New Roman" w:cs="Times New Roman"/>
          <w:b/>
          <w:bCs/>
          <w:sz w:val="24"/>
          <w:szCs w:val="24"/>
          <w:lang w:eastAsia="ru-RU"/>
        </w:rPr>
      </w:pPr>
      <w:r w:rsidRPr="00D61705">
        <w:rPr>
          <w:rFonts w:ascii="Times New Roman" w:eastAsia="Times New Roman" w:hAnsi="Times New Roman" w:cs="Times New Roman"/>
          <w:b/>
          <w:bCs/>
          <w:sz w:val="24"/>
          <w:szCs w:val="24"/>
          <w:lang w:eastAsia="ru-RU"/>
        </w:rPr>
        <w:t>ПМ.05</w:t>
      </w:r>
      <w:r>
        <w:rPr>
          <w:rFonts w:ascii="Times New Roman" w:eastAsia="Times New Roman" w:hAnsi="Times New Roman" w:cs="Times New Roman"/>
          <w:b/>
          <w:bCs/>
          <w:sz w:val="24"/>
          <w:szCs w:val="24"/>
          <w:lang w:eastAsia="ru-RU"/>
        </w:rPr>
        <w:t xml:space="preserve"> </w:t>
      </w:r>
      <w:r w:rsidRPr="00D61705">
        <w:rPr>
          <w:rFonts w:ascii="Times New Roman" w:eastAsia="Times New Roman" w:hAnsi="Times New Roman" w:cs="Times New Roman"/>
          <w:b/>
          <w:bCs/>
          <w:sz w:val="24"/>
          <w:szCs w:val="24"/>
          <w:lang w:eastAsia="ru-RU"/>
        </w:rPr>
        <w:t xml:space="preserve">Выполнение технических стрижек и укладок волос WS </w:t>
      </w:r>
    </w:p>
    <w:p w:rsidR="00206982" w:rsidRDefault="00D61705" w:rsidP="00D61705">
      <w:pPr>
        <w:spacing w:after="0"/>
        <w:jc w:val="both"/>
        <w:rPr>
          <w:rFonts w:ascii="Times New Roman" w:eastAsia="Times New Roman" w:hAnsi="Times New Roman" w:cs="Times New Roman"/>
          <w:bCs/>
          <w:sz w:val="24"/>
          <w:szCs w:val="24"/>
          <w:lang w:eastAsia="ru-RU"/>
        </w:rPr>
      </w:pPr>
      <w:r w:rsidRPr="00D61705">
        <w:rPr>
          <w:rFonts w:ascii="Times New Roman" w:eastAsia="Times New Roman" w:hAnsi="Times New Roman" w:cs="Times New Roman"/>
          <w:bCs/>
          <w:sz w:val="24"/>
          <w:szCs w:val="24"/>
          <w:lang w:eastAsia="ru-RU"/>
        </w:rPr>
        <w:t>МДК.05.01</w:t>
      </w:r>
      <w:r>
        <w:rPr>
          <w:rFonts w:ascii="Times New Roman" w:eastAsia="Times New Roman" w:hAnsi="Times New Roman" w:cs="Times New Roman"/>
          <w:bCs/>
          <w:sz w:val="24"/>
          <w:szCs w:val="24"/>
          <w:lang w:eastAsia="ru-RU"/>
        </w:rPr>
        <w:t xml:space="preserve"> </w:t>
      </w:r>
      <w:r w:rsidRPr="00D61705">
        <w:rPr>
          <w:rFonts w:ascii="Times New Roman" w:eastAsia="Times New Roman" w:hAnsi="Times New Roman" w:cs="Times New Roman"/>
          <w:bCs/>
          <w:sz w:val="24"/>
          <w:szCs w:val="24"/>
          <w:lang w:eastAsia="ru-RU"/>
        </w:rPr>
        <w:t xml:space="preserve">Технические стрижки и укладки волос  </w:t>
      </w:r>
      <w:r>
        <w:rPr>
          <w:rFonts w:ascii="Times New Roman" w:eastAsia="Times New Roman" w:hAnsi="Times New Roman" w:cs="Times New Roman"/>
          <w:bCs/>
          <w:sz w:val="24"/>
          <w:szCs w:val="24"/>
          <w:lang w:eastAsia="ru-RU"/>
        </w:rPr>
        <w:t>- 48 часов</w:t>
      </w:r>
    </w:p>
    <w:p w:rsidR="007A3765"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Данные увеличения часов помогут обучающимся получить углубленные знания и умения по предметам, сформировать компетенции</w:t>
      </w:r>
      <w:r w:rsidR="006C6C08">
        <w:rPr>
          <w:rFonts w:ascii="Times New Roman" w:eastAsia="Times New Roman" w:hAnsi="Times New Roman" w:cs="Times New Roman"/>
          <w:bCs/>
          <w:sz w:val="24"/>
          <w:szCs w:val="24"/>
          <w:lang w:eastAsia="ru-RU"/>
        </w:rPr>
        <w:t>,</w:t>
      </w:r>
      <w:r w:rsidRPr="007A3765">
        <w:rPr>
          <w:rFonts w:ascii="Times New Roman" w:eastAsia="Times New Roman" w:hAnsi="Times New Roman" w:cs="Times New Roman"/>
          <w:bCs/>
          <w:sz w:val="24"/>
          <w:szCs w:val="24"/>
          <w:lang w:eastAsia="ru-RU"/>
        </w:rPr>
        <w:t xml:space="preserve"> необходимые в дальнейшей трудовой деятельности, стать конкурентоспособными специалистами, способными справляться с поставленными задачами в знакомых и незнакомых  трудовых ситуациях. Распределение часов вариативной части осуществлялось по результату маркетинговых исследований, проводимых специалистами колледжа. Выбор дисциплин вариативной части согласовывался с руководящими работниками предприятий го</w:t>
      </w:r>
      <w:r>
        <w:rPr>
          <w:rFonts w:ascii="Times New Roman" w:eastAsia="Times New Roman" w:hAnsi="Times New Roman" w:cs="Times New Roman"/>
          <w:bCs/>
          <w:sz w:val="24"/>
          <w:szCs w:val="24"/>
          <w:lang w:eastAsia="ru-RU"/>
        </w:rPr>
        <w:t xml:space="preserve">рода соответствующего профиля. </w:t>
      </w:r>
    </w:p>
    <w:p w:rsidR="007A3765" w:rsidRPr="007A3765" w:rsidRDefault="007A3765" w:rsidP="007A3765">
      <w:pPr>
        <w:spacing w:after="0"/>
        <w:ind w:firstLine="709"/>
        <w:jc w:val="both"/>
        <w:rPr>
          <w:rFonts w:ascii="Times New Roman" w:eastAsia="Times New Roman" w:hAnsi="Times New Roman" w:cs="Times New Roman"/>
          <w:b/>
          <w:bCs/>
          <w:sz w:val="24"/>
          <w:szCs w:val="24"/>
          <w:lang w:eastAsia="ru-RU"/>
        </w:rPr>
      </w:pPr>
      <w:r w:rsidRPr="007A3765">
        <w:rPr>
          <w:rFonts w:ascii="Times New Roman" w:eastAsia="Times New Roman" w:hAnsi="Times New Roman" w:cs="Times New Roman"/>
          <w:b/>
          <w:bCs/>
          <w:sz w:val="24"/>
          <w:szCs w:val="24"/>
          <w:lang w:eastAsia="ru-RU"/>
        </w:rPr>
        <w:lastRenderedPageBreak/>
        <w:t xml:space="preserve">Порядок аттестации </w:t>
      </w:r>
      <w:proofErr w:type="gramStart"/>
      <w:r w:rsidRPr="007A3765">
        <w:rPr>
          <w:rFonts w:ascii="Times New Roman" w:eastAsia="Times New Roman" w:hAnsi="Times New Roman" w:cs="Times New Roman"/>
          <w:b/>
          <w:bCs/>
          <w:sz w:val="24"/>
          <w:szCs w:val="24"/>
          <w:lang w:eastAsia="ru-RU"/>
        </w:rPr>
        <w:t>обучающихся</w:t>
      </w:r>
      <w:proofErr w:type="gramEnd"/>
    </w:p>
    <w:p w:rsidR="007A3765" w:rsidRPr="007A3765"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Промежуточная аттестация представляет собой форму контроля, в процессе которой оценивается уровень освоения обучающимися знаний и умений, сформированности общих и профессиональных компетенций и проходит в виде зачётов, дифференцированных зачётов и экзаменов, экзаменов квалификационных (по окончании ПМ). Общее количество времени, отведенного на промежуточную аттестацию – 5 недель. Зачет или дифференцированный зачет проводится за счет часов, отведенных на освоение соответствующей дисциплины или модуля. Количество экзаменов в каждом учебном году в процессе промежуточной аттестации обучающихся не превышает 8, а количество зачетов и дифференцированных зачетов -10 (без учета зачетов по физической культуре) (п. 32 Порядка организации и осуществления образовательной деятельности по образовательным программам среднего профессионального образования). Промежуточная аттестация проводится согласно графику аттестаций.</w:t>
      </w:r>
    </w:p>
    <w:p w:rsidR="007A3765" w:rsidRPr="007A3765"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По общеобразовательным предметам аттестация проводится в форме дифференцированных зачётов и обязательных экзаменов по 3 предметам – русскому языку, математике (включая алгебру и начала математического анализа, геометрию) и экономике (праву), как дисциплине профильного цикла. По русскому языку и математике проводится письменный экзамен, по экономике (праву) – устный. </w:t>
      </w:r>
    </w:p>
    <w:p w:rsidR="007A3765" w:rsidRPr="007A3765"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Аттестация по ППКРС проводится рассредоточено,  по окончании изучения общепрофессиональных дисциплин, МДК и освоения учебной и производственной практик. </w:t>
      </w:r>
    </w:p>
    <w:p w:rsidR="007A3765" w:rsidRPr="007A3765"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Экзамен (квалификационный) проводится комиссией, возглавляемой представителем работодателя; по его итогам возможно присвоение определенной квалификации. Условием допуска к экзамену является успешное освоение обучающимися всех элементов программы профессионального модуля: теоретической части модуля (МДК) и всех видов практик. Итогом оценивания является однозначное решение: «вид профессиональной деятельности </w:t>
      </w:r>
      <w:proofErr w:type="gramStart"/>
      <w:r w:rsidRPr="007A3765">
        <w:rPr>
          <w:rFonts w:ascii="Times New Roman" w:eastAsia="Times New Roman" w:hAnsi="Times New Roman" w:cs="Times New Roman"/>
          <w:bCs/>
          <w:sz w:val="24"/>
          <w:szCs w:val="24"/>
          <w:lang w:eastAsia="ru-RU"/>
        </w:rPr>
        <w:t>освоен</w:t>
      </w:r>
      <w:proofErr w:type="gramEnd"/>
      <w:r w:rsidRPr="007A3765">
        <w:rPr>
          <w:rFonts w:ascii="Times New Roman" w:eastAsia="Times New Roman" w:hAnsi="Times New Roman" w:cs="Times New Roman"/>
          <w:bCs/>
          <w:sz w:val="24"/>
          <w:szCs w:val="24"/>
          <w:lang w:eastAsia="ru-RU"/>
        </w:rPr>
        <w:t xml:space="preserve"> / не освоен». </w:t>
      </w:r>
    </w:p>
    <w:p w:rsidR="007A3765" w:rsidRPr="007A3765" w:rsidRDefault="007A3765" w:rsidP="007A3765">
      <w:pPr>
        <w:spacing w:after="0"/>
        <w:ind w:firstLine="709"/>
        <w:jc w:val="both"/>
        <w:rPr>
          <w:rFonts w:ascii="Times New Roman" w:eastAsia="Times New Roman" w:hAnsi="Times New Roman" w:cs="Times New Roman"/>
          <w:b/>
          <w:bCs/>
          <w:sz w:val="24"/>
          <w:szCs w:val="24"/>
          <w:lang w:eastAsia="ru-RU"/>
        </w:rPr>
      </w:pPr>
      <w:r w:rsidRPr="007A3765">
        <w:rPr>
          <w:rFonts w:ascii="Times New Roman" w:eastAsia="Times New Roman" w:hAnsi="Times New Roman" w:cs="Times New Roman"/>
          <w:b/>
          <w:bCs/>
          <w:sz w:val="24"/>
          <w:szCs w:val="24"/>
          <w:lang w:eastAsia="ru-RU"/>
        </w:rPr>
        <w:t>Формы проведения консультаций</w:t>
      </w:r>
    </w:p>
    <w:p w:rsidR="007A3765" w:rsidRPr="002A51F1" w:rsidRDefault="007A3765" w:rsidP="007A3765">
      <w:pPr>
        <w:spacing w:after="0"/>
        <w:jc w:val="both"/>
        <w:rPr>
          <w:rFonts w:ascii="Times New Roman" w:eastAsia="Times New Roman" w:hAnsi="Times New Roman" w:cs="Times New Roman"/>
          <w:bCs/>
          <w:sz w:val="24"/>
          <w:szCs w:val="24"/>
          <w:lang w:eastAsia="ru-RU"/>
        </w:rPr>
      </w:pPr>
      <w:r w:rsidRPr="007A3765">
        <w:rPr>
          <w:rFonts w:ascii="Times New Roman" w:eastAsia="Times New Roman" w:hAnsi="Times New Roman" w:cs="Times New Roman"/>
          <w:bCs/>
          <w:sz w:val="24"/>
          <w:szCs w:val="24"/>
          <w:lang w:eastAsia="ru-RU"/>
        </w:rPr>
        <w:t xml:space="preserve">          Согласно п. 7.10 ФГОС СПО консультации для </w:t>
      </w:r>
      <w:proofErr w:type="gramStart"/>
      <w:r w:rsidRPr="007A3765">
        <w:rPr>
          <w:rFonts w:ascii="Times New Roman" w:eastAsia="Times New Roman" w:hAnsi="Times New Roman" w:cs="Times New Roman"/>
          <w:bCs/>
          <w:sz w:val="24"/>
          <w:szCs w:val="24"/>
          <w:lang w:eastAsia="ru-RU"/>
        </w:rPr>
        <w:t>обучающихся</w:t>
      </w:r>
      <w:proofErr w:type="gramEnd"/>
      <w:r w:rsidRPr="007A3765">
        <w:rPr>
          <w:rFonts w:ascii="Times New Roman" w:eastAsia="Times New Roman" w:hAnsi="Times New Roman" w:cs="Times New Roman"/>
          <w:bCs/>
          <w:sz w:val="24"/>
          <w:szCs w:val="24"/>
          <w:lang w:eastAsia="ru-RU"/>
        </w:rPr>
        <w:t xml:space="preserve"> предусматриваются из расчёта 4 часа на одного обучающегося на каждый учебный год, в том числе в период реализации среднего общего образования. Формы проведения консультаций: групповые, устные по общеобразовательным дисциплинам и МДК, групповые, индивидуальные и устные при написании письменных экзаменационных работ. Часы консультаций учитывались при распределении часов самостоятельной работы обучающихся.</w:t>
      </w:r>
    </w:p>
    <w:p w:rsidR="00206982" w:rsidRPr="002A51F1" w:rsidRDefault="00206982" w:rsidP="007A3765">
      <w:pPr>
        <w:spacing w:after="0"/>
        <w:jc w:val="both"/>
        <w:rPr>
          <w:rFonts w:ascii="Times New Roman" w:eastAsia="Times New Roman" w:hAnsi="Times New Roman" w:cs="Times New Roman"/>
          <w:bCs/>
          <w:sz w:val="24"/>
          <w:szCs w:val="24"/>
          <w:lang w:eastAsia="ru-RU"/>
        </w:rPr>
      </w:pPr>
      <w:r w:rsidRPr="002A51F1">
        <w:rPr>
          <w:rFonts w:ascii="Times New Roman" w:eastAsia="Times New Roman" w:hAnsi="Times New Roman" w:cs="Times New Roman"/>
          <w:bCs/>
          <w:sz w:val="24"/>
          <w:szCs w:val="24"/>
          <w:lang w:eastAsia="ru-RU"/>
        </w:rPr>
        <w:t>Перечень кабинетов, лабораторий, мастерских:</w:t>
      </w:r>
    </w:p>
    <w:p w:rsidR="00206982" w:rsidRPr="002A51F1" w:rsidRDefault="00206982" w:rsidP="00206982">
      <w:pPr>
        <w:spacing w:after="0"/>
        <w:rPr>
          <w:rFonts w:ascii="Times New Roman" w:hAnsi="Times New Roman" w:cs="Times New Roman"/>
          <w:b/>
          <w:sz w:val="24"/>
        </w:rPr>
      </w:pPr>
      <w:r w:rsidRPr="002A51F1">
        <w:rPr>
          <w:rFonts w:ascii="Times New Roman" w:hAnsi="Times New Roman" w:cs="Times New Roman"/>
          <w:b/>
          <w:sz w:val="24"/>
        </w:rPr>
        <w:t>Кабинеты:</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медико-биологических дисциплин;</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специального рисунка;</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безопасности жизнедеятельности.</w:t>
      </w:r>
    </w:p>
    <w:p w:rsidR="00206982" w:rsidRPr="002A51F1" w:rsidRDefault="00206982" w:rsidP="00206982">
      <w:pPr>
        <w:spacing w:after="0"/>
        <w:rPr>
          <w:rFonts w:ascii="Times New Roman" w:hAnsi="Times New Roman" w:cs="Times New Roman"/>
          <w:b/>
          <w:sz w:val="24"/>
        </w:rPr>
      </w:pPr>
      <w:r w:rsidRPr="002A51F1">
        <w:rPr>
          <w:rFonts w:ascii="Times New Roman" w:hAnsi="Times New Roman" w:cs="Times New Roman"/>
          <w:b/>
          <w:sz w:val="24"/>
        </w:rPr>
        <w:t>Мастерские:</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 xml:space="preserve">парикмахерская-мастерская, оборудованная парикмахерскими креслами, зеркалами, столиками для инструментов и препаратов, мойками для мытья волос,  </w:t>
      </w:r>
      <w:proofErr w:type="spellStart"/>
      <w:r w:rsidRPr="002A51F1">
        <w:rPr>
          <w:rFonts w:ascii="Times New Roman" w:hAnsi="Times New Roman" w:cs="Times New Roman"/>
          <w:sz w:val="24"/>
        </w:rPr>
        <w:t>сушуарами</w:t>
      </w:r>
      <w:proofErr w:type="spellEnd"/>
      <w:r w:rsidRPr="002A51F1">
        <w:rPr>
          <w:rFonts w:ascii="Times New Roman" w:hAnsi="Times New Roman" w:cs="Times New Roman"/>
          <w:sz w:val="24"/>
        </w:rPr>
        <w:t>, стерилизаторами, бактерицидными лампами, кондиционером, водонагревателем, профессиональными препаратами.</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b/>
          <w:sz w:val="24"/>
        </w:rPr>
        <w:t>Спортивный комплекс</w:t>
      </w:r>
      <w:r w:rsidRPr="002A51F1">
        <w:rPr>
          <w:rFonts w:ascii="Times New Roman" w:hAnsi="Times New Roman" w:cs="Times New Roman"/>
          <w:sz w:val="24"/>
        </w:rPr>
        <w:t>:</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lastRenderedPageBreak/>
        <w:t>спортивный зал;</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открытый стадион широкого профиля с элементами полосы препятствий;</w:t>
      </w:r>
    </w:p>
    <w:p w:rsidR="00206982" w:rsidRPr="002A51F1" w:rsidRDefault="00206982" w:rsidP="00206982">
      <w:pPr>
        <w:spacing w:after="0"/>
        <w:rPr>
          <w:rFonts w:ascii="Times New Roman" w:hAnsi="Times New Roman" w:cs="Times New Roman"/>
          <w:sz w:val="24"/>
        </w:rPr>
      </w:pPr>
      <w:r w:rsidRPr="002A51F1">
        <w:rPr>
          <w:rFonts w:ascii="Times New Roman" w:hAnsi="Times New Roman" w:cs="Times New Roman"/>
          <w:sz w:val="24"/>
        </w:rPr>
        <w:t>стрелковый тир (в любой модификации, включая электронный) или место для стрельбы.</w:t>
      </w:r>
    </w:p>
    <w:p w:rsidR="00206982" w:rsidRDefault="00206982" w:rsidP="00206982">
      <w:pPr>
        <w:spacing w:after="0"/>
        <w:rPr>
          <w:rFonts w:ascii="Times New Roman" w:hAnsi="Times New Roman" w:cs="Times New Roman"/>
          <w:sz w:val="24"/>
        </w:rPr>
      </w:pPr>
      <w:r w:rsidRPr="002A51F1">
        <w:rPr>
          <w:rFonts w:ascii="Times New Roman" w:hAnsi="Times New Roman" w:cs="Times New Roman"/>
          <w:b/>
          <w:sz w:val="24"/>
        </w:rPr>
        <w:t>Залы:</w:t>
      </w:r>
      <w:r w:rsidR="007075D1">
        <w:rPr>
          <w:rFonts w:ascii="Times New Roman" w:hAnsi="Times New Roman" w:cs="Times New Roman"/>
          <w:b/>
          <w:sz w:val="24"/>
        </w:rPr>
        <w:t xml:space="preserve"> </w:t>
      </w:r>
      <w:r w:rsidRPr="002A51F1">
        <w:rPr>
          <w:rFonts w:ascii="Times New Roman" w:hAnsi="Times New Roman" w:cs="Times New Roman"/>
          <w:sz w:val="24"/>
        </w:rPr>
        <w:t>библиотека, читальный зал с выходом в сеть Интернет;</w:t>
      </w:r>
      <w:r w:rsidR="007075D1">
        <w:rPr>
          <w:rFonts w:ascii="Times New Roman" w:hAnsi="Times New Roman" w:cs="Times New Roman"/>
          <w:sz w:val="24"/>
        </w:rPr>
        <w:t xml:space="preserve"> </w:t>
      </w:r>
      <w:r w:rsidRPr="002A51F1">
        <w:rPr>
          <w:rFonts w:ascii="Times New Roman" w:hAnsi="Times New Roman" w:cs="Times New Roman"/>
          <w:sz w:val="24"/>
        </w:rPr>
        <w:t>актовый зал.</w:t>
      </w:r>
    </w:p>
    <w:p w:rsidR="00CC7061" w:rsidRDefault="00CC7061" w:rsidP="00206982">
      <w:pPr>
        <w:spacing w:after="0"/>
        <w:rPr>
          <w:rFonts w:ascii="Times New Roman" w:hAnsi="Times New Roman" w:cs="Times New Roman"/>
          <w:sz w:val="24"/>
        </w:rPr>
      </w:pPr>
    </w:p>
    <w:p w:rsidR="00206982" w:rsidRPr="00736ED0" w:rsidRDefault="00CC7061" w:rsidP="00736ED0">
      <w:pPr>
        <w:rPr>
          <w:rFonts w:ascii="Times New Roman" w:hAnsi="Times New Roman" w:cs="Times New Roman"/>
          <w:bCs/>
          <w:i/>
          <w:sz w:val="28"/>
          <w:szCs w:val="28"/>
        </w:rPr>
      </w:pPr>
      <w:r>
        <w:rPr>
          <w:rFonts w:ascii="Times New Roman" w:hAnsi="Times New Roman" w:cs="Times New Roman"/>
          <w:b/>
          <w:bCs/>
          <w:sz w:val="28"/>
          <w:szCs w:val="28"/>
        </w:rPr>
        <w:t xml:space="preserve">2 </w:t>
      </w:r>
      <w:r w:rsidR="00206982" w:rsidRPr="00736ED0">
        <w:rPr>
          <w:rFonts w:ascii="Times New Roman" w:hAnsi="Times New Roman" w:cs="Times New Roman"/>
          <w:b/>
          <w:bCs/>
          <w:sz w:val="28"/>
          <w:szCs w:val="28"/>
        </w:rPr>
        <w:t>Сводные данные по бюджету времени (в неделях)</w:t>
      </w:r>
    </w:p>
    <w:tbl>
      <w:tblPr>
        <w:tblW w:w="14323"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595"/>
        <w:gridCol w:w="1261"/>
        <w:gridCol w:w="2364"/>
        <w:gridCol w:w="1984"/>
        <w:gridCol w:w="2416"/>
        <w:gridCol w:w="1403"/>
        <w:gridCol w:w="1224"/>
      </w:tblGrid>
      <w:tr w:rsidR="00736ED0" w:rsidRPr="00736ED0" w:rsidTr="00736ED0">
        <w:trPr>
          <w:trHeight w:val="922"/>
          <w:jc w:val="center"/>
        </w:trPr>
        <w:tc>
          <w:tcPr>
            <w:tcW w:w="1076"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Курсы</w:t>
            </w:r>
          </w:p>
        </w:tc>
        <w:tc>
          <w:tcPr>
            <w:tcW w:w="2595"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proofErr w:type="gramStart"/>
            <w:r w:rsidRPr="00736ED0">
              <w:rPr>
                <w:rFonts w:ascii="Times New Roman" w:eastAsia="Times New Roman" w:hAnsi="Times New Roman" w:cs="Times New Roman"/>
                <w:b/>
                <w:bCs/>
                <w:sz w:val="24"/>
                <w:szCs w:val="24"/>
                <w:lang w:eastAsia="ru-RU"/>
              </w:rPr>
              <w:t>Обучение по дисциплинам</w:t>
            </w:r>
            <w:proofErr w:type="gramEnd"/>
            <w:r w:rsidRPr="00736ED0">
              <w:rPr>
                <w:rFonts w:ascii="Times New Roman" w:eastAsia="Times New Roman" w:hAnsi="Times New Roman" w:cs="Times New Roman"/>
                <w:b/>
                <w:bCs/>
                <w:sz w:val="24"/>
                <w:szCs w:val="24"/>
                <w:lang w:eastAsia="ru-RU"/>
              </w:rPr>
              <w:t xml:space="preserve"> и междисциплинарным курсам</w:t>
            </w:r>
          </w:p>
        </w:tc>
        <w:tc>
          <w:tcPr>
            <w:tcW w:w="1261"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Учебная практика</w:t>
            </w:r>
          </w:p>
        </w:tc>
        <w:tc>
          <w:tcPr>
            <w:tcW w:w="236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Производственная практика</w:t>
            </w:r>
          </w:p>
        </w:tc>
        <w:tc>
          <w:tcPr>
            <w:tcW w:w="198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Промежуточная аттестация</w:t>
            </w:r>
          </w:p>
        </w:tc>
        <w:tc>
          <w:tcPr>
            <w:tcW w:w="2416"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 xml:space="preserve">Государственная итоговая </w:t>
            </w:r>
          </w:p>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аттестация</w:t>
            </w:r>
          </w:p>
        </w:tc>
        <w:tc>
          <w:tcPr>
            <w:tcW w:w="1403"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Каникулы</w:t>
            </w:r>
          </w:p>
        </w:tc>
        <w:tc>
          <w:tcPr>
            <w:tcW w:w="122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Всего (по курсам)</w:t>
            </w:r>
          </w:p>
        </w:tc>
      </w:tr>
      <w:tr w:rsidR="00736ED0" w:rsidRPr="00736ED0" w:rsidTr="00736ED0">
        <w:trPr>
          <w:jc w:val="center"/>
        </w:trPr>
        <w:tc>
          <w:tcPr>
            <w:tcW w:w="1076"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1</w:t>
            </w:r>
          </w:p>
        </w:tc>
        <w:tc>
          <w:tcPr>
            <w:tcW w:w="2595"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2</w:t>
            </w:r>
          </w:p>
        </w:tc>
        <w:tc>
          <w:tcPr>
            <w:tcW w:w="1261"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3</w:t>
            </w:r>
          </w:p>
        </w:tc>
        <w:tc>
          <w:tcPr>
            <w:tcW w:w="236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4</w:t>
            </w:r>
          </w:p>
        </w:tc>
        <w:tc>
          <w:tcPr>
            <w:tcW w:w="198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5</w:t>
            </w:r>
          </w:p>
        </w:tc>
        <w:tc>
          <w:tcPr>
            <w:tcW w:w="2416"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6</w:t>
            </w:r>
          </w:p>
        </w:tc>
        <w:tc>
          <w:tcPr>
            <w:tcW w:w="1403"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7</w:t>
            </w:r>
          </w:p>
        </w:tc>
        <w:tc>
          <w:tcPr>
            <w:tcW w:w="1224" w:type="dxa"/>
            <w:vAlign w:val="center"/>
          </w:tcPr>
          <w:p w:rsidR="00736ED0" w:rsidRPr="00736ED0" w:rsidRDefault="00736ED0" w:rsidP="00736ED0">
            <w:pPr>
              <w:spacing w:after="0" w:line="240" w:lineRule="auto"/>
              <w:jc w:val="center"/>
              <w:rPr>
                <w:rFonts w:ascii="Times New Roman" w:eastAsia="Times New Roman" w:hAnsi="Times New Roman" w:cs="Times New Roman"/>
                <w:b/>
                <w:bCs/>
                <w:sz w:val="24"/>
                <w:szCs w:val="24"/>
                <w:lang w:eastAsia="ru-RU"/>
              </w:rPr>
            </w:pPr>
            <w:r w:rsidRPr="00736ED0">
              <w:rPr>
                <w:rFonts w:ascii="Times New Roman" w:eastAsia="Times New Roman" w:hAnsi="Times New Roman" w:cs="Times New Roman"/>
                <w:b/>
                <w:bCs/>
                <w:sz w:val="24"/>
                <w:szCs w:val="24"/>
                <w:lang w:eastAsia="ru-RU"/>
              </w:rPr>
              <w:t>8</w:t>
            </w:r>
          </w:p>
        </w:tc>
      </w:tr>
      <w:tr w:rsidR="00736ED0" w:rsidRPr="00736ED0" w:rsidTr="00736ED0">
        <w:trPr>
          <w:jc w:val="center"/>
        </w:trPr>
        <w:tc>
          <w:tcPr>
            <w:tcW w:w="1076" w:type="dxa"/>
          </w:tcPr>
          <w:p w:rsidR="00736ED0" w:rsidRPr="00736ED0" w:rsidRDefault="00736ED0" w:rsidP="00736ED0">
            <w:pPr>
              <w:spacing w:after="0" w:line="240" w:lineRule="auto"/>
              <w:jc w:val="center"/>
              <w:rPr>
                <w:rFonts w:ascii="Times New Roman" w:eastAsia="Times New Roman" w:hAnsi="Times New Roman" w:cs="Times New Roman"/>
                <w:sz w:val="24"/>
                <w:szCs w:val="24"/>
                <w:lang w:eastAsia="ru-RU"/>
              </w:rPr>
            </w:pPr>
            <w:r w:rsidRPr="00736ED0">
              <w:rPr>
                <w:rFonts w:ascii="Times New Roman" w:eastAsia="Times New Roman" w:hAnsi="Times New Roman" w:cs="Times New Roman"/>
                <w:sz w:val="24"/>
                <w:szCs w:val="24"/>
                <w:lang w:val="en-US" w:eastAsia="ru-RU"/>
              </w:rPr>
              <w:t>I</w:t>
            </w:r>
            <w:r w:rsidRPr="00736ED0">
              <w:rPr>
                <w:rFonts w:ascii="Times New Roman" w:eastAsia="Times New Roman" w:hAnsi="Times New Roman" w:cs="Times New Roman"/>
                <w:sz w:val="24"/>
                <w:szCs w:val="24"/>
                <w:lang w:eastAsia="ru-RU"/>
              </w:rPr>
              <w:t xml:space="preserve"> курс</w:t>
            </w:r>
          </w:p>
        </w:tc>
        <w:tc>
          <w:tcPr>
            <w:tcW w:w="2595"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37</w:t>
            </w:r>
          </w:p>
        </w:tc>
        <w:tc>
          <w:tcPr>
            <w:tcW w:w="1261"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3</w:t>
            </w:r>
          </w:p>
        </w:tc>
        <w:tc>
          <w:tcPr>
            <w:tcW w:w="236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0</w:t>
            </w:r>
          </w:p>
        </w:tc>
        <w:tc>
          <w:tcPr>
            <w:tcW w:w="198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w:t>
            </w:r>
          </w:p>
        </w:tc>
        <w:tc>
          <w:tcPr>
            <w:tcW w:w="2416"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0</w:t>
            </w:r>
          </w:p>
        </w:tc>
        <w:tc>
          <w:tcPr>
            <w:tcW w:w="1403"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11</w:t>
            </w:r>
          </w:p>
        </w:tc>
        <w:tc>
          <w:tcPr>
            <w:tcW w:w="122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52</w:t>
            </w:r>
          </w:p>
        </w:tc>
      </w:tr>
      <w:tr w:rsidR="00736ED0" w:rsidRPr="00736ED0" w:rsidTr="00736ED0">
        <w:trPr>
          <w:jc w:val="center"/>
        </w:trPr>
        <w:tc>
          <w:tcPr>
            <w:tcW w:w="1076" w:type="dxa"/>
          </w:tcPr>
          <w:p w:rsidR="00736ED0" w:rsidRPr="00736ED0" w:rsidRDefault="00736ED0" w:rsidP="00736ED0">
            <w:pPr>
              <w:spacing w:after="0" w:line="240" w:lineRule="auto"/>
              <w:jc w:val="center"/>
              <w:rPr>
                <w:rFonts w:ascii="Times New Roman" w:eastAsia="Times New Roman" w:hAnsi="Times New Roman" w:cs="Times New Roman"/>
                <w:sz w:val="24"/>
                <w:szCs w:val="24"/>
                <w:lang w:eastAsia="ru-RU"/>
              </w:rPr>
            </w:pPr>
            <w:r w:rsidRPr="00736ED0">
              <w:rPr>
                <w:rFonts w:ascii="Times New Roman" w:eastAsia="Times New Roman" w:hAnsi="Times New Roman" w:cs="Times New Roman"/>
                <w:sz w:val="24"/>
                <w:szCs w:val="24"/>
                <w:lang w:val="en-US" w:eastAsia="ru-RU"/>
              </w:rPr>
              <w:t>II</w:t>
            </w:r>
            <w:r w:rsidRPr="00736ED0">
              <w:rPr>
                <w:rFonts w:ascii="Times New Roman" w:eastAsia="Times New Roman" w:hAnsi="Times New Roman" w:cs="Times New Roman"/>
                <w:sz w:val="24"/>
                <w:szCs w:val="24"/>
                <w:lang w:eastAsia="ru-RU"/>
              </w:rPr>
              <w:t xml:space="preserve"> курс</w:t>
            </w:r>
          </w:p>
        </w:tc>
        <w:tc>
          <w:tcPr>
            <w:tcW w:w="2595"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26</w:t>
            </w:r>
          </w:p>
        </w:tc>
        <w:tc>
          <w:tcPr>
            <w:tcW w:w="1261"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13</w:t>
            </w:r>
          </w:p>
        </w:tc>
        <w:tc>
          <w:tcPr>
            <w:tcW w:w="236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0</w:t>
            </w:r>
          </w:p>
        </w:tc>
        <w:tc>
          <w:tcPr>
            <w:tcW w:w="198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w:t>
            </w:r>
          </w:p>
        </w:tc>
        <w:tc>
          <w:tcPr>
            <w:tcW w:w="2416"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0</w:t>
            </w:r>
          </w:p>
        </w:tc>
        <w:tc>
          <w:tcPr>
            <w:tcW w:w="1403"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11</w:t>
            </w:r>
          </w:p>
        </w:tc>
        <w:tc>
          <w:tcPr>
            <w:tcW w:w="122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52</w:t>
            </w:r>
          </w:p>
        </w:tc>
      </w:tr>
      <w:tr w:rsidR="00736ED0" w:rsidRPr="00736ED0" w:rsidTr="00736ED0">
        <w:trPr>
          <w:jc w:val="center"/>
        </w:trPr>
        <w:tc>
          <w:tcPr>
            <w:tcW w:w="1076" w:type="dxa"/>
          </w:tcPr>
          <w:p w:rsidR="00736ED0" w:rsidRPr="00736ED0" w:rsidRDefault="00736ED0" w:rsidP="00736ED0">
            <w:pPr>
              <w:spacing w:after="0" w:line="240" w:lineRule="auto"/>
              <w:jc w:val="center"/>
              <w:rPr>
                <w:rFonts w:ascii="Times New Roman" w:eastAsia="Times New Roman" w:hAnsi="Times New Roman" w:cs="Times New Roman"/>
                <w:sz w:val="24"/>
                <w:szCs w:val="24"/>
                <w:lang w:eastAsia="ru-RU"/>
              </w:rPr>
            </w:pPr>
            <w:r w:rsidRPr="00736ED0">
              <w:rPr>
                <w:rFonts w:ascii="Times New Roman" w:eastAsia="Times New Roman" w:hAnsi="Times New Roman" w:cs="Times New Roman"/>
                <w:sz w:val="24"/>
                <w:szCs w:val="24"/>
                <w:lang w:val="en-US" w:eastAsia="ru-RU"/>
              </w:rPr>
              <w:t>III</w:t>
            </w:r>
            <w:r w:rsidRPr="00736ED0">
              <w:rPr>
                <w:rFonts w:ascii="Times New Roman" w:eastAsia="Times New Roman" w:hAnsi="Times New Roman" w:cs="Times New Roman"/>
                <w:sz w:val="24"/>
                <w:szCs w:val="24"/>
                <w:lang w:eastAsia="ru-RU"/>
              </w:rPr>
              <w:t xml:space="preserve"> курс</w:t>
            </w:r>
          </w:p>
        </w:tc>
        <w:tc>
          <w:tcPr>
            <w:tcW w:w="2595"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14</w:t>
            </w:r>
          </w:p>
        </w:tc>
        <w:tc>
          <w:tcPr>
            <w:tcW w:w="1261"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9</w:t>
            </w:r>
          </w:p>
        </w:tc>
        <w:tc>
          <w:tcPr>
            <w:tcW w:w="236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14</w:t>
            </w:r>
          </w:p>
        </w:tc>
        <w:tc>
          <w:tcPr>
            <w:tcW w:w="198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w:t>
            </w:r>
          </w:p>
        </w:tc>
        <w:tc>
          <w:tcPr>
            <w:tcW w:w="2416"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w:t>
            </w:r>
          </w:p>
        </w:tc>
        <w:tc>
          <w:tcPr>
            <w:tcW w:w="1403"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w:t>
            </w:r>
          </w:p>
        </w:tc>
        <w:tc>
          <w:tcPr>
            <w:tcW w:w="122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43</w:t>
            </w:r>
          </w:p>
        </w:tc>
      </w:tr>
      <w:tr w:rsidR="00736ED0" w:rsidRPr="00736ED0" w:rsidTr="00736ED0">
        <w:trPr>
          <w:jc w:val="center"/>
        </w:trPr>
        <w:tc>
          <w:tcPr>
            <w:tcW w:w="1076" w:type="dxa"/>
          </w:tcPr>
          <w:p w:rsidR="00736ED0" w:rsidRPr="00736ED0" w:rsidRDefault="00736ED0" w:rsidP="00736ED0">
            <w:pPr>
              <w:spacing w:after="0" w:line="240" w:lineRule="auto"/>
              <w:jc w:val="center"/>
              <w:rPr>
                <w:rFonts w:ascii="Times New Roman" w:eastAsia="Times New Roman" w:hAnsi="Times New Roman" w:cs="Times New Roman"/>
                <w:b/>
                <w:sz w:val="24"/>
                <w:szCs w:val="24"/>
                <w:lang w:eastAsia="ru-RU"/>
              </w:rPr>
            </w:pPr>
            <w:r w:rsidRPr="00736ED0">
              <w:rPr>
                <w:rFonts w:ascii="Times New Roman" w:eastAsia="Times New Roman" w:hAnsi="Times New Roman" w:cs="Times New Roman"/>
                <w:b/>
                <w:sz w:val="24"/>
                <w:szCs w:val="24"/>
                <w:lang w:eastAsia="ru-RU"/>
              </w:rPr>
              <w:t>Всего</w:t>
            </w:r>
          </w:p>
        </w:tc>
        <w:tc>
          <w:tcPr>
            <w:tcW w:w="2595"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77</w:t>
            </w:r>
          </w:p>
        </w:tc>
        <w:tc>
          <w:tcPr>
            <w:tcW w:w="1261"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25</w:t>
            </w:r>
          </w:p>
        </w:tc>
        <w:tc>
          <w:tcPr>
            <w:tcW w:w="236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14</w:t>
            </w:r>
          </w:p>
        </w:tc>
        <w:tc>
          <w:tcPr>
            <w:tcW w:w="198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5</w:t>
            </w:r>
          </w:p>
        </w:tc>
        <w:tc>
          <w:tcPr>
            <w:tcW w:w="2416"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w:t>
            </w:r>
          </w:p>
        </w:tc>
        <w:tc>
          <w:tcPr>
            <w:tcW w:w="1403"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24</w:t>
            </w:r>
          </w:p>
        </w:tc>
        <w:tc>
          <w:tcPr>
            <w:tcW w:w="1224" w:type="dxa"/>
          </w:tcPr>
          <w:p w:rsidR="00736ED0" w:rsidRPr="00736ED0" w:rsidRDefault="00736ED0" w:rsidP="00736ED0">
            <w:pPr>
              <w:spacing w:after="0" w:line="240" w:lineRule="auto"/>
              <w:jc w:val="center"/>
              <w:rPr>
                <w:rFonts w:ascii="Times New Roman" w:eastAsia="Times New Roman" w:hAnsi="Times New Roman" w:cs="Times New Roman"/>
                <w:bCs/>
                <w:sz w:val="24"/>
                <w:szCs w:val="24"/>
                <w:lang w:eastAsia="ru-RU"/>
              </w:rPr>
            </w:pPr>
            <w:r w:rsidRPr="00736ED0">
              <w:rPr>
                <w:rFonts w:ascii="Times New Roman" w:eastAsia="Times New Roman" w:hAnsi="Times New Roman" w:cs="Times New Roman"/>
                <w:bCs/>
                <w:sz w:val="24"/>
                <w:szCs w:val="24"/>
                <w:lang w:eastAsia="ru-RU"/>
              </w:rPr>
              <w:t>147</w:t>
            </w:r>
          </w:p>
        </w:tc>
      </w:tr>
    </w:tbl>
    <w:p w:rsidR="00206982" w:rsidRDefault="00206982"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246FAE" w:rsidRDefault="00246FAE"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CC7061" w:rsidRDefault="00CC7061" w:rsidP="00503977">
      <w:pPr>
        <w:spacing w:after="0" w:line="240" w:lineRule="auto"/>
        <w:ind w:left="3072" w:firstLine="708"/>
        <w:rPr>
          <w:rFonts w:ascii="Times New Roman" w:hAnsi="Times New Roman" w:cs="Times New Roman"/>
          <w:sz w:val="28"/>
          <w:szCs w:val="28"/>
          <w:u w:val="single"/>
        </w:rPr>
      </w:pPr>
    </w:p>
    <w:p w:rsidR="00736ED0" w:rsidRDefault="00736ED0" w:rsidP="00503977">
      <w:pPr>
        <w:spacing w:after="0" w:line="240" w:lineRule="auto"/>
        <w:ind w:left="3072" w:firstLine="708"/>
        <w:rPr>
          <w:rFonts w:ascii="Times New Roman" w:hAnsi="Times New Roman" w:cs="Times New Roman"/>
          <w:sz w:val="28"/>
          <w:szCs w:val="28"/>
          <w:u w:val="single"/>
        </w:rPr>
      </w:pPr>
    </w:p>
    <w:p w:rsidR="001F1EEE" w:rsidRPr="005503BA" w:rsidRDefault="00736ED0" w:rsidP="00655C65">
      <w:pPr>
        <w:spacing w:after="0" w:line="240" w:lineRule="auto"/>
        <w:rPr>
          <w:rFonts w:ascii="Times New Roman" w:hAnsi="Times New Roman" w:cs="Times New Roman"/>
          <w:sz w:val="24"/>
          <w:szCs w:val="24"/>
        </w:rPr>
      </w:pPr>
      <w:r w:rsidRPr="00736ED0">
        <w:rPr>
          <w:rFonts w:ascii="Times New Roman" w:eastAsia="Times New Roman" w:hAnsi="Times New Roman" w:cs="Times New Roman"/>
          <w:b/>
          <w:sz w:val="28"/>
          <w:szCs w:val="28"/>
          <w:lang w:eastAsia="ru-RU"/>
        </w:rPr>
        <w:lastRenderedPageBreak/>
        <w:t xml:space="preserve">2. План учебного процесса </w:t>
      </w:r>
      <w:r w:rsidRPr="00736ED0">
        <w:rPr>
          <w:rFonts w:ascii="Times New Roman" w:eastAsia="Times New Roman" w:hAnsi="Times New Roman" w:cs="Times New Roman"/>
          <w:b/>
          <w:color w:val="000000"/>
          <w:sz w:val="28"/>
          <w:szCs w:val="28"/>
          <w:lang w:eastAsia="ru-RU"/>
        </w:rPr>
        <w:t xml:space="preserve">(программа подготовки квалифицированных рабочих, служащих) –  профессия СПО 43.01.02. </w:t>
      </w:r>
      <w:r w:rsidRPr="00736ED0">
        <w:rPr>
          <w:rFonts w:ascii="Times New Roman" w:eastAsia="Times New Roman" w:hAnsi="Times New Roman" w:cs="Times New Roman"/>
          <w:b/>
          <w:sz w:val="28"/>
          <w:szCs w:val="28"/>
          <w:lang w:eastAsia="ru-RU"/>
        </w:rPr>
        <w:t xml:space="preserve">  </w:t>
      </w:r>
      <w:r w:rsidRPr="00736ED0">
        <w:rPr>
          <w:rFonts w:ascii="Times New Roman" w:eastAsia="Times New Roman" w:hAnsi="Times New Roman" w:cs="Times New Roman"/>
          <w:b/>
          <w:color w:val="000000"/>
          <w:sz w:val="28"/>
          <w:szCs w:val="28"/>
          <w:lang w:eastAsia="ru-RU"/>
        </w:rPr>
        <w:t xml:space="preserve">Парикмахер </w:t>
      </w:r>
      <w:r w:rsidR="002806A0">
        <w:rPr>
          <w:rFonts w:ascii="Times New Roman" w:eastAsia="Times New Roman" w:hAnsi="Times New Roman" w:cs="Times New Roman"/>
          <w:b/>
          <w:color w:val="000000"/>
          <w:sz w:val="28"/>
          <w:szCs w:val="28"/>
          <w:lang w:eastAsia="ru-RU"/>
        </w:rPr>
        <w:t xml:space="preserve"> на</w:t>
      </w:r>
      <w:r w:rsidRPr="00736ED0">
        <w:rPr>
          <w:rFonts w:ascii="Times New Roman" w:eastAsia="Times New Roman" w:hAnsi="Times New Roman" w:cs="Times New Roman"/>
          <w:b/>
          <w:color w:val="000000"/>
          <w:sz w:val="28"/>
          <w:szCs w:val="28"/>
          <w:lang w:eastAsia="ru-RU"/>
        </w:rPr>
        <w:t xml:space="preserve"> 2018-2021 учебные годы </w:t>
      </w:r>
    </w:p>
    <w:p w:rsidR="001F1EEE" w:rsidRPr="00406561" w:rsidRDefault="001F1EEE" w:rsidP="00655C65">
      <w:pPr>
        <w:shd w:val="clear" w:color="auto" w:fill="FFFFFF"/>
        <w:jc w:val="center"/>
        <w:rPr>
          <w:rFonts w:ascii="Times New Roman" w:hAnsi="Times New Roman" w:cs="Times New Roman"/>
          <w:b/>
          <w:bCs/>
          <w:color w:val="000000"/>
          <w:sz w:val="20"/>
          <w:szCs w:val="20"/>
          <w:lang w:eastAsia="ru-RU"/>
        </w:rPr>
        <w:sectPr w:rsidR="001F1EEE" w:rsidRPr="00406561" w:rsidSect="00CC7061">
          <w:pgSz w:w="16838" w:h="11906" w:orient="landscape"/>
          <w:pgMar w:top="851" w:right="1077" w:bottom="709" w:left="1077" w:header="709" w:footer="709" w:gutter="0"/>
          <w:cols w:space="708"/>
          <w:docGrid w:linePitch="360"/>
        </w:sectPr>
      </w:pPr>
    </w:p>
    <w:tbl>
      <w:tblPr>
        <w:tblW w:w="1655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4918"/>
        <w:gridCol w:w="1134"/>
        <w:gridCol w:w="894"/>
        <w:gridCol w:w="709"/>
        <w:gridCol w:w="915"/>
        <w:gridCol w:w="993"/>
        <w:gridCol w:w="850"/>
        <w:gridCol w:w="851"/>
        <w:gridCol w:w="850"/>
        <w:gridCol w:w="851"/>
        <w:gridCol w:w="850"/>
        <w:gridCol w:w="851"/>
        <w:gridCol w:w="850"/>
      </w:tblGrid>
      <w:tr w:rsidR="00736ED0" w:rsidRPr="00736ED0" w:rsidTr="00736ED0">
        <w:trPr>
          <w:cantSplit/>
          <w:trHeight w:val="488"/>
          <w:jc w:val="center"/>
        </w:trPr>
        <w:tc>
          <w:tcPr>
            <w:tcW w:w="1034" w:type="dxa"/>
            <w:vMerge w:val="restart"/>
            <w:textDirection w:val="btL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Индекс</w:t>
            </w:r>
          </w:p>
        </w:tc>
        <w:tc>
          <w:tcPr>
            <w:tcW w:w="4918" w:type="dxa"/>
            <w:vMerge w:val="restart"/>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Наименование циклов, дисциплин, профессиональных модулей, МДК, практик</w:t>
            </w:r>
          </w:p>
        </w:tc>
        <w:tc>
          <w:tcPr>
            <w:tcW w:w="1134" w:type="dxa"/>
            <w:vMerge w:val="restart"/>
            <w:textDirection w:val="btL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Формы промежуточной аттестации</w:t>
            </w:r>
          </w:p>
        </w:tc>
        <w:tc>
          <w:tcPr>
            <w:tcW w:w="4361" w:type="dxa"/>
            <w:gridSpan w:val="5"/>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Учебная нагрузка </w:t>
            </w:r>
            <w:proofErr w:type="gramStart"/>
            <w:r w:rsidRPr="00736ED0">
              <w:rPr>
                <w:rFonts w:ascii="Times New Roman" w:eastAsia="Times New Roman" w:hAnsi="Times New Roman" w:cs="Times New Roman"/>
                <w:b/>
                <w:sz w:val="20"/>
                <w:szCs w:val="20"/>
                <w:lang w:eastAsia="ru-RU"/>
              </w:rPr>
              <w:t>обучающихся</w:t>
            </w:r>
            <w:proofErr w:type="gramEnd"/>
            <w:r w:rsidRPr="00736ED0">
              <w:rPr>
                <w:rFonts w:ascii="Times New Roman" w:eastAsia="Times New Roman" w:hAnsi="Times New Roman" w:cs="Times New Roman"/>
                <w:b/>
                <w:sz w:val="20"/>
                <w:szCs w:val="20"/>
                <w:lang w:eastAsia="ru-RU"/>
              </w:rPr>
              <w:t xml:space="preserve"> (час.)</w:t>
            </w:r>
          </w:p>
        </w:tc>
        <w:tc>
          <w:tcPr>
            <w:tcW w:w="5103" w:type="dxa"/>
            <w:gridSpan w:val="6"/>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Распределение обязательной нагрузки по курсам и семестрам (час</w:t>
            </w:r>
            <w:proofErr w:type="gramStart"/>
            <w:r w:rsidRPr="00736ED0">
              <w:rPr>
                <w:rFonts w:ascii="Times New Roman" w:eastAsia="Times New Roman" w:hAnsi="Times New Roman" w:cs="Times New Roman"/>
                <w:b/>
                <w:sz w:val="20"/>
                <w:szCs w:val="20"/>
                <w:lang w:eastAsia="ru-RU"/>
              </w:rPr>
              <w:t>.</w:t>
            </w:r>
            <w:proofErr w:type="gramEnd"/>
            <w:r w:rsidRPr="00736ED0">
              <w:rPr>
                <w:rFonts w:ascii="Times New Roman" w:eastAsia="Times New Roman" w:hAnsi="Times New Roman" w:cs="Times New Roman"/>
                <w:b/>
                <w:sz w:val="20"/>
                <w:szCs w:val="20"/>
                <w:lang w:eastAsia="ru-RU"/>
              </w:rPr>
              <w:t xml:space="preserve"> </w:t>
            </w:r>
            <w:proofErr w:type="gramStart"/>
            <w:r w:rsidRPr="00736ED0">
              <w:rPr>
                <w:rFonts w:ascii="Times New Roman" w:eastAsia="Times New Roman" w:hAnsi="Times New Roman" w:cs="Times New Roman"/>
                <w:b/>
                <w:sz w:val="20"/>
                <w:szCs w:val="20"/>
                <w:lang w:eastAsia="ru-RU"/>
              </w:rPr>
              <w:t>в</w:t>
            </w:r>
            <w:proofErr w:type="gramEnd"/>
            <w:r w:rsidRPr="00736ED0">
              <w:rPr>
                <w:rFonts w:ascii="Times New Roman" w:eastAsia="Times New Roman" w:hAnsi="Times New Roman" w:cs="Times New Roman"/>
                <w:b/>
                <w:sz w:val="20"/>
                <w:szCs w:val="20"/>
                <w:lang w:eastAsia="ru-RU"/>
              </w:rPr>
              <w:t xml:space="preserve"> семестр)</w:t>
            </w:r>
            <w:r w:rsidRPr="00736ED0">
              <w:rPr>
                <w:rFonts w:ascii="Times New Roman" w:eastAsia="Times New Roman" w:hAnsi="Times New Roman" w:cs="Times New Roman"/>
                <w:sz w:val="28"/>
                <w:szCs w:val="28"/>
                <w:vertAlign w:val="superscript"/>
                <w:lang w:eastAsia="ru-RU"/>
              </w:rPr>
              <w:t xml:space="preserve"> </w:t>
            </w:r>
          </w:p>
        </w:tc>
      </w:tr>
      <w:tr w:rsidR="00736ED0" w:rsidRPr="00736ED0" w:rsidTr="00736ED0">
        <w:trPr>
          <w:jc w:val="center"/>
        </w:trPr>
        <w:tc>
          <w:tcPr>
            <w:tcW w:w="1034"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4918"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1134"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894" w:type="dxa"/>
            <w:vMerge w:val="restart"/>
            <w:textDirection w:val="btL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максимальная</w:t>
            </w:r>
          </w:p>
        </w:tc>
        <w:tc>
          <w:tcPr>
            <w:tcW w:w="709" w:type="dxa"/>
            <w:vMerge w:val="restart"/>
            <w:textDirection w:val="btLr"/>
          </w:tcPr>
          <w:p w:rsidR="00736ED0" w:rsidRPr="00736ED0" w:rsidRDefault="00736ED0" w:rsidP="00736ED0">
            <w:pPr>
              <w:spacing w:after="0" w:line="200" w:lineRule="exact"/>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Самостоятельная учебная работа</w:t>
            </w:r>
          </w:p>
        </w:tc>
        <w:tc>
          <w:tcPr>
            <w:tcW w:w="915" w:type="dxa"/>
            <w:vMerge w:val="restart"/>
            <w:textDirection w:val="btLr"/>
            <w:vAlign w:val="center"/>
          </w:tcPr>
          <w:p w:rsidR="00736ED0" w:rsidRPr="00736ED0" w:rsidRDefault="00736ED0" w:rsidP="00736ED0">
            <w:pPr>
              <w:spacing w:after="0" w:line="240" w:lineRule="auto"/>
              <w:ind w:left="113" w:right="113"/>
              <w:rPr>
                <w:rFonts w:ascii="Times New Roman" w:eastAsia="Times New Roman" w:hAnsi="Times New Roman" w:cs="Times New Roman"/>
                <w:b/>
                <w:sz w:val="18"/>
                <w:szCs w:val="18"/>
                <w:lang w:eastAsia="ru-RU"/>
              </w:rPr>
            </w:pPr>
            <w:r w:rsidRPr="00736ED0">
              <w:rPr>
                <w:rFonts w:ascii="Times New Roman" w:eastAsia="Times New Roman" w:hAnsi="Times New Roman" w:cs="Times New Roman"/>
                <w:b/>
                <w:sz w:val="18"/>
                <w:szCs w:val="18"/>
                <w:lang w:eastAsia="ru-RU"/>
              </w:rPr>
              <w:t xml:space="preserve">В </w:t>
            </w:r>
            <w:proofErr w:type="spellStart"/>
            <w:r w:rsidRPr="00736ED0">
              <w:rPr>
                <w:rFonts w:ascii="Times New Roman" w:eastAsia="Times New Roman" w:hAnsi="Times New Roman" w:cs="Times New Roman"/>
                <w:b/>
                <w:sz w:val="18"/>
                <w:szCs w:val="18"/>
                <w:lang w:eastAsia="ru-RU"/>
              </w:rPr>
              <w:t>т.ч</w:t>
            </w:r>
            <w:proofErr w:type="spellEnd"/>
            <w:r w:rsidRPr="00736ED0">
              <w:rPr>
                <w:rFonts w:ascii="Times New Roman" w:eastAsia="Times New Roman" w:hAnsi="Times New Roman" w:cs="Times New Roman"/>
                <w:b/>
                <w:sz w:val="18"/>
                <w:szCs w:val="18"/>
                <w:lang w:eastAsia="ru-RU"/>
              </w:rPr>
              <w:t xml:space="preserve">. выполнение </w:t>
            </w:r>
            <w:proofErr w:type="gramStart"/>
            <w:r w:rsidRPr="00736ED0">
              <w:rPr>
                <w:rFonts w:ascii="Times New Roman" w:eastAsia="Times New Roman" w:hAnsi="Times New Roman" w:cs="Times New Roman"/>
                <w:b/>
                <w:sz w:val="18"/>
                <w:szCs w:val="18"/>
                <w:lang w:eastAsia="ru-RU"/>
              </w:rPr>
              <w:t>индивидуального проекта</w:t>
            </w:r>
            <w:proofErr w:type="gramEnd"/>
          </w:p>
        </w:tc>
        <w:tc>
          <w:tcPr>
            <w:tcW w:w="1843" w:type="dxa"/>
            <w:gridSpan w:val="2"/>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Обязательная    </w:t>
            </w:r>
          </w:p>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 аудиторная</w:t>
            </w:r>
          </w:p>
        </w:tc>
        <w:tc>
          <w:tcPr>
            <w:tcW w:w="1701" w:type="dxa"/>
            <w:gridSpan w:val="2"/>
            <w:vAlign w:val="center"/>
          </w:tcPr>
          <w:p w:rsidR="00736ED0" w:rsidRPr="00736ED0" w:rsidRDefault="00736ED0" w:rsidP="00736ED0">
            <w:pPr>
              <w:spacing w:after="0" w:line="240" w:lineRule="auto"/>
              <w:jc w:val="center"/>
              <w:rPr>
                <w:rFonts w:ascii="Times New Roman" w:eastAsia="Times New Roman" w:hAnsi="Times New Roman" w:cs="Times New Roman"/>
                <w:sz w:val="18"/>
                <w:szCs w:val="18"/>
                <w:lang w:eastAsia="ru-RU"/>
              </w:rPr>
            </w:pPr>
            <w:r w:rsidRPr="00736ED0">
              <w:rPr>
                <w:rFonts w:ascii="Times New Roman" w:eastAsia="Times New Roman" w:hAnsi="Times New Roman" w:cs="Times New Roman"/>
                <w:sz w:val="18"/>
                <w:szCs w:val="18"/>
                <w:lang w:eastAsia="ru-RU"/>
              </w:rPr>
              <w:t>I курс</w:t>
            </w:r>
          </w:p>
        </w:tc>
        <w:tc>
          <w:tcPr>
            <w:tcW w:w="1701" w:type="dxa"/>
            <w:gridSpan w:val="2"/>
            <w:vAlign w:val="center"/>
          </w:tcPr>
          <w:p w:rsidR="00736ED0" w:rsidRPr="00736ED0" w:rsidRDefault="00736ED0" w:rsidP="00736ED0">
            <w:pPr>
              <w:spacing w:after="0" w:line="240" w:lineRule="auto"/>
              <w:jc w:val="center"/>
              <w:rPr>
                <w:rFonts w:ascii="Times New Roman" w:eastAsia="Times New Roman" w:hAnsi="Times New Roman" w:cs="Times New Roman"/>
                <w:sz w:val="18"/>
                <w:szCs w:val="18"/>
                <w:lang w:eastAsia="ru-RU"/>
              </w:rPr>
            </w:pPr>
            <w:r w:rsidRPr="00736ED0">
              <w:rPr>
                <w:rFonts w:ascii="Times New Roman" w:eastAsia="Times New Roman" w:hAnsi="Times New Roman" w:cs="Times New Roman"/>
                <w:sz w:val="18"/>
                <w:szCs w:val="18"/>
                <w:lang w:eastAsia="ru-RU"/>
              </w:rPr>
              <w:t>II курс</w:t>
            </w:r>
          </w:p>
        </w:tc>
        <w:tc>
          <w:tcPr>
            <w:tcW w:w="1701" w:type="dxa"/>
            <w:gridSpan w:val="2"/>
            <w:vAlign w:val="center"/>
          </w:tcPr>
          <w:p w:rsidR="00736ED0" w:rsidRPr="00736ED0" w:rsidRDefault="00736ED0" w:rsidP="00736ED0">
            <w:pPr>
              <w:spacing w:after="0" w:line="240" w:lineRule="auto"/>
              <w:jc w:val="center"/>
              <w:rPr>
                <w:rFonts w:ascii="Times New Roman" w:eastAsia="Times New Roman" w:hAnsi="Times New Roman" w:cs="Times New Roman"/>
                <w:sz w:val="18"/>
                <w:szCs w:val="18"/>
                <w:lang w:eastAsia="ru-RU"/>
              </w:rPr>
            </w:pPr>
            <w:r w:rsidRPr="00736ED0">
              <w:rPr>
                <w:rFonts w:ascii="Times New Roman" w:eastAsia="Times New Roman" w:hAnsi="Times New Roman" w:cs="Times New Roman"/>
                <w:sz w:val="18"/>
                <w:szCs w:val="18"/>
                <w:lang w:eastAsia="ru-RU"/>
              </w:rPr>
              <w:t>III курс</w:t>
            </w:r>
          </w:p>
        </w:tc>
      </w:tr>
      <w:tr w:rsidR="00736ED0" w:rsidRPr="00736ED0" w:rsidTr="00736ED0">
        <w:trPr>
          <w:cantSplit/>
          <w:trHeight w:val="934"/>
          <w:jc w:val="center"/>
        </w:trPr>
        <w:tc>
          <w:tcPr>
            <w:tcW w:w="1034"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4918"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1134"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8"/>
                <w:szCs w:val="28"/>
                <w:lang w:eastAsia="ru-RU"/>
              </w:rPr>
            </w:pPr>
          </w:p>
        </w:tc>
        <w:tc>
          <w:tcPr>
            <w:tcW w:w="894" w:type="dxa"/>
            <w:vMerge/>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tc>
        <w:tc>
          <w:tcPr>
            <w:tcW w:w="709" w:type="dxa"/>
            <w:vMerge/>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p>
        </w:tc>
        <w:tc>
          <w:tcPr>
            <w:tcW w:w="915" w:type="dxa"/>
            <w:vMerge/>
            <w:textDirection w:val="btLr"/>
          </w:tcPr>
          <w:p w:rsidR="00736ED0" w:rsidRPr="00736ED0" w:rsidRDefault="00736ED0" w:rsidP="00736ED0">
            <w:pPr>
              <w:spacing w:after="0" w:line="240" w:lineRule="auto"/>
              <w:ind w:right="113"/>
              <w:rPr>
                <w:rFonts w:ascii="Times New Roman" w:eastAsia="Times New Roman" w:hAnsi="Times New Roman" w:cs="Times New Roman"/>
                <w:b/>
                <w:sz w:val="20"/>
                <w:szCs w:val="20"/>
                <w:lang w:eastAsia="ru-RU"/>
              </w:rPr>
            </w:pPr>
          </w:p>
        </w:tc>
        <w:tc>
          <w:tcPr>
            <w:tcW w:w="993" w:type="dxa"/>
            <w:textDirection w:val="btLr"/>
          </w:tcPr>
          <w:p w:rsidR="00736ED0" w:rsidRPr="00736ED0" w:rsidRDefault="00736ED0" w:rsidP="00736ED0">
            <w:pPr>
              <w:spacing w:after="0" w:line="240" w:lineRule="auto"/>
              <w:ind w:right="113"/>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всего занятий</w:t>
            </w:r>
          </w:p>
        </w:tc>
        <w:tc>
          <w:tcPr>
            <w:tcW w:w="850" w:type="dxa"/>
            <w:textDirection w:val="btLr"/>
          </w:tcPr>
          <w:p w:rsidR="00736ED0" w:rsidRPr="00736ED0" w:rsidRDefault="00736ED0" w:rsidP="00736ED0">
            <w:pPr>
              <w:spacing w:after="0" w:line="240" w:lineRule="auto"/>
              <w:ind w:right="113"/>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в т. ч. лаб. и </w:t>
            </w:r>
            <w:proofErr w:type="spellStart"/>
            <w:r w:rsidRPr="00736ED0">
              <w:rPr>
                <w:rFonts w:ascii="Times New Roman" w:eastAsia="Times New Roman" w:hAnsi="Times New Roman" w:cs="Times New Roman"/>
                <w:b/>
                <w:sz w:val="20"/>
                <w:szCs w:val="20"/>
                <w:lang w:eastAsia="ru-RU"/>
              </w:rPr>
              <w:t>практ</w:t>
            </w:r>
            <w:proofErr w:type="spellEnd"/>
            <w:r w:rsidRPr="00736ED0">
              <w:rPr>
                <w:rFonts w:ascii="Times New Roman" w:eastAsia="Times New Roman" w:hAnsi="Times New Roman" w:cs="Times New Roman"/>
                <w:b/>
                <w:sz w:val="20"/>
                <w:szCs w:val="20"/>
                <w:lang w:eastAsia="ru-RU"/>
              </w:rPr>
              <w:t>. занятий</w:t>
            </w:r>
          </w:p>
        </w:tc>
        <w:tc>
          <w:tcPr>
            <w:tcW w:w="851" w:type="dxa"/>
            <w:shd w:val="clear" w:color="auto" w:fill="auto"/>
          </w:tcPr>
          <w:p w:rsidR="00736ED0" w:rsidRPr="00736ED0" w:rsidRDefault="00736ED0" w:rsidP="00736ED0">
            <w:pPr>
              <w:spacing w:after="0" w:line="240" w:lineRule="auto"/>
              <w:ind w:left="-108"/>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1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ind w:left="-108"/>
              <w:jc w:val="center"/>
              <w:rPr>
                <w:rFonts w:ascii="Times New Roman" w:eastAsia="Times New Roman" w:hAnsi="Times New Roman" w:cs="Times New Roman"/>
                <w:sz w:val="20"/>
                <w:szCs w:val="20"/>
                <w:lang w:eastAsia="ru-RU"/>
              </w:rPr>
            </w:pPr>
          </w:p>
          <w:p w:rsidR="00736ED0" w:rsidRPr="00736ED0" w:rsidRDefault="00736ED0" w:rsidP="00736ED0">
            <w:pPr>
              <w:spacing w:after="0" w:line="240" w:lineRule="auto"/>
              <w:ind w:left="-108"/>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  17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c>
          <w:tcPr>
            <w:tcW w:w="850" w:type="dxa"/>
            <w:shd w:val="clear" w:color="auto" w:fill="auto"/>
          </w:tcPr>
          <w:p w:rsidR="00736ED0" w:rsidRPr="002806A0" w:rsidRDefault="00736ED0" w:rsidP="00736ED0">
            <w:pPr>
              <w:spacing w:after="0" w:line="240" w:lineRule="auto"/>
              <w:jc w:val="center"/>
              <w:rPr>
                <w:rFonts w:ascii="Times New Roman" w:eastAsia="Times New Roman" w:hAnsi="Times New Roman" w:cs="Times New Roman"/>
                <w:sz w:val="18"/>
                <w:szCs w:val="18"/>
                <w:lang w:eastAsia="ru-RU"/>
              </w:rPr>
            </w:pPr>
            <w:r w:rsidRPr="00736ED0">
              <w:rPr>
                <w:rFonts w:ascii="Times New Roman" w:eastAsia="Times New Roman" w:hAnsi="Times New Roman" w:cs="Times New Roman"/>
                <w:sz w:val="20"/>
                <w:szCs w:val="20"/>
                <w:lang w:eastAsia="ru-RU"/>
              </w:rPr>
              <w:t xml:space="preserve">2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23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3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17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4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22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c>
          <w:tcPr>
            <w:tcW w:w="851" w:type="dxa"/>
            <w:shd w:val="clear" w:color="auto" w:fill="auto"/>
          </w:tcPr>
          <w:p w:rsidR="00736ED0" w:rsidRPr="002806A0" w:rsidRDefault="00736ED0" w:rsidP="00736ED0">
            <w:pPr>
              <w:spacing w:after="0" w:line="240" w:lineRule="auto"/>
              <w:jc w:val="center"/>
              <w:rPr>
                <w:rFonts w:ascii="Times New Roman" w:eastAsia="Times New Roman" w:hAnsi="Times New Roman" w:cs="Times New Roman"/>
                <w:sz w:val="18"/>
                <w:szCs w:val="18"/>
                <w:lang w:eastAsia="ru-RU"/>
              </w:rPr>
            </w:pPr>
            <w:r w:rsidRPr="00736ED0">
              <w:rPr>
                <w:rFonts w:ascii="Times New Roman" w:eastAsia="Times New Roman" w:hAnsi="Times New Roman" w:cs="Times New Roman"/>
                <w:sz w:val="20"/>
                <w:szCs w:val="20"/>
                <w:lang w:eastAsia="ru-RU"/>
              </w:rPr>
              <w:t xml:space="preserve">5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rPr>
                <w:rFonts w:ascii="Times New Roman" w:eastAsia="Times New Roman" w:hAnsi="Times New Roman" w:cs="Times New Roman"/>
                <w:sz w:val="20"/>
                <w:szCs w:val="20"/>
                <w:lang w:eastAsia="ru-RU"/>
              </w:rPr>
            </w:pPr>
          </w:p>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17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6 </w:t>
            </w:r>
            <w:r w:rsidRPr="002806A0">
              <w:rPr>
                <w:rFonts w:ascii="Times New Roman" w:eastAsia="Times New Roman" w:hAnsi="Times New Roman" w:cs="Times New Roman"/>
                <w:sz w:val="18"/>
                <w:szCs w:val="18"/>
                <w:lang w:eastAsia="ru-RU"/>
              </w:rPr>
              <w:t>семестр</w:t>
            </w:r>
          </w:p>
          <w:p w:rsidR="00736ED0" w:rsidRPr="00736ED0" w:rsidRDefault="00736ED0" w:rsidP="00736ED0">
            <w:pPr>
              <w:spacing w:after="0" w:line="240" w:lineRule="auto"/>
              <w:rPr>
                <w:rFonts w:ascii="Times New Roman" w:eastAsia="Times New Roman" w:hAnsi="Times New Roman" w:cs="Times New Roman"/>
                <w:sz w:val="20"/>
                <w:szCs w:val="20"/>
                <w:lang w:eastAsia="ru-RU"/>
              </w:rPr>
            </w:pPr>
          </w:p>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7 </w:t>
            </w:r>
            <w:proofErr w:type="spellStart"/>
            <w:r w:rsidRPr="00736ED0">
              <w:rPr>
                <w:rFonts w:ascii="Times New Roman" w:eastAsia="Times New Roman" w:hAnsi="Times New Roman" w:cs="Times New Roman"/>
                <w:sz w:val="20"/>
                <w:szCs w:val="20"/>
                <w:lang w:eastAsia="ru-RU"/>
              </w:rPr>
              <w:t>нед</w:t>
            </w:r>
            <w:proofErr w:type="spellEnd"/>
            <w:r w:rsidRPr="00736ED0">
              <w:rPr>
                <w:rFonts w:ascii="Times New Roman" w:eastAsia="Times New Roman" w:hAnsi="Times New Roman" w:cs="Times New Roman"/>
                <w:sz w:val="20"/>
                <w:szCs w:val="20"/>
                <w:lang w:eastAsia="ru-RU"/>
              </w:rPr>
              <w:t>.</w:t>
            </w:r>
          </w:p>
        </w:tc>
      </w:tr>
      <w:tr w:rsidR="00736ED0" w:rsidRPr="00736ED0" w:rsidTr="00736ED0">
        <w:trPr>
          <w:jc w:val="center"/>
        </w:trPr>
        <w:tc>
          <w:tcPr>
            <w:tcW w:w="10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w:t>
            </w:r>
          </w:p>
        </w:tc>
        <w:tc>
          <w:tcPr>
            <w:tcW w:w="4918"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 xml:space="preserve"> 2</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3</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5</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6</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7</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9</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11</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12</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13</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r w:rsidRPr="00736ED0">
              <w:rPr>
                <w:rFonts w:ascii="Times New Roman" w:eastAsia="Times New Roman" w:hAnsi="Times New Roman" w:cs="Times New Roman"/>
                <w:b/>
                <w:color w:val="000000"/>
                <w:w w:val="90"/>
                <w:sz w:val="20"/>
                <w:szCs w:val="20"/>
                <w:lang w:eastAsia="ru-RU"/>
              </w:rPr>
              <w:t>14</w:t>
            </w:r>
          </w:p>
        </w:tc>
      </w:tr>
      <w:tr w:rsidR="00736ED0" w:rsidRPr="00736ED0" w:rsidTr="00736ED0">
        <w:trPr>
          <w:trHeight w:val="331"/>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ОУ.00</w:t>
            </w:r>
          </w:p>
        </w:tc>
        <w:tc>
          <w:tcPr>
            <w:tcW w:w="4918" w:type="dxa"/>
            <w:vAlign w:val="center"/>
          </w:tcPr>
          <w:p w:rsidR="00736ED0" w:rsidRPr="00736ED0" w:rsidRDefault="00736ED0" w:rsidP="00736ED0">
            <w:pPr>
              <w:spacing w:after="0" w:line="240" w:lineRule="auto"/>
              <w:jc w:val="both"/>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Общеобразовательный учебный цикл</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3/10/5</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3087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1035</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360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2052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986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472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688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350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362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trHeight w:val="168"/>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p>
        </w:tc>
        <w:tc>
          <w:tcPr>
            <w:tcW w:w="4918" w:type="dxa"/>
            <w:vAlign w:val="center"/>
          </w:tcPr>
          <w:p w:rsidR="00736ED0" w:rsidRPr="00736ED0" w:rsidRDefault="00736ED0" w:rsidP="00736ED0">
            <w:pPr>
              <w:spacing w:after="0" w:line="240" w:lineRule="auto"/>
              <w:jc w:val="both"/>
              <w:rPr>
                <w:rFonts w:ascii="Times New Roman" w:eastAsia="Times New Roman" w:hAnsi="Times New Roman" w:cs="Times New Roman"/>
                <w:b/>
                <w:sz w:val="20"/>
                <w:szCs w:val="20"/>
                <w:lang w:eastAsia="ru-RU"/>
              </w:rPr>
            </w:pPr>
            <w:proofErr w:type="gramStart"/>
            <w:r w:rsidRPr="00736ED0">
              <w:rPr>
                <w:rFonts w:ascii="Times New Roman" w:eastAsia="Times New Roman" w:hAnsi="Times New Roman" w:cs="Times New Roman"/>
                <w:b/>
                <w:bCs/>
                <w:iCs/>
                <w:color w:val="000000"/>
                <w:sz w:val="20"/>
                <w:szCs w:val="20"/>
                <w:lang w:eastAsia="ru-RU"/>
              </w:rPr>
              <w:t>Общие</w:t>
            </w:r>
            <w:proofErr w:type="gramEnd"/>
            <w:r w:rsidRPr="00736ED0">
              <w:rPr>
                <w:rFonts w:ascii="Times New Roman" w:eastAsia="Times New Roman" w:hAnsi="Times New Roman" w:cs="Times New Roman"/>
                <w:b/>
                <w:bCs/>
                <w:iCs/>
                <w:color w:val="000000"/>
                <w:sz w:val="20"/>
                <w:szCs w:val="20"/>
                <w:lang w:eastAsia="ru-RU"/>
              </w:rPr>
              <w:t xml:space="preserve"> УД</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1791</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600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1191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698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258</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500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259</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138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ОУД.01</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Русский язык</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57</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114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ОУД.02</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Литература</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257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84</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53</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ОУД.03</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Иностранный язык</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257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59</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49</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38</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25</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ОУД.04</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Математика</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428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143</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285</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67</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101</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71</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ОУД.05</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История</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257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91 </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ОУД.06</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Физическая культура</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257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171</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51</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79</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21</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ОУД.07</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Основы безопасности жизнедеятельности</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ОУД.08</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Астрономия</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vAlign w:val="bottom"/>
          </w:tcPr>
          <w:p w:rsidR="00736ED0" w:rsidRPr="00736ED0" w:rsidRDefault="00736ED0" w:rsidP="00736ED0">
            <w:pPr>
              <w:spacing w:after="0" w:line="240" w:lineRule="auto"/>
              <w:ind w:left="-47" w:right="-311"/>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УД по выбору из обязательных предметных областей</w:t>
            </w:r>
          </w:p>
        </w:tc>
        <w:tc>
          <w:tcPr>
            <w:tcW w:w="1134" w:type="dxa"/>
            <w:vAlign w:val="center"/>
          </w:tcPr>
          <w:p w:rsidR="00736ED0" w:rsidRPr="00736ED0" w:rsidRDefault="00736ED0" w:rsidP="00736ED0">
            <w:pPr>
              <w:spacing w:after="0" w:line="240" w:lineRule="auto"/>
              <w:ind w:left="33" w:hanging="33"/>
              <w:rPr>
                <w:rFonts w:ascii="Times New Roman" w:eastAsia="Times New Roman" w:hAnsi="Times New Roman" w:cs="Times New Roman"/>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1076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359</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717</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240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214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188</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91</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224</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ОУД.09</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Обществознание</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96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96</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ОУД.10</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Экономика</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-,-,-,ДЗ/Э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134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45</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89</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26</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39</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50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ОУД.11</w:t>
            </w:r>
          </w:p>
        </w:tc>
        <w:tc>
          <w:tcPr>
            <w:tcW w:w="4918" w:type="dxa"/>
            <w:vAlign w:val="bottom"/>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Право</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-,-,-,ДЗ/Э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150</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34</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66</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ОУД.12</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Естествознание</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270</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90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101</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79</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tcPr>
          <w:p w:rsidR="00736ED0" w:rsidRPr="00736ED0" w:rsidRDefault="00736ED0" w:rsidP="00736ED0">
            <w:pPr>
              <w:spacing w:after="0" w:line="240" w:lineRule="auto"/>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 xml:space="preserve">                                          по разделам:                 Физика</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i/>
                <w:sz w:val="18"/>
                <w:szCs w:val="18"/>
                <w:lang w:eastAsia="ru-RU"/>
              </w:rPr>
            </w:pPr>
            <w:r w:rsidRPr="00736ED0">
              <w:rPr>
                <w:rFonts w:ascii="Times New Roman" w:eastAsia="Times New Roman" w:hAnsi="Times New Roman" w:cs="Times New Roman"/>
                <w:i/>
                <w:sz w:val="18"/>
                <w:szCs w:val="18"/>
                <w:lang w:eastAsia="ru-RU"/>
              </w:rPr>
              <w:t>-,</w:t>
            </w:r>
            <w:proofErr w:type="spellStart"/>
            <w:r w:rsidRPr="00736ED0">
              <w:rPr>
                <w:rFonts w:ascii="Times New Roman" w:eastAsia="Times New Roman" w:hAnsi="Times New Roman" w:cs="Times New Roman"/>
                <w:i/>
                <w:sz w:val="18"/>
                <w:szCs w:val="18"/>
                <w:lang w:eastAsia="ru-RU"/>
              </w:rPr>
              <w:t>ДЗк</w:t>
            </w:r>
            <w:proofErr w:type="spellEnd"/>
          </w:p>
        </w:tc>
        <w:tc>
          <w:tcPr>
            <w:tcW w:w="894"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125</w:t>
            </w:r>
          </w:p>
        </w:tc>
        <w:tc>
          <w:tcPr>
            <w:tcW w:w="709"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42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83</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46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37</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tcPr>
          <w:p w:rsidR="00736ED0" w:rsidRPr="00736ED0" w:rsidRDefault="00736ED0" w:rsidP="00736ED0">
            <w:pPr>
              <w:spacing w:after="0" w:line="240" w:lineRule="auto"/>
              <w:jc w:val="right"/>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Химия</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i/>
                <w:sz w:val="18"/>
                <w:szCs w:val="18"/>
                <w:lang w:eastAsia="ru-RU"/>
              </w:rPr>
            </w:pPr>
            <w:r w:rsidRPr="00736ED0">
              <w:rPr>
                <w:rFonts w:ascii="Times New Roman" w:eastAsia="Times New Roman" w:hAnsi="Times New Roman" w:cs="Times New Roman"/>
                <w:i/>
                <w:sz w:val="18"/>
                <w:szCs w:val="18"/>
                <w:lang w:eastAsia="ru-RU"/>
              </w:rPr>
              <w:t>-,</w:t>
            </w:r>
            <w:proofErr w:type="spellStart"/>
            <w:r w:rsidRPr="00736ED0">
              <w:rPr>
                <w:rFonts w:ascii="Times New Roman" w:eastAsia="Times New Roman" w:hAnsi="Times New Roman" w:cs="Times New Roman"/>
                <w:i/>
                <w:sz w:val="18"/>
                <w:szCs w:val="18"/>
                <w:lang w:eastAsia="ru-RU"/>
              </w:rPr>
              <w:t>ДЗк</w:t>
            </w:r>
            <w:proofErr w:type="spellEnd"/>
          </w:p>
        </w:tc>
        <w:tc>
          <w:tcPr>
            <w:tcW w:w="894"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72</w:t>
            </w:r>
          </w:p>
        </w:tc>
        <w:tc>
          <w:tcPr>
            <w:tcW w:w="709"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48</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14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28</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tcPr>
          <w:p w:rsidR="00736ED0" w:rsidRPr="00736ED0" w:rsidRDefault="00736ED0" w:rsidP="00736ED0">
            <w:pPr>
              <w:spacing w:after="0" w:line="240" w:lineRule="auto"/>
              <w:jc w:val="right"/>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Биология</w:t>
            </w:r>
          </w:p>
        </w:tc>
        <w:tc>
          <w:tcPr>
            <w:tcW w:w="1134" w:type="dxa"/>
          </w:tcPr>
          <w:p w:rsidR="00736ED0" w:rsidRPr="00736ED0" w:rsidRDefault="00736ED0" w:rsidP="00736ED0">
            <w:pPr>
              <w:spacing w:after="0" w:line="240" w:lineRule="auto"/>
              <w:ind w:left="33" w:right="-170" w:hanging="33"/>
              <w:rPr>
                <w:rFonts w:ascii="Times New Roman" w:eastAsia="Times New Roman" w:hAnsi="Times New Roman" w:cs="Times New Roman"/>
                <w:i/>
                <w:sz w:val="18"/>
                <w:szCs w:val="18"/>
                <w:lang w:eastAsia="ru-RU"/>
              </w:rPr>
            </w:pPr>
            <w:r w:rsidRPr="00736ED0">
              <w:rPr>
                <w:rFonts w:ascii="Times New Roman" w:eastAsia="Times New Roman" w:hAnsi="Times New Roman" w:cs="Times New Roman"/>
                <w:i/>
                <w:sz w:val="18"/>
                <w:szCs w:val="18"/>
                <w:lang w:eastAsia="ru-RU"/>
              </w:rPr>
              <w:t>-,</w:t>
            </w:r>
            <w:proofErr w:type="spellStart"/>
            <w:r w:rsidRPr="00736ED0">
              <w:rPr>
                <w:rFonts w:ascii="Times New Roman" w:eastAsia="Times New Roman" w:hAnsi="Times New Roman" w:cs="Times New Roman"/>
                <w:i/>
                <w:sz w:val="18"/>
                <w:szCs w:val="18"/>
                <w:lang w:eastAsia="ru-RU"/>
              </w:rPr>
              <w:t>ДЗк</w:t>
            </w:r>
            <w:proofErr w:type="spellEnd"/>
          </w:p>
        </w:tc>
        <w:tc>
          <w:tcPr>
            <w:tcW w:w="894"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73</w:t>
            </w:r>
          </w:p>
        </w:tc>
        <w:tc>
          <w:tcPr>
            <w:tcW w:w="709"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49</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14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35</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14</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 xml:space="preserve">ОУД.13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Информатика </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59</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49</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ОУД.14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География</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38</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ОУД.15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Экология</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22</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proofErr w:type="gramStart"/>
            <w:r w:rsidRPr="00736ED0">
              <w:rPr>
                <w:rFonts w:ascii="Times New Roman" w:eastAsia="Times New Roman" w:hAnsi="Times New Roman" w:cs="Times New Roman"/>
                <w:b/>
                <w:sz w:val="20"/>
                <w:szCs w:val="20"/>
                <w:lang w:eastAsia="ru-RU"/>
              </w:rPr>
              <w:t>Дополнительные</w:t>
            </w:r>
            <w:proofErr w:type="gramEnd"/>
            <w:r w:rsidRPr="00736ED0">
              <w:rPr>
                <w:rFonts w:ascii="Times New Roman" w:eastAsia="Times New Roman" w:hAnsi="Times New Roman" w:cs="Times New Roman"/>
                <w:b/>
                <w:sz w:val="20"/>
                <w:szCs w:val="20"/>
                <w:lang w:eastAsia="ru-RU"/>
              </w:rPr>
              <w:t xml:space="preserve"> УД</w:t>
            </w:r>
          </w:p>
        </w:tc>
        <w:tc>
          <w:tcPr>
            <w:tcW w:w="1134" w:type="dxa"/>
          </w:tcPr>
          <w:p w:rsidR="00736ED0" w:rsidRPr="00736ED0" w:rsidRDefault="00736ED0" w:rsidP="00736ED0">
            <w:pPr>
              <w:spacing w:after="0" w:line="240" w:lineRule="auto"/>
              <w:ind w:left="33" w:right="-108" w:hanging="33"/>
              <w:rPr>
                <w:rFonts w:ascii="Times New Roman" w:eastAsia="Times New Roman" w:hAnsi="Times New Roman" w:cs="Times New Roman"/>
                <w:b/>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220</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72</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72</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ОУД.16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ОУД.17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Культура речи</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r w:rsidRPr="00736ED0">
              <w:rPr>
                <w:rFonts w:ascii="Times New Roman" w:eastAsia="Times New Roman" w:hAnsi="Times New Roman" w:cs="Times New Roman"/>
                <w:sz w:val="20"/>
                <w:szCs w:val="20"/>
                <w:lang w:eastAsia="ru-RU"/>
              </w:rPr>
              <w:t xml:space="preserve"> </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ОУД.18   </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Психология делового общения</w:t>
            </w:r>
          </w:p>
        </w:tc>
        <w:tc>
          <w:tcPr>
            <w:tcW w:w="1134" w:type="dxa"/>
            <w:vAlign w:val="center"/>
          </w:tcPr>
          <w:p w:rsidR="00736ED0" w:rsidRPr="00736ED0" w:rsidRDefault="00736ED0" w:rsidP="00736ED0">
            <w:pPr>
              <w:spacing w:after="0" w:line="240" w:lineRule="auto"/>
              <w:ind w:left="33" w:right="-108" w:hanging="33"/>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ОП.00</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Общепрофессиональный цикл </w:t>
            </w:r>
          </w:p>
        </w:tc>
        <w:tc>
          <w:tcPr>
            <w:tcW w:w="1134" w:type="dxa"/>
            <w:vAlign w:val="center"/>
          </w:tcPr>
          <w:p w:rsidR="00736ED0" w:rsidRPr="00736ED0" w:rsidRDefault="00736ED0" w:rsidP="00736ED0">
            <w:pPr>
              <w:spacing w:after="0" w:line="240" w:lineRule="auto"/>
              <w:ind w:left="33" w:hanging="33"/>
              <w:jc w:val="center"/>
              <w:rPr>
                <w:rFonts w:ascii="Times New Roman" w:eastAsia="Times New Roman" w:hAnsi="Times New Roman" w:cs="Times New Roman"/>
                <w:b/>
                <w:color w:val="000000"/>
                <w:sz w:val="20"/>
                <w:szCs w:val="20"/>
                <w:lang w:eastAsia="ru-RU"/>
              </w:rPr>
            </w:pPr>
            <w:r w:rsidRPr="00736ED0">
              <w:rPr>
                <w:rFonts w:ascii="Times New Roman" w:eastAsia="Times New Roman" w:hAnsi="Times New Roman" w:cs="Times New Roman"/>
                <w:b/>
                <w:color w:val="000000"/>
                <w:sz w:val="20"/>
                <w:szCs w:val="20"/>
                <w:lang w:eastAsia="ru-RU"/>
              </w:rPr>
              <w:t>0/4/4</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432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138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296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178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72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52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138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trHeight w:val="267"/>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proofErr w:type="gramStart"/>
            <w:r w:rsidRPr="00736ED0">
              <w:rPr>
                <w:rFonts w:ascii="Times New Roman" w:eastAsia="Times New Roman" w:hAnsi="Times New Roman" w:cs="Times New Roman"/>
                <w:b/>
                <w:sz w:val="20"/>
                <w:szCs w:val="20"/>
                <w:lang w:eastAsia="ru-RU"/>
              </w:rPr>
              <w:t>Профессиональные</w:t>
            </w:r>
            <w:proofErr w:type="gramEnd"/>
            <w:r w:rsidRPr="00736ED0">
              <w:rPr>
                <w:rFonts w:ascii="Times New Roman" w:eastAsia="Times New Roman" w:hAnsi="Times New Roman" w:cs="Times New Roman"/>
                <w:b/>
                <w:sz w:val="20"/>
                <w:szCs w:val="20"/>
                <w:lang w:eastAsia="ru-RU"/>
              </w:rPr>
              <w:t xml:space="preserve"> УД</w:t>
            </w:r>
          </w:p>
        </w:tc>
        <w:tc>
          <w:tcPr>
            <w:tcW w:w="1134" w:type="dxa"/>
            <w:vAlign w:val="center"/>
          </w:tcPr>
          <w:p w:rsidR="00736ED0" w:rsidRPr="00736ED0" w:rsidRDefault="00736ED0" w:rsidP="00736ED0">
            <w:pPr>
              <w:spacing w:after="0" w:line="240" w:lineRule="auto"/>
              <w:ind w:left="33" w:hanging="33"/>
              <w:jc w:val="center"/>
              <w:rPr>
                <w:rFonts w:ascii="Times New Roman" w:eastAsia="Times New Roman" w:hAnsi="Times New Roman" w:cs="Times New Roman"/>
                <w:b/>
                <w:color w:val="000000"/>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326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102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224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158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72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52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ОПД.01</w:t>
            </w:r>
          </w:p>
        </w:tc>
        <w:tc>
          <w:tcPr>
            <w:tcW w:w="4918" w:type="dxa"/>
            <w:vAlign w:val="center"/>
          </w:tcPr>
          <w:p w:rsidR="00736ED0" w:rsidRPr="00736ED0" w:rsidRDefault="00736ED0" w:rsidP="00736ED0">
            <w:pPr>
              <w:spacing w:after="0" w:line="240" w:lineRule="auto"/>
              <w:ind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Экономические и правовые основы профессиональной деятельности</w:t>
            </w:r>
          </w:p>
        </w:tc>
        <w:tc>
          <w:tcPr>
            <w:tcW w:w="1134" w:type="dxa"/>
            <w:vAlign w:val="center"/>
          </w:tcPr>
          <w:p w:rsidR="00736ED0" w:rsidRPr="00736ED0" w:rsidRDefault="00736ED0" w:rsidP="00736ED0">
            <w:pPr>
              <w:spacing w:after="0" w:line="240" w:lineRule="auto"/>
              <w:ind w:left="33" w:right="-170" w:hanging="33"/>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lastRenderedPageBreak/>
              <w:t>ОПД.02</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Основы культуры профессионального общения</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ОПД.03</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Санитария и гигиена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ОПД.04</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Основы физиологии кожи и волос</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ОПД.05</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Специальный рисунок</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90</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60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ОПД.06</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Безопасность жизнедеятельности</w:t>
            </w:r>
          </w:p>
        </w:tc>
        <w:tc>
          <w:tcPr>
            <w:tcW w:w="1134" w:type="dxa"/>
            <w:vAlign w:val="center"/>
          </w:tcPr>
          <w:p w:rsidR="00736ED0" w:rsidRPr="00736ED0" w:rsidRDefault="00736ED0" w:rsidP="00736ED0">
            <w:pPr>
              <w:spacing w:after="0" w:line="240" w:lineRule="auto"/>
              <w:ind w:left="-46" w:right="-170"/>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 -,-,-,-,</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proofErr w:type="gramStart"/>
            <w:r w:rsidRPr="00736ED0">
              <w:rPr>
                <w:rFonts w:ascii="Times New Roman" w:eastAsia="Times New Roman" w:hAnsi="Times New Roman" w:cs="Times New Roman"/>
                <w:b/>
                <w:sz w:val="20"/>
                <w:szCs w:val="20"/>
                <w:lang w:eastAsia="ru-RU"/>
              </w:rPr>
              <w:t>Дополнительные</w:t>
            </w:r>
            <w:proofErr w:type="gramEnd"/>
            <w:r w:rsidRPr="00736ED0">
              <w:rPr>
                <w:rFonts w:ascii="Times New Roman" w:eastAsia="Times New Roman" w:hAnsi="Times New Roman" w:cs="Times New Roman"/>
                <w:b/>
                <w:sz w:val="20"/>
                <w:szCs w:val="20"/>
                <w:lang w:eastAsia="ru-RU"/>
              </w:rPr>
              <w:t xml:space="preserve"> ПД (вариативная часть)</w:t>
            </w:r>
          </w:p>
        </w:tc>
        <w:tc>
          <w:tcPr>
            <w:tcW w:w="1134" w:type="dxa"/>
            <w:vAlign w:val="center"/>
          </w:tcPr>
          <w:p w:rsidR="00736ED0" w:rsidRPr="00736ED0" w:rsidRDefault="00736ED0" w:rsidP="00736ED0">
            <w:pPr>
              <w:spacing w:after="0" w:line="240" w:lineRule="auto"/>
              <w:ind w:left="-46" w:right="-170"/>
              <w:jc w:val="both"/>
              <w:rPr>
                <w:rFonts w:ascii="Times New Roman" w:eastAsia="Times New Roman" w:hAnsi="Times New Roman" w:cs="Times New Roman"/>
                <w:b/>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108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36</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ОПД.07</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Основы финансовой грамотности</w:t>
            </w:r>
          </w:p>
        </w:tc>
        <w:tc>
          <w:tcPr>
            <w:tcW w:w="1134" w:type="dxa"/>
            <w:vAlign w:val="center"/>
          </w:tcPr>
          <w:p w:rsidR="00736ED0" w:rsidRPr="00736ED0" w:rsidRDefault="00736ED0" w:rsidP="00736ED0">
            <w:pPr>
              <w:spacing w:after="0" w:line="240" w:lineRule="auto"/>
              <w:ind w:left="-46" w:right="-170"/>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ОПД.08</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Основы предпринимательской деятельности</w:t>
            </w:r>
          </w:p>
        </w:tc>
        <w:tc>
          <w:tcPr>
            <w:tcW w:w="1134" w:type="dxa"/>
            <w:vAlign w:val="center"/>
          </w:tcPr>
          <w:p w:rsidR="00736ED0" w:rsidRPr="00736ED0" w:rsidRDefault="00736ED0" w:rsidP="00736ED0">
            <w:pPr>
              <w:spacing w:after="0" w:line="240" w:lineRule="auto"/>
              <w:ind w:left="-46" w:right="-170"/>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w:t>
            </w:r>
            <w:proofErr w:type="gramStart"/>
            <w:r w:rsidRPr="00736ED0">
              <w:rPr>
                <w:rFonts w:ascii="Times New Roman" w:eastAsia="Times New Roman" w:hAnsi="Times New Roman" w:cs="Times New Roman"/>
                <w:sz w:val="20"/>
                <w:szCs w:val="20"/>
                <w:lang w:eastAsia="ru-RU"/>
              </w:rPr>
              <w:t>З</w:t>
            </w:r>
            <w:proofErr w:type="gramEnd"/>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trHeight w:val="278"/>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П.00</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Профессиональный  учебный цикл </w:t>
            </w:r>
          </w:p>
        </w:tc>
        <w:tc>
          <w:tcPr>
            <w:tcW w:w="1134" w:type="dxa"/>
            <w:vAlign w:val="center"/>
          </w:tcPr>
          <w:p w:rsidR="00736ED0" w:rsidRPr="00736ED0" w:rsidRDefault="00736ED0" w:rsidP="00736ED0">
            <w:pPr>
              <w:spacing w:after="0" w:line="240" w:lineRule="auto"/>
              <w:ind w:left="34"/>
              <w:jc w:val="center"/>
              <w:rPr>
                <w:rFonts w:ascii="Times New Roman" w:eastAsia="Times New Roman" w:hAnsi="Times New Roman" w:cs="Times New Roman"/>
                <w:b/>
                <w:color w:val="000000"/>
                <w:sz w:val="20"/>
                <w:szCs w:val="20"/>
                <w:highlight w:val="yellow"/>
                <w:lang w:eastAsia="ru-RU"/>
              </w:rPr>
            </w:pPr>
            <w:r w:rsidRPr="00736ED0">
              <w:rPr>
                <w:rFonts w:ascii="Times New Roman" w:eastAsia="Times New Roman" w:hAnsi="Times New Roman" w:cs="Times New Roman"/>
                <w:b/>
                <w:color w:val="000000"/>
                <w:sz w:val="20"/>
                <w:szCs w:val="20"/>
                <w:lang w:eastAsia="ru-RU"/>
              </w:rPr>
              <w:t>5/10/0</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542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158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val="en-US" w:eastAsia="ru-RU"/>
              </w:rPr>
            </w:pPr>
            <w:r w:rsidRPr="00736ED0">
              <w:rPr>
                <w:rFonts w:ascii="Times New Roman" w:eastAsia="Times New Roman" w:hAnsi="Times New Roman" w:cs="Times New Roman"/>
                <w:b/>
                <w:sz w:val="20"/>
                <w:szCs w:val="20"/>
                <w:lang w:val="en-US" w:eastAsia="ru-RU"/>
              </w:rPr>
              <w:t>384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192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118</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72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86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60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ПМ.00</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Профессиональные модули</w:t>
            </w:r>
          </w:p>
        </w:tc>
        <w:tc>
          <w:tcPr>
            <w:tcW w:w="1134" w:type="dxa"/>
          </w:tcPr>
          <w:p w:rsidR="00736ED0" w:rsidRPr="00736ED0" w:rsidRDefault="00736ED0" w:rsidP="00736ED0">
            <w:pPr>
              <w:spacing w:after="0" w:line="240" w:lineRule="auto"/>
              <w:ind w:left="34"/>
              <w:jc w:val="center"/>
              <w:rPr>
                <w:rFonts w:ascii="Times New Roman" w:eastAsia="Times New Roman" w:hAnsi="Times New Roman" w:cs="Times New Roman"/>
                <w:b/>
                <w:color w:val="000000"/>
                <w:sz w:val="20"/>
                <w:szCs w:val="20"/>
                <w:lang w:eastAsia="ru-RU"/>
              </w:rPr>
            </w:pPr>
            <w:r w:rsidRPr="00736ED0">
              <w:rPr>
                <w:rFonts w:ascii="Times New Roman" w:eastAsia="Times New Roman" w:hAnsi="Times New Roman" w:cs="Times New Roman"/>
                <w:b/>
                <w:color w:val="000000"/>
                <w:sz w:val="20"/>
                <w:szCs w:val="20"/>
                <w:lang w:eastAsia="ru-RU"/>
              </w:rPr>
              <w:t>5/9/0</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458+36</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146+12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312+24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192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118</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86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ПМ.01</w:t>
            </w:r>
          </w:p>
        </w:tc>
        <w:tc>
          <w:tcPr>
            <w:tcW w:w="4918" w:type="dxa"/>
          </w:tcPr>
          <w:p w:rsidR="00736ED0" w:rsidRPr="00736ED0" w:rsidRDefault="00736ED0" w:rsidP="00736ED0">
            <w:pPr>
              <w:spacing w:after="0" w:line="240" w:lineRule="auto"/>
              <w:ind w:right="-108"/>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Выполнение стрижек и укладок волос  </w:t>
            </w:r>
          </w:p>
        </w:tc>
        <w:tc>
          <w:tcPr>
            <w:tcW w:w="1134" w:type="dxa"/>
            <w:vAlign w:val="center"/>
          </w:tcPr>
          <w:p w:rsidR="00736ED0" w:rsidRPr="00736ED0" w:rsidRDefault="00736ED0" w:rsidP="00736ED0">
            <w:pPr>
              <w:spacing w:after="0" w:line="240" w:lineRule="auto"/>
              <w:ind w:left="34"/>
              <w:jc w:val="center"/>
              <w:rPr>
                <w:rFonts w:ascii="Times New Roman" w:eastAsia="Times New Roman" w:hAnsi="Times New Roman" w:cs="Times New Roman"/>
                <w:b/>
                <w:color w:val="000000"/>
                <w:sz w:val="20"/>
                <w:szCs w:val="20"/>
                <w:lang w:eastAsia="ru-RU"/>
              </w:rPr>
            </w:pPr>
            <w:proofErr w:type="gramStart"/>
            <w:r w:rsidRPr="00736ED0">
              <w:rPr>
                <w:rFonts w:ascii="Times New Roman" w:eastAsia="Times New Roman" w:hAnsi="Times New Roman" w:cs="Times New Roman"/>
                <w:b/>
                <w:color w:val="000000"/>
                <w:sz w:val="20"/>
                <w:szCs w:val="20"/>
                <w:lang w:eastAsia="ru-RU"/>
              </w:rPr>
              <w:t>Э(</w:t>
            </w:r>
            <w:proofErr w:type="gramEnd"/>
            <w:r w:rsidRPr="00736ED0">
              <w:rPr>
                <w:rFonts w:ascii="Times New Roman" w:eastAsia="Times New Roman" w:hAnsi="Times New Roman" w:cs="Times New Roman"/>
                <w:b/>
                <w:color w:val="000000"/>
                <w:sz w:val="20"/>
                <w:szCs w:val="20"/>
                <w:lang w:eastAsia="ru-RU"/>
              </w:rPr>
              <w:t>к)</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134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96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jc w:val="center"/>
        </w:trPr>
        <w:tc>
          <w:tcPr>
            <w:tcW w:w="1034" w:type="dxa"/>
          </w:tcPr>
          <w:p w:rsidR="00736ED0" w:rsidRPr="00736ED0" w:rsidRDefault="00736ED0" w:rsidP="00736ED0">
            <w:pPr>
              <w:spacing w:after="0" w:line="240" w:lineRule="auto"/>
              <w:ind w:left="-86"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МДК.01.01</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Стрижки и укладки волос                                                   </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134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38</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96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УП.01</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324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ПП.01</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Производственная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180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180</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ПМ.02</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Выполнение химической завивки волос </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roofErr w:type="gramStart"/>
            <w:r w:rsidRPr="00736ED0">
              <w:rPr>
                <w:rFonts w:ascii="Times New Roman" w:eastAsia="Times New Roman" w:hAnsi="Times New Roman" w:cs="Times New Roman"/>
                <w:b/>
                <w:sz w:val="20"/>
                <w:szCs w:val="20"/>
                <w:lang w:eastAsia="ru-RU"/>
              </w:rPr>
              <w:t>Э(</w:t>
            </w:r>
            <w:proofErr w:type="gramEnd"/>
            <w:r w:rsidRPr="00736ED0">
              <w:rPr>
                <w:rFonts w:ascii="Times New Roman" w:eastAsia="Times New Roman" w:hAnsi="Times New Roman" w:cs="Times New Roman"/>
                <w:b/>
                <w:sz w:val="20"/>
                <w:szCs w:val="20"/>
                <w:lang w:eastAsia="ru-RU"/>
              </w:rPr>
              <w:t>к)</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78</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56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w:t>
            </w:r>
          </w:p>
        </w:tc>
      </w:tr>
      <w:tr w:rsidR="00736ED0" w:rsidRPr="00736ED0" w:rsidTr="00736ED0">
        <w:trPr>
          <w:jc w:val="center"/>
        </w:trPr>
        <w:tc>
          <w:tcPr>
            <w:tcW w:w="1034" w:type="dxa"/>
          </w:tcPr>
          <w:p w:rsidR="00736ED0" w:rsidRPr="00736ED0" w:rsidRDefault="00736ED0" w:rsidP="00736ED0">
            <w:pPr>
              <w:spacing w:after="0" w:line="240" w:lineRule="auto"/>
              <w:ind w:left="-86"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МДК.02.01</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Химическая завивка волос                                                                 </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66+12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УП.02</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72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ПП.02</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Производственная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108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ПМ.03</w:t>
            </w:r>
          </w:p>
        </w:tc>
        <w:tc>
          <w:tcPr>
            <w:tcW w:w="4918" w:type="dxa"/>
            <w:vAlign w:val="center"/>
          </w:tcPr>
          <w:p w:rsidR="00736ED0" w:rsidRPr="00736ED0" w:rsidRDefault="00736ED0" w:rsidP="00736ED0">
            <w:pPr>
              <w:spacing w:after="0" w:line="240" w:lineRule="auto"/>
              <w:ind w:left="-46" w:right="-108"/>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Выполнение окрашивания  волос </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roofErr w:type="gramStart"/>
            <w:r w:rsidRPr="00736ED0">
              <w:rPr>
                <w:rFonts w:ascii="Times New Roman" w:eastAsia="Times New Roman" w:hAnsi="Times New Roman" w:cs="Times New Roman"/>
                <w:b/>
                <w:sz w:val="20"/>
                <w:szCs w:val="20"/>
                <w:lang w:eastAsia="ru-RU"/>
              </w:rPr>
              <w:t>Э(</w:t>
            </w:r>
            <w:proofErr w:type="gramEnd"/>
            <w:r w:rsidRPr="00736ED0">
              <w:rPr>
                <w:rFonts w:ascii="Times New Roman" w:eastAsia="Times New Roman" w:hAnsi="Times New Roman" w:cs="Times New Roman"/>
                <w:b/>
                <w:sz w:val="20"/>
                <w:szCs w:val="20"/>
                <w:lang w:eastAsia="ru-RU"/>
              </w:rPr>
              <w:t>к)</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134</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92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26</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МДК.03.01</w:t>
            </w:r>
          </w:p>
        </w:tc>
        <w:tc>
          <w:tcPr>
            <w:tcW w:w="4918" w:type="dxa"/>
            <w:vAlign w:val="center"/>
          </w:tcPr>
          <w:p w:rsidR="00736ED0" w:rsidRPr="00736ED0" w:rsidRDefault="00736ED0" w:rsidP="00736ED0">
            <w:pPr>
              <w:tabs>
                <w:tab w:val="left" w:pos="0"/>
              </w:tabs>
              <w:spacing w:after="0" w:line="240" w:lineRule="auto"/>
              <w:ind w:left="-4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Окрашивание волос</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122+12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38+4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84+8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26</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УП.03</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144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ПП.03</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Производственная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108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r>
      <w:tr w:rsidR="00736ED0" w:rsidRPr="00736ED0" w:rsidTr="00736ED0">
        <w:trPr>
          <w:jc w:val="center"/>
        </w:trPr>
        <w:tc>
          <w:tcPr>
            <w:tcW w:w="1034" w:type="dxa"/>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ПМ.04</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Оформление причесок </w:t>
            </w:r>
          </w:p>
        </w:tc>
        <w:tc>
          <w:tcPr>
            <w:tcW w:w="1134" w:type="dxa"/>
            <w:vAlign w:val="center"/>
          </w:tcPr>
          <w:p w:rsidR="00736ED0" w:rsidRPr="00736ED0" w:rsidRDefault="00736ED0" w:rsidP="00736ED0">
            <w:pPr>
              <w:spacing w:after="0" w:line="240" w:lineRule="auto"/>
              <w:ind w:left="34"/>
              <w:jc w:val="center"/>
              <w:rPr>
                <w:rFonts w:ascii="Times New Roman" w:eastAsia="Times New Roman" w:hAnsi="Times New Roman" w:cs="Times New Roman"/>
                <w:b/>
                <w:color w:val="000000"/>
                <w:sz w:val="20"/>
                <w:szCs w:val="20"/>
                <w:lang w:eastAsia="ru-RU"/>
              </w:rPr>
            </w:pPr>
            <w:proofErr w:type="gramStart"/>
            <w:r w:rsidRPr="00736ED0">
              <w:rPr>
                <w:rFonts w:ascii="Times New Roman" w:eastAsia="Times New Roman" w:hAnsi="Times New Roman" w:cs="Times New Roman"/>
                <w:b/>
                <w:color w:val="000000"/>
                <w:sz w:val="20"/>
                <w:szCs w:val="20"/>
                <w:lang w:eastAsia="ru-RU"/>
              </w:rPr>
              <w:t>Э(</w:t>
            </w:r>
            <w:proofErr w:type="gramEnd"/>
            <w:r w:rsidRPr="00736ED0">
              <w:rPr>
                <w:rFonts w:ascii="Times New Roman" w:eastAsia="Times New Roman" w:hAnsi="Times New Roman" w:cs="Times New Roman"/>
                <w:b/>
                <w:color w:val="000000"/>
                <w:sz w:val="20"/>
                <w:szCs w:val="20"/>
                <w:lang w:eastAsia="ru-RU"/>
              </w:rPr>
              <w:t>к)</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134</w:t>
            </w:r>
          </w:p>
        </w:tc>
        <w:tc>
          <w:tcPr>
            <w:tcW w:w="709"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42</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92</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24</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12</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20</w:t>
            </w:r>
          </w:p>
        </w:tc>
      </w:tr>
      <w:tr w:rsidR="00736ED0" w:rsidRPr="00736ED0" w:rsidTr="00736ED0">
        <w:trPr>
          <w:jc w:val="center"/>
        </w:trPr>
        <w:tc>
          <w:tcPr>
            <w:tcW w:w="1034" w:type="dxa"/>
          </w:tcPr>
          <w:p w:rsidR="00736ED0" w:rsidRPr="00736ED0" w:rsidRDefault="00736ED0" w:rsidP="00736ED0">
            <w:pPr>
              <w:spacing w:after="0" w:line="240" w:lineRule="auto"/>
              <w:ind w:left="-86"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МДК.04.01</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Искусство прически                                                                  </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122+12</w:t>
            </w:r>
          </w:p>
        </w:tc>
        <w:tc>
          <w:tcPr>
            <w:tcW w:w="709"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38+4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84+8</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12</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УП.04</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180</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i/>
                <w:color w:val="000000"/>
                <w:w w:val="90"/>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ПП.04</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Производственная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val="en-US" w:eastAsia="ru-RU"/>
              </w:rPr>
            </w:pPr>
            <w:r w:rsidRPr="00736ED0">
              <w:rPr>
                <w:rFonts w:ascii="Times New Roman" w:eastAsia="Times New Roman" w:hAnsi="Times New Roman" w:cs="Times New Roman"/>
                <w:b/>
                <w:sz w:val="20"/>
                <w:szCs w:val="20"/>
                <w:lang w:val="en-US" w:eastAsia="ru-RU"/>
              </w:rPr>
              <w:t>108</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i/>
                <w:color w:val="000000"/>
                <w:w w:val="90"/>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108</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ПМ.05</w:t>
            </w:r>
          </w:p>
        </w:tc>
        <w:tc>
          <w:tcPr>
            <w:tcW w:w="4918" w:type="dxa"/>
            <w:vAlign w:val="center"/>
          </w:tcPr>
          <w:p w:rsidR="00736ED0" w:rsidRPr="00736ED0" w:rsidRDefault="00736ED0" w:rsidP="00736ED0">
            <w:pPr>
              <w:spacing w:after="0" w:line="240" w:lineRule="auto"/>
              <w:ind w:left="-46" w:right="-108"/>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Выполнение технических стрижек и укладок волос </w:t>
            </w:r>
            <w:r w:rsidRPr="00736ED0">
              <w:rPr>
                <w:rFonts w:ascii="Times New Roman" w:eastAsia="Times New Roman" w:hAnsi="Times New Roman" w:cs="Times New Roman"/>
                <w:b/>
                <w:sz w:val="20"/>
                <w:szCs w:val="20"/>
                <w:lang w:val="en-US" w:eastAsia="ru-RU"/>
              </w:rPr>
              <w:t>WS</w:t>
            </w:r>
            <w:r w:rsidRPr="00736ED0">
              <w:rPr>
                <w:rFonts w:ascii="Times New Roman" w:eastAsia="Times New Roman" w:hAnsi="Times New Roman" w:cs="Times New Roman"/>
                <w:b/>
                <w:sz w:val="20"/>
                <w:szCs w:val="20"/>
                <w:lang w:eastAsia="ru-RU"/>
              </w:rPr>
              <w:t xml:space="preserve"> (вариативная часть) </w:t>
            </w:r>
          </w:p>
        </w:tc>
        <w:tc>
          <w:tcPr>
            <w:tcW w:w="1134" w:type="dxa"/>
            <w:vAlign w:val="center"/>
          </w:tcPr>
          <w:p w:rsidR="00736ED0" w:rsidRPr="00736ED0" w:rsidRDefault="00736ED0" w:rsidP="00736ED0">
            <w:pPr>
              <w:spacing w:after="0" w:line="240" w:lineRule="auto"/>
              <w:ind w:left="34"/>
              <w:jc w:val="center"/>
              <w:rPr>
                <w:rFonts w:ascii="Times New Roman" w:eastAsia="Times New Roman" w:hAnsi="Times New Roman" w:cs="Times New Roman"/>
                <w:b/>
                <w:color w:val="000000"/>
                <w:sz w:val="20"/>
                <w:szCs w:val="20"/>
                <w:lang w:eastAsia="ru-RU"/>
              </w:rPr>
            </w:pPr>
            <w:proofErr w:type="gramStart"/>
            <w:r w:rsidRPr="00736ED0">
              <w:rPr>
                <w:rFonts w:ascii="Times New Roman" w:eastAsia="Times New Roman" w:hAnsi="Times New Roman" w:cs="Times New Roman"/>
                <w:b/>
                <w:sz w:val="20"/>
                <w:szCs w:val="20"/>
                <w:lang w:eastAsia="ru-RU"/>
              </w:rPr>
              <w:t>Э(</w:t>
            </w:r>
            <w:proofErr w:type="gramEnd"/>
            <w:r w:rsidRPr="00736ED0">
              <w:rPr>
                <w:rFonts w:ascii="Times New Roman" w:eastAsia="Times New Roman" w:hAnsi="Times New Roman" w:cs="Times New Roman"/>
                <w:b/>
                <w:sz w:val="20"/>
                <w:szCs w:val="20"/>
                <w:lang w:eastAsia="ru-RU"/>
              </w:rPr>
              <w:t>к)</w:t>
            </w: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62</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14</w:t>
            </w:r>
          </w:p>
        </w:tc>
        <w:tc>
          <w:tcPr>
            <w:tcW w:w="915"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ight="-108"/>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МДК.05.01</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Технические стрижки и укладки волос  </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62</w:t>
            </w:r>
          </w:p>
        </w:tc>
        <w:tc>
          <w:tcPr>
            <w:tcW w:w="709"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48</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r w:rsidRPr="00736ED0">
              <w:rPr>
                <w:rFonts w:ascii="Times New Roman" w:eastAsia="Times New Roman" w:hAnsi="Times New Roman" w:cs="Times New Roman"/>
                <w:color w:val="000000"/>
                <w:w w:val="90"/>
                <w:sz w:val="20"/>
                <w:szCs w:val="20"/>
                <w:lang w:eastAsia="ru-RU"/>
              </w:rPr>
              <w:t>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24</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УП.05</w:t>
            </w:r>
          </w:p>
        </w:tc>
        <w:tc>
          <w:tcPr>
            <w:tcW w:w="4918" w:type="dxa"/>
          </w:tcPr>
          <w:p w:rsidR="00736ED0" w:rsidRPr="00736ED0" w:rsidRDefault="00736ED0" w:rsidP="00736ED0">
            <w:pPr>
              <w:spacing w:after="0" w:line="240" w:lineRule="auto"/>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Учебная практика</w:t>
            </w:r>
          </w:p>
        </w:tc>
        <w:tc>
          <w:tcPr>
            <w:tcW w:w="1134" w:type="dxa"/>
            <w:vAlign w:val="center"/>
          </w:tcPr>
          <w:p w:rsidR="00736ED0" w:rsidRPr="00736ED0" w:rsidRDefault="00736ED0" w:rsidP="00736ED0">
            <w:pPr>
              <w:spacing w:after="0" w:line="240" w:lineRule="auto"/>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709"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993"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180</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color w:val="000000"/>
                <w:w w:val="90"/>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180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p>
        </w:tc>
      </w:tr>
      <w:tr w:rsidR="00736ED0" w:rsidRPr="00736ED0" w:rsidTr="00736ED0">
        <w:trPr>
          <w:trHeight w:val="64"/>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ФК.00</w:t>
            </w:r>
          </w:p>
        </w:tc>
        <w:tc>
          <w:tcPr>
            <w:tcW w:w="4918" w:type="dxa"/>
            <w:vAlign w:val="center"/>
          </w:tcPr>
          <w:p w:rsidR="00736ED0" w:rsidRPr="00736ED0" w:rsidRDefault="00736ED0" w:rsidP="00736ED0">
            <w:pPr>
              <w:spacing w:after="0" w:line="240" w:lineRule="auto"/>
              <w:ind w:left="-4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Физическая культура</w:t>
            </w:r>
          </w:p>
        </w:tc>
        <w:tc>
          <w:tcPr>
            <w:tcW w:w="1134" w:type="dxa"/>
            <w:vAlign w:val="center"/>
          </w:tcPr>
          <w:p w:rsidR="00736ED0" w:rsidRPr="00736ED0" w:rsidRDefault="00736ED0" w:rsidP="00736ED0">
            <w:pPr>
              <w:spacing w:after="0" w:line="240" w:lineRule="auto"/>
              <w:ind w:left="-46" w:right="-170"/>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-,-,-,-,-,ДЗ</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80</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40</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40</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0"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0</w:t>
            </w:r>
          </w:p>
        </w:tc>
        <w:tc>
          <w:tcPr>
            <w:tcW w:w="851" w:type="dxa"/>
            <w:shd w:val="clear" w:color="auto" w:fill="auto"/>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28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12</w:t>
            </w:r>
          </w:p>
        </w:tc>
      </w:tr>
      <w:tr w:rsidR="00736ED0" w:rsidRPr="00736ED0" w:rsidTr="00736ED0">
        <w:trPr>
          <w:trHeight w:val="64"/>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p>
        </w:tc>
        <w:tc>
          <w:tcPr>
            <w:tcW w:w="4918" w:type="dxa"/>
            <w:vAlign w:val="center"/>
          </w:tcPr>
          <w:p w:rsidR="00736ED0" w:rsidRPr="00736ED0" w:rsidRDefault="00736ED0" w:rsidP="00736ED0">
            <w:pPr>
              <w:spacing w:after="0" w:line="240" w:lineRule="auto"/>
              <w:jc w:val="right"/>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Всего</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sz w:val="20"/>
                <w:szCs w:val="20"/>
                <w:highlight w:val="yellow"/>
                <w:lang w:eastAsia="ru-RU"/>
              </w:rPr>
            </w:pPr>
            <w:r w:rsidRPr="00736ED0">
              <w:rPr>
                <w:rFonts w:ascii="Times New Roman" w:eastAsia="Times New Roman" w:hAnsi="Times New Roman" w:cs="Times New Roman"/>
                <w:b/>
                <w:color w:val="000000"/>
                <w:sz w:val="20"/>
                <w:szCs w:val="20"/>
                <w:lang w:eastAsia="ru-RU"/>
              </w:rPr>
              <w:t>8/24/9</w:t>
            </w:r>
          </w:p>
        </w:tc>
        <w:tc>
          <w:tcPr>
            <w:tcW w:w="894" w:type="dxa"/>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5547</w:t>
            </w: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1371</w:t>
            </w: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4176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1356</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612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828</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612</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792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612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highlight w:val="yellow"/>
                <w:lang w:eastAsia="ru-RU"/>
              </w:rPr>
            </w:pPr>
            <w:r w:rsidRPr="00736ED0">
              <w:rPr>
                <w:rFonts w:ascii="Times New Roman" w:eastAsia="Times New Roman" w:hAnsi="Times New Roman" w:cs="Times New Roman"/>
                <w:b/>
                <w:sz w:val="20"/>
                <w:szCs w:val="20"/>
                <w:lang w:eastAsia="ru-RU"/>
              </w:rPr>
              <w:t>720</w:t>
            </w:r>
          </w:p>
        </w:tc>
      </w:tr>
      <w:tr w:rsidR="00736ED0" w:rsidRPr="00736ED0" w:rsidTr="00736ED0">
        <w:trPr>
          <w:trHeight w:val="64"/>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i/>
                <w:sz w:val="20"/>
                <w:szCs w:val="20"/>
                <w:lang w:eastAsia="ru-RU"/>
              </w:rPr>
            </w:pPr>
            <w:r w:rsidRPr="00736ED0">
              <w:rPr>
                <w:rFonts w:ascii="Times New Roman" w:eastAsia="Times New Roman" w:hAnsi="Times New Roman" w:cs="Times New Roman"/>
                <w:b/>
                <w:i/>
                <w:sz w:val="20"/>
                <w:szCs w:val="20"/>
                <w:lang w:eastAsia="ru-RU"/>
              </w:rPr>
              <w:t>Учебная практика и Производственная практика</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sz w:val="20"/>
                <w:szCs w:val="20"/>
                <w:lang w:eastAsia="ru-RU"/>
              </w:rPr>
            </w:pPr>
          </w:p>
        </w:tc>
        <w:tc>
          <w:tcPr>
            <w:tcW w:w="894" w:type="dxa"/>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p>
        </w:tc>
        <w:tc>
          <w:tcPr>
            <w:tcW w:w="993" w:type="dxa"/>
            <w:vAlign w:val="center"/>
          </w:tcPr>
          <w:p w:rsidR="00736ED0" w:rsidRPr="00736ED0" w:rsidRDefault="00736ED0" w:rsidP="00736ED0">
            <w:pPr>
              <w:spacing w:after="0" w:line="240" w:lineRule="auto"/>
              <w:jc w:val="center"/>
              <w:rPr>
                <w:rFonts w:ascii="Times New Roman" w:eastAsia="Times New Roman" w:hAnsi="Times New Roman" w:cs="Times New Roman"/>
                <w:b/>
                <w:i/>
                <w:sz w:val="20"/>
                <w:szCs w:val="20"/>
                <w:lang w:eastAsia="ru-RU"/>
              </w:rPr>
            </w:pPr>
            <w:r w:rsidRPr="00736ED0">
              <w:rPr>
                <w:rFonts w:ascii="Times New Roman" w:eastAsia="Times New Roman" w:hAnsi="Times New Roman" w:cs="Times New Roman"/>
                <w:b/>
                <w:i/>
                <w:sz w:val="20"/>
                <w:szCs w:val="20"/>
                <w:lang w:eastAsia="ru-RU"/>
              </w:rPr>
              <w:t>1404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36</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72</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144</w:t>
            </w:r>
          </w:p>
        </w:tc>
        <w:tc>
          <w:tcPr>
            <w:tcW w:w="850"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324</w:t>
            </w:r>
          </w:p>
        </w:tc>
        <w:tc>
          <w:tcPr>
            <w:tcW w:w="851" w:type="dxa"/>
            <w:shd w:val="clear" w:color="auto" w:fill="auto"/>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252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i/>
                <w:sz w:val="20"/>
                <w:szCs w:val="20"/>
                <w:lang w:eastAsia="ru-RU"/>
              </w:rPr>
            </w:pPr>
            <w:r w:rsidRPr="00736ED0">
              <w:rPr>
                <w:rFonts w:ascii="Times New Roman" w:eastAsia="Times New Roman" w:hAnsi="Times New Roman" w:cs="Times New Roman"/>
                <w:i/>
                <w:sz w:val="20"/>
                <w:szCs w:val="20"/>
                <w:lang w:eastAsia="ru-RU"/>
              </w:rPr>
              <w:t>576</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ГИА</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Государственная  итоговая аттестация</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93" w:type="dxa"/>
            <w:tcBorders>
              <w:bottom w:val="single" w:sz="4" w:space="0" w:color="auto"/>
            </w:tcBorders>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 xml:space="preserve">2 </w:t>
            </w:r>
            <w:proofErr w:type="spellStart"/>
            <w:r w:rsidRPr="00736ED0">
              <w:rPr>
                <w:rFonts w:ascii="Times New Roman" w:eastAsia="Times New Roman" w:hAnsi="Times New Roman" w:cs="Times New Roman"/>
                <w:b/>
                <w:sz w:val="20"/>
                <w:szCs w:val="20"/>
                <w:lang w:eastAsia="ru-RU"/>
              </w:rPr>
              <w:t>нед</w:t>
            </w:r>
            <w:proofErr w:type="spellEnd"/>
            <w:r w:rsidRPr="00736ED0">
              <w:rPr>
                <w:rFonts w:ascii="Times New Roman" w:eastAsia="Times New Roman" w:hAnsi="Times New Roman" w:cs="Times New Roman"/>
                <w:b/>
                <w:sz w:val="20"/>
                <w:szCs w:val="20"/>
                <w:lang w:eastAsia="ru-RU"/>
              </w:rPr>
              <w:t>.</w:t>
            </w:r>
          </w:p>
        </w:tc>
      </w:tr>
      <w:tr w:rsidR="00736ED0" w:rsidRPr="00736ED0" w:rsidTr="00736ED0">
        <w:trPr>
          <w:jc w:val="center"/>
        </w:trPr>
        <w:tc>
          <w:tcPr>
            <w:tcW w:w="1034" w:type="dxa"/>
            <w:vAlign w:val="center"/>
          </w:tcPr>
          <w:p w:rsidR="00736ED0" w:rsidRPr="00736ED0" w:rsidRDefault="00736ED0" w:rsidP="00736ED0">
            <w:pPr>
              <w:spacing w:after="0" w:line="240" w:lineRule="auto"/>
              <w:ind w:left="-86"/>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ГИА.01</w:t>
            </w:r>
          </w:p>
        </w:tc>
        <w:tc>
          <w:tcPr>
            <w:tcW w:w="4918" w:type="dxa"/>
            <w:vAlign w:val="center"/>
          </w:tcPr>
          <w:p w:rsidR="00736ED0" w:rsidRPr="00736ED0" w:rsidRDefault="00736ED0" w:rsidP="00736ED0">
            <w:pPr>
              <w:spacing w:after="0" w:line="240" w:lineRule="auto"/>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Cs/>
                <w:color w:val="000000"/>
                <w:w w:val="90"/>
                <w:sz w:val="20"/>
                <w:szCs w:val="20"/>
                <w:lang w:eastAsia="ru-RU"/>
              </w:rPr>
              <w:t>Защита выпускной квалификационной работы</w:t>
            </w:r>
          </w:p>
        </w:tc>
        <w:tc>
          <w:tcPr>
            <w:tcW w:w="113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sz w:val="20"/>
                <w:szCs w:val="20"/>
                <w:lang w:eastAsia="ru-RU"/>
              </w:rPr>
            </w:pPr>
          </w:p>
        </w:tc>
        <w:tc>
          <w:tcPr>
            <w:tcW w:w="894"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709"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93" w:type="dxa"/>
            <w:tcBorders>
              <w:bottom w:val="single" w:sz="4" w:space="0" w:color="auto"/>
            </w:tcBorders>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p>
        </w:tc>
      </w:tr>
      <w:tr w:rsidR="00736ED0" w:rsidRPr="00736ED0" w:rsidTr="00736ED0">
        <w:trPr>
          <w:jc w:val="center"/>
        </w:trPr>
        <w:tc>
          <w:tcPr>
            <w:tcW w:w="8689" w:type="dxa"/>
            <w:gridSpan w:val="5"/>
            <w:vMerge w:val="restart"/>
            <w:vAlign w:val="center"/>
          </w:tcPr>
          <w:p w:rsidR="00736ED0" w:rsidRPr="00736ED0" w:rsidRDefault="00736ED0" w:rsidP="00736ED0">
            <w:pPr>
              <w:spacing w:after="0"/>
              <w:rPr>
                <w:rFonts w:ascii="Times New Roman" w:hAnsi="Times New Roman" w:cs="Times New Roman"/>
                <w:b/>
                <w:bCs/>
              </w:rPr>
            </w:pPr>
            <w:r w:rsidRPr="00736ED0">
              <w:rPr>
                <w:rFonts w:ascii="Times New Roman" w:hAnsi="Times New Roman" w:cs="Times New Roman"/>
                <w:b/>
                <w:bCs/>
              </w:rPr>
              <w:t>Консультации на учебную группу  100 часов в год</w:t>
            </w:r>
          </w:p>
          <w:p w:rsidR="00736ED0" w:rsidRPr="00736ED0" w:rsidRDefault="00736ED0" w:rsidP="00736ED0">
            <w:pPr>
              <w:spacing w:after="0"/>
              <w:rPr>
                <w:rFonts w:ascii="Times New Roman" w:hAnsi="Times New Roman" w:cs="Times New Roman"/>
                <w:b/>
                <w:bCs/>
              </w:rPr>
            </w:pPr>
            <w:r w:rsidRPr="00736ED0">
              <w:rPr>
                <w:rFonts w:ascii="Times New Roman" w:hAnsi="Times New Roman" w:cs="Times New Roman"/>
                <w:b/>
                <w:bCs/>
              </w:rPr>
              <w:t xml:space="preserve">Государственная итоговая аттестация </w:t>
            </w:r>
          </w:p>
          <w:p w:rsidR="00736ED0" w:rsidRPr="00736ED0" w:rsidRDefault="00736ED0" w:rsidP="00736ED0">
            <w:pPr>
              <w:spacing w:after="0"/>
              <w:rPr>
                <w:rFonts w:ascii="Times New Roman" w:hAnsi="Times New Roman" w:cs="Times New Roman"/>
              </w:rPr>
            </w:pPr>
            <w:r w:rsidRPr="00736ED0">
              <w:rPr>
                <w:rFonts w:ascii="Times New Roman" w:hAnsi="Times New Roman" w:cs="Times New Roman"/>
              </w:rPr>
              <w:t xml:space="preserve"> Выпускная практическая  квалификационная работа </w:t>
            </w:r>
          </w:p>
          <w:p w:rsidR="00736ED0" w:rsidRPr="00736ED0" w:rsidRDefault="00736ED0" w:rsidP="00736ED0">
            <w:pPr>
              <w:spacing w:after="0" w:line="240" w:lineRule="auto"/>
              <w:rPr>
                <w:rFonts w:ascii="Times New Roman" w:eastAsia="Times New Roman" w:hAnsi="Times New Roman" w:cs="Times New Roman"/>
                <w:b/>
                <w:color w:val="000000"/>
                <w:w w:val="90"/>
                <w:sz w:val="20"/>
                <w:szCs w:val="20"/>
                <w:lang w:eastAsia="ru-RU"/>
              </w:rPr>
            </w:pPr>
            <w:r w:rsidRPr="00736ED0">
              <w:rPr>
                <w:rFonts w:ascii="Times New Roman" w:hAnsi="Times New Roman" w:cs="Times New Roman"/>
              </w:rPr>
              <w:t xml:space="preserve"> Письменной экзаменационной работы  </w:t>
            </w:r>
          </w:p>
        </w:tc>
        <w:tc>
          <w:tcPr>
            <w:tcW w:w="915" w:type="dxa"/>
            <w:vMerge w:val="restart"/>
            <w:textDirection w:val="btLr"/>
          </w:tcPr>
          <w:p w:rsidR="00736ED0" w:rsidRPr="00736ED0" w:rsidRDefault="00736ED0" w:rsidP="00736ED0">
            <w:pPr>
              <w:spacing w:after="0" w:line="240" w:lineRule="auto"/>
              <w:jc w:val="center"/>
              <w:rPr>
                <w:rFonts w:ascii="Times New Roman" w:eastAsia="Times New Roman" w:hAnsi="Times New Roman" w:cs="Times New Roman"/>
                <w:b/>
                <w:sz w:val="20"/>
                <w:szCs w:val="20"/>
                <w:lang w:eastAsia="ru-RU"/>
              </w:rPr>
            </w:pPr>
            <w:r w:rsidRPr="00736ED0">
              <w:rPr>
                <w:rFonts w:ascii="Times New Roman" w:eastAsia="Times New Roman" w:hAnsi="Times New Roman" w:cs="Times New Roman"/>
                <w:b/>
                <w:sz w:val="20"/>
                <w:szCs w:val="20"/>
                <w:lang w:eastAsia="ru-RU"/>
              </w:rPr>
              <w:t>Всего</w:t>
            </w:r>
          </w:p>
        </w:tc>
        <w:tc>
          <w:tcPr>
            <w:tcW w:w="1843" w:type="dxa"/>
            <w:gridSpan w:val="2"/>
            <w:tcBorders>
              <w:bottom w:val="single" w:sz="4" w:space="0" w:color="auto"/>
            </w:tcBorders>
            <w:vAlign w:val="center"/>
          </w:tcPr>
          <w:p w:rsidR="00736ED0" w:rsidRPr="00736ED0" w:rsidRDefault="00736ED0" w:rsidP="00736ED0">
            <w:pPr>
              <w:spacing w:after="0" w:line="240" w:lineRule="auto"/>
              <w:ind w:left="-113" w:right="-113"/>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Дисциплин и МДК</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576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756</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468</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highlight w:val="yellow"/>
                <w:lang w:eastAsia="ru-RU"/>
              </w:rPr>
            </w:pPr>
            <w:r w:rsidRPr="00736ED0">
              <w:rPr>
                <w:rFonts w:ascii="Times New Roman" w:eastAsia="Times New Roman" w:hAnsi="Times New Roman" w:cs="Times New Roman"/>
                <w:sz w:val="20"/>
                <w:szCs w:val="20"/>
                <w:lang w:eastAsia="ru-RU"/>
              </w:rPr>
              <w:t>468</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144</w:t>
            </w:r>
          </w:p>
        </w:tc>
      </w:tr>
      <w:tr w:rsidR="00736ED0" w:rsidRPr="00736ED0" w:rsidTr="00736ED0">
        <w:trPr>
          <w:jc w:val="center"/>
        </w:trPr>
        <w:tc>
          <w:tcPr>
            <w:tcW w:w="8689" w:type="dxa"/>
            <w:gridSpan w:val="5"/>
            <w:vMerge/>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1843" w:type="dxa"/>
            <w:gridSpan w:val="2"/>
            <w:tcBorders>
              <w:bottom w:val="single" w:sz="4" w:space="0" w:color="auto"/>
            </w:tcBorders>
            <w:vAlign w:val="center"/>
          </w:tcPr>
          <w:p w:rsidR="00736ED0" w:rsidRPr="00736ED0" w:rsidRDefault="00736ED0" w:rsidP="00736ED0">
            <w:pPr>
              <w:spacing w:after="0" w:line="240" w:lineRule="auto"/>
              <w:ind w:left="67" w:right="-113"/>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учебной практики</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36</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144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highlight w:val="yellow"/>
                <w:lang w:eastAsia="ru-RU"/>
              </w:rPr>
            </w:pPr>
            <w:r w:rsidRPr="00736ED0">
              <w:rPr>
                <w:rFonts w:ascii="Times New Roman" w:eastAsia="Times New Roman" w:hAnsi="Times New Roman" w:cs="Times New Roman"/>
                <w:sz w:val="20"/>
                <w:szCs w:val="20"/>
                <w:lang w:eastAsia="ru-RU"/>
              </w:rPr>
              <w:t>324</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252</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72</w:t>
            </w:r>
          </w:p>
        </w:tc>
      </w:tr>
      <w:tr w:rsidR="00736ED0" w:rsidRPr="00736ED0" w:rsidTr="00736ED0">
        <w:trPr>
          <w:jc w:val="center"/>
        </w:trPr>
        <w:tc>
          <w:tcPr>
            <w:tcW w:w="8689" w:type="dxa"/>
            <w:gridSpan w:val="5"/>
            <w:vMerge/>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1843" w:type="dxa"/>
            <w:gridSpan w:val="2"/>
            <w:tcBorders>
              <w:bottom w:val="single" w:sz="4" w:space="0" w:color="auto"/>
            </w:tcBorders>
            <w:vAlign w:val="center"/>
          </w:tcPr>
          <w:p w:rsidR="00736ED0" w:rsidRPr="00736ED0" w:rsidRDefault="00736ED0" w:rsidP="00736ED0">
            <w:pPr>
              <w:spacing w:after="0" w:line="240" w:lineRule="auto"/>
              <w:ind w:left="67" w:right="-113"/>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 xml:space="preserve">производственной практики </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highlight w:val="yellow"/>
                <w:lang w:eastAsia="ru-RU"/>
              </w:rPr>
            </w:pPr>
            <w:r w:rsidRPr="00736ED0">
              <w:rPr>
                <w:rFonts w:ascii="Times New Roman" w:eastAsia="Times New Roman" w:hAnsi="Times New Roman" w:cs="Times New Roman"/>
                <w:sz w:val="20"/>
                <w:szCs w:val="20"/>
                <w:lang w:eastAsia="ru-RU"/>
              </w:rPr>
              <w:t>0</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color w:val="000000"/>
                <w:w w:val="90"/>
                <w:sz w:val="28"/>
                <w:szCs w:val="28"/>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504</w:t>
            </w:r>
          </w:p>
        </w:tc>
      </w:tr>
      <w:tr w:rsidR="00736ED0" w:rsidRPr="00736ED0" w:rsidTr="00736ED0">
        <w:trPr>
          <w:jc w:val="center"/>
        </w:trPr>
        <w:tc>
          <w:tcPr>
            <w:tcW w:w="8689" w:type="dxa"/>
            <w:gridSpan w:val="5"/>
            <w:vMerge/>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1843" w:type="dxa"/>
            <w:gridSpan w:val="2"/>
            <w:tcBorders>
              <w:bottom w:val="single" w:sz="4" w:space="0" w:color="auto"/>
            </w:tcBorders>
            <w:vAlign w:val="center"/>
          </w:tcPr>
          <w:p w:rsidR="00736ED0" w:rsidRPr="00736ED0" w:rsidRDefault="00736ED0" w:rsidP="00736ED0">
            <w:pPr>
              <w:spacing w:after="0" w:line="240" w:lineRule="auto"/>
              <w:ind w:left="67" w:right="-113"/>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экзаменов</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w:t>
            </w:r>
          </w:p>
        </w:tc>
      </w:tr>
      <w:tr w:rsidR="00736ED0" w:rsidRPr="00736ED0" w:rsidTr="00736ED0">
        <w:trPr>
          <w:jc w:val="center"/>
        </w:trPr>
        <w:tc>
          <w:tcPr>
            <w:tcW w:w="8689" w:type="dxa"/>
            <w:gridSpan w:val="5"/>
            <w:vMerge/>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1843" w:type="dxa"/>
            <w:gridSpan w:val="2"/>
            <w:tcBorders>
              <w:bottom w:val="single" w:sz="4" w:space="0" w:color="auto"/>
            </w:tcBorders>
            <w:vAlign w:val="center"/>
          </w:tcPr>
          <w:p w:rsidR="00736ED0" w:rsidRPr="00736ED0" w:rsidRDefault="00736ED0" w:rsidP="00736ED0">
            <w:pPr>
              <w:spacing w:after="0" w:line="240" w:lineRule="auto"/>
              <w:ind w:left="67" w:right="-113"/>
              <w:jc w:val="both"/>
              <w:rPr>
                <w:rFonts w:ascii="Times New Roman" w:eastAsia="Times New Roman" w:hAnsi="Times New Roman" w:cs="Times New Roman"/>
                <w:sz w:val="20"/>
                <w:szCs w:val="20"/>
                <w:lang w:eastAsia="ru-RU"/>
              </w:rPr>
            </w:pPr>
            <w:proofErr w:type="spellStart"/>
            <w:r w:rsidRPr="00736ED0">
              <w:rPr>
                <w:rFonts w:ascii="Times New Roman" w:eastAsia="Times New Roman" w:hAnsi="Times New Roman" w:cs="Times New Roman"/>
                <w:sz w:val="20"/>
                <w:szCs w:val="20"/>
                <w:lang w:eastAsia="ru-RU"/>
              </w:rPr>
              <w:t>дифф</w:t>
            </w:r>
            <w:proofErr w:type="spellEnd"/>
            <w:r w:rsidRPr="00736ED0">
              <w:rPr>
                <w:rFonts w:ascii="Times New Roman" w:eastAsia="Times New Roman" w:hAnsi="Times New Roman" w:cs="Times New Roman"/>
                <w:sz w:val="20"/>
                <w:szCs w:val="20"/>
                <w:lang w:eastAsia="ru-RU"/>
              </w:rPr>
              <w:t>. зачетов</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5</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3</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8</w:t>
            </w:r>
          </w:p>
        </w:tc>
      </w:tr>
      <w:tr w:rsidR="00736ED0" w:rsidRPr="00736ED0" w:rsidTr="00736ED0">
        <w:trPr>
          <w:jc w:val="center"/>
        </w:trPr>
        <w:tc>
          <w:tcPr>
            <w:tcW w:w="8689" w:type="dxa"/>
            <w:gridSpan w:val="5"/>
            <w:vMerge/>
            <w:vAlign w:val="center"/>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915" w:type="dxa"/>
            <w:vMerge/>
          </w:tcPr>
          <w:p w:rsidR="00736ED0" w:rsidRPr="00736ED0" w:rsidRDefault="00736ED0" w:rsidP="00736ED0">
            <w:pPr>
              <w:spacing w:after="0" w:line="240" w:lineRule="auto"/>
              <w:jc w:val="center"/>
              <w:rPr>
                <w:rFonts w:ascii="Times New Roman" w:eastAsia="Times New Roman" w:hAnsi="Times New Roman" w:cs="Times New Roman"/>
                <w:b/>
                <w:color w:val="000000"/>
                <w:w w:val="90"/>
                <w:sz w:val="20"/>
                <w:szCs w:val="20"/>
                <w:lang w:eastAsia="ru-RU"/>
              </w:rPr>
            </w:pPr>
          </w:p>
        </w:tc>
        <w:tc>
          <w:tcPr>
            <w:tcW w:w="1843" w:type="dxa"/>
            <w:gridSpan w:val="2"/>
            <w:tcBorders>
              <w:bottom w:val="single" w:sz="4" w:space="0" w:color="auto"/>
            </w:tcBorders>
            <w:vAlign w:val="center"/>
          </w:tcPr>
          <w:p w:rsidR="00736ED0" w:rsidRPr="00736ED0" w:rsidRDefault="00736ED0" w:rsidP="00736ED0">
            <w:pPr>
              <w:spacing w:after="0" w:line="240" w:lineRule="auto"/>
              <w:ind w:left="67" w:right="-113"/>
              <w:jc w:val="both"/>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зачетов</w:t>
            </w:r>
          </w:p>
        </w:tc>
        <w:tc>
          <w:tcPr>
            <w:tcW w:w="851"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0</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1</w:t>
            </w:r>
          </w:p>
        </w:tc>
        <w:tc>
          <w:tcPr>
            <w:tcW w:w="851"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4</w:t>
            </w:r>
          </w:p>
        </w:tc>
        <w:tc>
          <w:tcPr>
            <w:tcW w:w="850" w:type="dxa"/>
            <w:vAlign w:val="center"/>
          </w:tcPr>
          <w:p w:rsidR="00736ED0" w:rsidRPr="00736ED0" w:rsidRDefault="00736ED0" w:rsidP="00736ED0">
            <w:pPr>
              <w:spacing w:after="0" w:line="240" w:lineRule="auto"/>
              <w:jc w:val="center"/>
              <w:rPr>
                <w:rFonts w:ascii="Times New Roman" w:eastAsia="Times New Roman" w:hAnsi="Times New Roman" w:cs="Times New Roman"/>
                <w:sz w:val="20"/>
                <w:szCs w:val="20"/>
                <w:lang w:eastAsia="ru-RU"/>
              </w:rPr>
            </w:pPr>
            <w:r w:rsidRPr="00736ED0">
              <w:rPr>
                <w:rFonts w:ascii="Times New Roman" w:eastAsia="Times New Roman" w:hAnsi="Times New Roman" w:cs="Times New Roman"/>
                <w:sz w:val="20"/>
                <w:szCs w:val="20"/>
                <w:lang w:eastAsia="ru-RU"/>
              </w:rPr>
              <w:t>2</w:t>
            </w:r>
          </w:p>
        </w:tc>
      </w:tr>
    </w:tbl>
    <w:p w:rsidR="001F1EEE" w:rsidRPr="00406561" w:rsidRDefault="001F1EEE" w:rsidP="00E73E81">
      <w:pPr>
        <w:shd w:val="clear" w:color="auto" w:fill="FFFFFF"/>
        <w:rPr>
          <w:rFonts w:ascii="Times New Roman" w:hAnsi="Times New Roman" w:cs="Times New Roman"/>
          <w:sz w:val="20"/>
          <w:szCs w:val="20"/>
        </w:rPr>
      </w:pPr>
    </w:p>
    <w:sectPr w:rsidR="001F1EEE" w:rsidRPr="00406561" w:rsidSect="00655C65">
      <w:type w:val="continuous"/>
      <w:pgSz w:w="16838" w:h="11906" w:orient="landscape"/>
      <w:pgMar w:top="1135"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627E9A"/>
    <w:multiLevelType w:val="hybridMultilevel"/>
    <w:tmpl w:val="4CB297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
    <w:nsid w:val="0B1E2E6B"/>
    <w:multiLevelType w:val="hybridMultilevel"/>
    <w:tmpl w:val="F0B85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F1952A4"/>
    <w:multiLevelType w:val="hybridMultilevel"/>
    <w:tmpl w:val="EC74CC3E"/>
    <w:lvl w:ilvl="0" w:tplc="96CE0B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1F52A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2669F5"/>
    <w:multiLevelType w:val="hybridMultilevel"/>
    <w:tmpl w:val="5EB6EA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952CEA"/>
    <w:multiLevelType w:val="multilevel"/>
    <w:tmpl w:val="9C6091F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D5E56B4"/>
    <w:multiLevelType w:val="hybridMultilevel"/>
    <w:tmpl w:val="EF844B8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280508F"/>
    <w:multiLevelType w:val="hybridMultilevel"/>
    <w:tmpl w:val="88DAB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52AC9"/>
    <w:multiLevelType w:val="hybridMultilevel"/>
    <w:tmpl w:val="513E089C"/>
    <w:lvl w:ilvl="0" w:tplc="F244A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1E68AC"/>
    <w:multiLevelType w:val="hybridMultilevel"/>
    <w:tmpl w:val="BF128B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96C4847"/>
    <w:multiLevelType w:val="hybridMultilevel"/>
    <w:tmpl w:val="0EEAA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D208CC"/>
    <w:multiLevelType w:val="hybridMultilevel"/>
    <w:tmpl w:val="5E72B092"/>
    <w:lvl w:ilvl="0" w:tplc="D2B6189C">
      <w:start w:val="1"/>
      <w:numFmt w:val="bullet"/>
      <w:lvlText w:val=""/>
      <w:lvlJc w:val="left"/>
      <w:pPr>
        <w:tabs>
          <w:tab w:val="num" w:pos="1320"/>
        </w:tabs>
        <w:ind w:left="1320" w:hanging="72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nsid w:val="2CA90782"/>
    <w:multiLevelType w:val="hybridMultilevel"/>
    <w:tmpl w:val="A0C06722"/>
    <w:lvl w:ilvl="0" w:tplc="0419000F">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94CC8"/>
    <w:multiLevelType w:val="hybridMultilevel"/>
    <w:tmpl w:val="D7DCB18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2DD17F6"/>
    <w:multiLevelType w:val="hybridMultilevel"/>
    <w:tmpl w:val="D1B00C5A"/>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9C1690"/>
    <w:multiLevelType w:val="hybridMultilevel"/>
    <w:tmpl w:val="B00644F6"/>
    <w:lvl w:ilvl="0" w:tplc="B3962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4AF56C7"/>
    <w:multiLevelType w:val="hybridMultilevel"/>
    <w:tmpl w:val="97367B74"/>
    <w:lvl w:ilvl="0" w:tplc="F244AE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1">
    <w:nsid w:val="383E571F"/>
    <w:multiLevelType w:val="hybridMultilevel"/>
    <w:tmpl w:val="F6B290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DDC569A"/>
    <w:multiLevelType w:val="hybridMultilevel"/>
    <w:tmpl w:val="1A442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770AD"/>
    <w:multiLevelType w:val="hybridMultilevel"/>
    <w:tmpl w:val="58B0DC4E"/>
    <w:lvl w:ilvl="0" w:tplc="583ED596">
      <w:start w:val="1"/>
      <w:numFmt w:val="decimal"/>
      <w:lvlText w:val="%1."/>
      <w:lvlJc w:val="left"/>
      <w:pPr>
        <w:ind w:left="502"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C2592F"/>
    <w:multiLevelType w:val="hybridMultilevel"/>
    <w:tmpl w:val="3A28964A"/>
    <w:lvl w:ilvl="0" w:tplc="04190005">
      <w:start w:val="1"/>
      <w:numFmt w:val="bullet"/>
      <w:lvlText w:val=""/>
      <w:lvlJc w:val="left"/>
      <w:pPr>
        <w:tabs>
          <w:tab w:val="num" w:pos="720"/>
        </w:tabs>
        <w:ind w:left="72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D79F6"/>
    <w:multiLevelType w:val="hybridMultilevel"/>
    <w:tmpl w:val="3D122F6A"/>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08352C1"/>
    <w:multiLevelType w:val="hybridMultilevel"/>
    <w:tmpl w:val="DAE4036A"/>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30AA9"/>
    <w:multiLevelType w:val="hybridMultilevel"/>
    <w:tmpl w:val="62F02A9E"/>
    <w:lvl w:ilvl="0" w:tplc="D2B6189C">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45A6019"/>
    <w:multiLevelType w:val="hybridMultilevel"/>
    <w:tmpl w:val="FE3A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551ED"/>
    <w:multiLevelType w:val="hybridMultilevel"/>
    <w:tmpl w:val="C1CEA306"/>
    <w:lvl w:ilvl="0" w:tplc="04190005">
      <w:start w:val="1"/>
      <w:numFmt w:val="bullet"/>
      <w:lvlText w:val=""/>
      <w:lvlJc w:val="left"/>
      <w:pPr>
        <w:tabs>
          <w:tab w:val="num" w:pos="720"/>
        </w:tabs>
        <w:ind w:left="72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BA2D69"/>
    <w:multiLevelType w:val="hybridMultilevel"/>
    <w:tmpl w:val="525AB796"/>
    <w:lvl w:ilvl="0" w:tplc="F244AE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7E863E58"/>
    <w:multiLevelType w:val="multilevel"/>
    <w:tmpl w:val="F43893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22"/>
  </w:num>
  <w:num w:numId="4">
    <w:abstractNumId w:val="21"/>
  </w:num>
  <w:num w:numId="5">
    <w:abstractNumId w:val="3"/>
  </w:num>
  <w:num w:numId="6">
    <w:abstractNumId w:val="26"/>
  </w:num>
  <w:num w:numId="7">
    <w:abstractNumId w:val="28"/>
  </w:num>
  <w:num w:numId="8">
    <w:abstractNumId w:val="17"/>
  </w:num>
  <w:num w:numId="9">
    <w:abstractNumId w:val="4"/>
  </w:num>
  <w:num w:numId="10">
    <w:abstractNumId w:val="30"/>
  </w:num>
  <w:num w:numId="11">
    <w:abstractNumId w:val="15"/>
  </w:num>
  <w:num w:numId="12">
    <w:abstractNumId w:val="6"/>
  </w:num>
  <w:num w:numId="13">
    <w:abstractNumId w:val="5"/>
  </w:num>
  <w:num w:numId="14">
    <w:abstractNumId w:val="25"/>
  </w:num>
  <w:num w:numId="15">
    <w:abstractNumId w:val="8"/>
  </w:num>
  <w:num w:numId="16">
    <w:abstractNumId w:val="9"/>
  </w:num>
  <w:num w:numId="17">
    <w:abstractNumId w:val="0"/>
  </w:num>
  <w:num w:numId="18">
    <w:abstractNumId w:val="1"/>
  </w:num>
  <w:num w:numId="19">
    <w:abstractNumId w:val="19"/>
  </w:num>
  <w:num w:numId="20">
    <w:abstractNumId w:val="32"/>
  </w:num>
  <w:num w:numId="21">
    <w:abstractNumId w:val="2"/>
  </w:num>
  <w:num w:numId="22">
    <w:abstractNumId w:val="20"/>
  </w:num>
  <w:num w:numId="23">
    <w:abstractNumId w:val="18"/>
  </w:num>
  <w:num w:numId="24">
    <w:abstractNumId w:val="2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10"/>
  </w:num>
  <w:num w:numId="29">
    <w:abstractNumId w:val="31"/>
  </w:num>
  <w:num w:numId="30">
    <w:abstractNumId w:val="27"/>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D"/>
    <w:rsid w:val="00005A39"/>
    <w:rsid w:val="0000600D"/>
    <w:rsid w:val="00011926"/>
    <w:rsid w:val="00012E31"/>
    <w:rsid w:val="00050890"/>
    <w:rsid w:val="0008538A"/>
    <w:rsid w:val="000A4DEF"/>
    <w:rsid w:val="000A6AFF"/>
    <w:rsid w:val="000B3829"/>
    <w:rsid w:val="000B604C"/>
    <w:rsid w:val="000D03BD"/>
    <w:rsid w:val="000E4B70"/>
    <w:rsid w:val="000E6A71"/>
    <w:rsid w:val="000F23E3"/>
    <w:rsid w:val="001016A6"/>
    <w:rsid w:val="00105A44"/>
    <w:rsid w:val="0011133C"/>
    <w:rsid w:val="001664EC"/>
    <w:rsid w:val="0017749A"/>
    <w:rsid w:val="00185AC3"/>
    <w:rsid w:val="001A1793"/>
    <w:rsid w:val="001B1FA9"/>
    <w:rsid w:val="001B69AE"/>
    <w:rsid w:val="001C1220"/>
    <w:rsid w:val="001D0505"/>
    <w:rsid w:val="001E4EB3"/>
    <w:rsid w:val="001F1EEE"/>
    <w:rsid w:val="00206982"/>
    <w:rsid w:val="00210A06"/>
    <w:rsid w:val="00217221"/>
    <w:rsid w:val="002273B9"/>
    <w:rsid w:val="00245BFB"/>
    <w:rsid w:val="00246FAE"/>
    <w:rsid w:val="00255C2C"/>
    <w:rsid w:val="002625F8"/>
    <w:rsid w:val="002806A0"/>
    <w:rsid w:val="00295B67"/>
    <w:rsid w:val="002A51F1"/>
    <w:rsid w:val="002B18D3"/>
    <w:rsid w:val="002C2040"/>
    <w:rsid w:val="00300900"/>
    <w:rsid w:val="00320EA8"/>
    <w:rsid w:val="00324EC1"/>
    <w:rsid w:val="00362B5A"/>
    <w:rsid w:val="0036758E"/>
    <w:rsid w:val="00374665"/>
    <w:rsid w:val="00383CB9"/>
    <w:rsid w:val="00392D40"/>
    <w:rsid w:val="003B0060"/>
    <w:rsid w:val="003B0F41"/>
    <w:rsid w:val="003B6530"/>
    <w:rsid w:val="003D4CD6"/>
    <w:rsid w:val="003F0A14"/>
    <w:rsid w:val="00406561"/>
    <w:rsid w:val="00406BE5"/>
    <w:rsid w:val="00411790"/>
    <w:rsid w:val="004149CB"/>
    <w:rsid w:val="00414C03"/>
    <w:rsid w:val="0041794D"/>
    <w:rsid w:val="004614AE"/>
    <w:rsid w:val="0046328F"/>
    <w:rsid w:val="00467380"/>
    <w:rsid w:val="004918CE"/>
    <w:rsid w:val="00492AD4"/>
    <w:rsid w:val="004A2411"/>
    <w:rsid w:val="004B57BA"/>
    <w:rsid w:val="004F5DD1"/>
    <w:rsid w:val="00503977"/>
    <w:rsid w:val="0053282B"/>
    <w:rsid w:val="00533B3E"/>
    <w:rsid w:val="00544A7F"/>
    <w:rsid w:val="005459B4"/>
    <w:rsid w:val="005503BA"/>
    <w:rsid w:val="005A15E2"/>
    <w:rsid w:val="005A40F5"/>
    <w:rsid w:val="005A51DB"/>
    <w:rsid w:val="005B446E"/>
    <w:rsid w:val="005B540D"/>
    <w:rsid w:val="005D0259"/>
    <w:rsid w:val="005F2CDE"/>
    <w:rsid w:val="0060458C"/>
    <w:rsid w:val="00631CEE"/>
    <w:rsid w:val="0064297F"/>
    <w:rsid w:val="0065418F"/>
    <w:rsid w:val="00655C65"/>
    <w:rsid w:val="0066045B"/>
    <w:rsid w:val="0066239E"/>
    <w:rsid w:val="006658DD"/>
    <w:rsid w:val="00672CB5"/>
    <w:rsid w:val="00685D7A"/>
    <w:rsid w:val="006864F8"/>
    <w:rsid w:val="00686A09"/>
    <w:rsid w:val="00693471"/>
    <w:rsid w:val="006C6C08"/>
    <w:rsid w:val="006D2394"/>
    <w:rsid w:val="006E7593"/>
    <w:rsid w:val="006F2CC5"/>
    <w:rsid w:val="00700FE2"/>
    <w:rsid w:val="007075D1"/>
    <w:rsid w:val="0073392F"/>
    <w:rsid w:val="00736B9A"/>
    <w:rsid w:val="00736ED0"/>
    <w:rsid w:val="00737410"/>
    <w:rsid w:val="00747203"/>
    <w:rsid w:val="00747F5D"/>
    <w:rsid w:val="00750143"/>
    <w:rsid w:val="0075101D"/>
    <w:rsid w:val="00782479"/>
    <w:rsid w:val="007A1599"/>
    <w:rsid w:val="007A1CB9"/>
    <w:rsid w:val="007A3765"/>
    <w:rsid w:val="007A4970"/>
    <w:rsid w:val="007C3FA6"/>
    <w:rsid w:val="007C6A4C"/>
    <w:rsid w:val="007E5556"/>
    <w:rsid w:val="007E5C18"/>
    <w:rsid w:val="007E63AB"/>
    <w:rsid w:val="00810EC4"/>
    <w:rsid w:val="00812957"/>
    <w:rsid w:val="00841F6C"/>
    <w:rsid w:val="00863E02"/>
    <w:rsid w:val="00865216"/>
    <w:rsid w:val="00894D30"/>
    <w:rsid w:val="008B0872"/>
    <w:rsid w:val="00912D74"/>
    <w:rsid w:val="00926391"/>
    <w:rsid w:val="00951EA9"/>
    <w:rsid w:val="00954E9B"/>
    <w:rsid w:val="0095716A"/>
    <w:rsid w:val="00961D30"/>
    <w:rsid w:val="00974B6D"/>
    <w:rsid w:val="00982ADC"/>
    <w:rsid w:val="00986B8E"/>
    <w:rsid w:val="00992FD8"/>
    <w:rsid w:val="009A0063"/>
    <w:rsid w:val="009A6298"/>
    <w:rsid w:val="009B2589"/>
    <w:rsid w:val="009D3CE4"/>
    <w:rsid w:val="00A01965"/>
    <w:rsid w:val="00A33BE2"/>
    <w:rsid w:val="00A52107"/>
    <w:rsid w:val="00A5233D"/>
    <w:rsid w:val="00A76573"/>
    <w:rsid w:val="00A93FC9"/>
    <w:rsid w:val="00AA01F7"/>
    <w:rsid w:val="00AA314D"/>
    <w:rsid w:val="00AB29DB"/>
    <w:rsid w:val="00AC53B4"/>
    <w:rsid w:val="00AF533B"/>
    <w:rsid w:val="00AF5752"/>
    <w:rsid w:val="00B01335"/>
    <w:rsid w:val="00B360F2"/>
    <w:rsid w:val="00B403DF"/>
    <w:rsid w:val="00B558C0"/>
    <w:rsid w:val="00B75A9A"/>
    <w:rsid w:val="00B920D4"/>
    <w:rsid w:val="00B95AF6"/>
    <w:rsid w:val="00B97300"/>
    <w:rsid w:val="00BA453E"/>
    <w:rsid w:val="00BB0354"/>
    <w:rsid w:val="00BB0D8C"/>
    <w:rsid w:val="00BB5D7F"/>
    <w:rsid w:val="00BD4C6C"/>
    <w:rsid w:val="00C02176"/>
    <w:rsid w:val="00C07C0C"/>
    <w:rsid w:val="00C21F6D"/>
    <w:rsid w:val="00C56587"/>
    <w:rsid w:val="00C90BCA"/>
    <w:rsid w:val="00CA0A99"/>
    <w:rsid w:val="00CB1C6C"/>
    <w:rsid w:val="00CC6AD5"/>
    <w:rsid w:val="00CC7061"/>
    <w:rsid w:val="00CE302D"/>
    <w:rsid w:val="00CF32D0"/>
    <w:rsid w:val="00D009F1"/>
    <w:rsid w:val="00D076E8"/>
    <w:rsid w:val="00D14D5C"/>
    <w:rsid w:val="00D203B8"/>
    <w:rsid w:val="00D22525"/>
    <w:rsid w:val="00D22807"/>
    <w:rsid w:val="00D32F0F"/>
    <w:rsid w:val="00D36B7F"/>
    <w:rsid w:val="00D554CB"/>
    <w:rsid w:val="00D57EC1"/>
    <w:rsid w:val="00D61705"/>
    <w:rsid w:val="00D622DD"/>
    <w:rsid w:val="00DB36C3"/>
    <w:rsid w:val="00DB43A6"/>
    <w:rsid w:val="00DB7052"/>
    <w:rsid w:val="00DC6859"/>
    <w:rsid w:val="00DD2BAB"/>
    <w:rsid w:val="00DD4362"/>
    <w:rsid w:val="00DE4592"/>
    <w:rsid w:val="00DF00BC"/>
    <w:rsid w:val="00E021C7"/>
    <w:rsid w:val="00E11170"/>
    <w:rsid w:val="00E14BFE"/>
    <w:rsid w:val="00E22406"/>
    <w:rsid w:val="00E56FC8"/>
    <w:rsid w:val="00E66D83"/>
    <w:rsid w:val="00E73E81"/>
    <w:rsid w:val="00E96CF8"/>
    <w:rsid w:val="00EA0D13"/>
    <w:rsid w:val="00EB1DA5"/>
    <w:rsid w:val="00EB6D8C"/>
    <w:rsid w:val="00EC25FF"/>
    <w:rsid w:val="00EC263C"/>
    <w:rsid w:val="00EC7FD5"/>
    <w:rsid w:val="00ED745B"/>
    <w:rsid w:val="00ED7C4C"/>
    <w:rsid w:val="00EE3980"/>
    <w:rsid w:val="00F04206"/>
    <w:rsid w:val="00F25FF9"/>
    <w:rsid w:val="00F34EE1"/>
    <w:rsid w:val="00F45A18"/>
    <w:rsid w:val="00F51E31"/>
    <w:rsid w:val="00F704C2"/>
    <w:rsid w:val="00F755F7"/>
    <w:rsid w:val="00F857B2"/>
    <w:rsid w:val="00FD158D"/>
    <w:rsid w:val="00FD6897"/>
    <w:rsid w:val="00FF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3B"/>
    <w:pPr>
      <w:spacing w:after="200" w:line="276" w:lineRule="auto"/>
    </w:pPr>
    <w:rPr>
      <w:rFonts w:cs="Calibri"/>
      <w:sz w:val="22"/>
      <w:szCs w:val="22"/>
      <w:lang w:eastAsia="en-US"/>
    </w:rPr>
  </w:style>
  <w:style w:type="paragraph" w:styleId="1">
    <w:name w:val="heading 1"/>
    <w:basedOn w:val="a"/>
    <w:next w:val="a"/>
    <w:link w:val="10"/>
    <w:qFormat/>
    <w:locked/>
    <w:rsid w:val="00736ED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locked/>
    <w:rsid w:val="00736ED0"/>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5C65"/>
    <w:rPr>
      <w:color w:val="0000FF"/>
      <w:u w:val="single"/>
    </w:rPr>
  </w:style>
  <w:style w:type="character" w:styleId="a4">
    <w:name w:val="FollowedHyperlink"/>
    <w:basedOn w:val="a0"/>
    <w:uiPriority w:val="99"/>
    <w:semiHidden/>
    <w:rsid w:val="00655C65"/>
    <w:rPr>
      <w:color w:val="800080"/>
      <w:u w:val="single"/>
    </w:rPr>
  </w:style>
  <w:style w:type="paragraph" w:customStyle="1" w:styleId="font5">
    <w:name w:val="font5"/>
    <w:basedOn w:val="a"/>
    <w:rsid w:val="00655C6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655C65"/>
    <w:pPr>
      <w:pBdr>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655C65"/>
    <w:pPr>
      <w:pBdr>
        <w:right w:val="single" w:sz="8"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71">
    <w:name w:val="xl71"/>
    <w:basedOn w:val="a"/>
    <w:rsid w:val="00655C65"/>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655C6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6">
    <w:name w:val="xl7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655C6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6">
    <w:name w:val="xl8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7">
    <w:name w:val="xl87"/>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8">
    <w:name w:val="xl88"/>
    <w:basedOn w:val="a"/>
    <w:rsid w:val="00655C65"/>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55C65"/>
    <w:pPr>
      <w:pBdr>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655C65"/>
    <w:pPr>
      <w:pBdr>
        <w:right w:val="single" w:sz="8"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655C65"/>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95">
    <w:name w:val="xl95"/>
    <w:basedOn w:val="a"/>
    <w:rsid w:val="00655C65"/>
    <w:pPr>
      <w:pBdr>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655C65"/>
    <w:pPr>
      <w:pBdr>
        <w:bottom w:val="single" w:sz="8" w:space="0" w:color="auto"/>
        <w:right w:val="single" w:sz="8"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655C65"/>
    <w:pPr>
      <w:pBdr>
        <w:right w:val="single" w:sz="8"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655C65"/>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03">
    <w:name w:val="xl103"/>
    <w:basedOn w:val="a"/>
    <w:rsid w:val="00655C65"/>
    <w:pP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655C65"/>
    <w:pPr>
      <w:shd w:val="clear" w:color="000000" w:fill="FAC09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08">
    <w:name w:val="xl108"/>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655C65"/>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655C6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655C6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655C65"/>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655C6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655C65"/>
    <w:pPr>
      <w:pBdr>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655C65"/>
    <w:pPr>
      <w:pBdr>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55C65"/>
    <w:pPr>
      <w:pBdr>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55C65"/>
    <w:pP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655C65"/>
    <w:pPr>
      <w:pBdr>
        <w:top w:val="single" w:sz="8" w:space="0" w:color="auto"/>
        <w:left w:val="single" w:sz="8" w:space="0" w:color="auto"/>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655C65"/>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3">
    <w:name w:val="xl123"/>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24">
    <w:name w:val="xl124"/>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25">
    <w:name w:val="xl125"/>
    <w:basedOn w:val="a"/>
    <w:rsid w:val="00655C65"/>
    <w:pPr>
      <w:pBdr>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rsid w:val="00655C6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0">
    <w:name w:val="xl130"/>
    <w:basedOn w:val="a"/>
    <w:rsid w:val="00655C65"/>
    <w:pPr>
      <w:pBdr>
        <w:top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655C65"/>
    <w:pPr>
      <w:pBdr>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55C65"/>
    <w:pPr>
      <w:pBdr>
        <w:bottom w:val="single" w:sz="8" w:space="0" w:color="auto"/>
        <w:right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55C65"/>
    <w:pPr>
      <w:pBdr>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655C65"/>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655C65"/>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655C65"/>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0">
    <w:name w:val="xl140"/>
    <w:basedOn w:val="a"/>
    <w:rsid w:val="00655C65"/>
    <w:pPr>
      <w:pBdr>
        <w:top w:val="single" w:sz="8" w:space="0" w:color="auto"/>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655C65"/>
    <w:pPr>
      <w:pBdr>
        <w:top w:val="single" w:sz="8" w:space="0" w:color="auto"/>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655C6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655C6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655C6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
    <w:rsid w:val="00655C6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655C65"/>
    <w:pPr>
      <w:pBdr>
        <w:top w:val="single" w:sz="8" w:space="0" w:color="auto"/>
        <w:left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47">
    <w:name w:val="xl147"/>
    <w:basedOn w:val="a"/>
    <w:rsid w:val="00655C65"/>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48">
    <w:name w:val="xl148"/>
    <w:basedOn w:val="a"/>
    <w:rsid w:val="00655C6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655C65"/>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655C6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655C6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655C6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655C65"/>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655C6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655C6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655C6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655C65"/>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655C65"/>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655C6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655C6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655C6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
    <w:rsid w:val="00655C6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655C65"/>
    <w:pPr>
      <w:pBdr>
        <w:top w:val="single" w:sz="8" w:space="0" w:color="auto"/>
        <w:left w:val="single" w:sz="8" w:space="0" w:color="auto"/>
        <w:bottom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7">
    <w:name w:val="xl167"/>
    <w:basedOn w:val="a"/>
    <w:rsid w:val="00655C65"/>
    <w:pPr>
      <w:pBdr>
        <w:top w:val="single" w:sz="8" w:space="0" w:color="auto"/>
        <w:left w:val="single" w:sz="8" w:space="0" w:color="auto"/>
        <w:bottom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8">
    <w:name w:val="xl168"/>
    <w:basedOn w:val="a"/>
    <w:rsid w:val="00655C65"/>
    <w:pPr>
      <w:pBdr>
        <w:top w:val="single" w:sz="8" w:space="0" w:color="auto"/>
        <w:left w:val="single" w:sz="8" w:space="0" w:color="auto"/>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655C6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655C65"/>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655C6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655C65"/>
    <w:pPr>
      <w:pBdr>
        <w:top w:val="single" w:sz="8" w:space="0" w:color="auto"/>
        <w:bottom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655C65"/>
    <w:pPr>
      <w:pBdr>
        <w:top w:val="single" w:sz="8" w:space="0" w:color="auto"/>
        <w:bottom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655C6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76">
    <w:name w:val="xl176"/>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7">
    <w:name w:val="xl177"/>
    <w:basedOn w:val="a"/>
    <w:rsid w:val="00655C6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styleId="a5">
    <w:name w:val="Table Grid"/>
    <w:basedOn w:val="a1"/>
    <w:uiPriority w:val="99"/>
    <w:rsid w:val="00655C6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EC25FF"/>
    <w:pPr>
      <w:spacing w:after="0" w:line="240" w:lineRule="auto"/>
      <w:ind w:left="566" w:hanging="283"/>
    </w:pPr>
    <w:rPr>
      <w:rFonts w:ascii="Arial" w:eastAsia="Times New Roman" w:hAnsi="Arial" w:cs="Arial"/>
      <w:sz w:val="24"/>
      <w:szCs w:val="24"/>
      <w:lang w:eastAsia="ru-RU"/>
    </w:rPr>
  </w:style>
  <w:style w:type="paragraph" w:styleId="a6">
    <w:name w:val="List Paragraph"/>
    <w:basedOn w:val="a"/>
    <w:qFormat/>
    <w:rsid w:val="00206982"/>
    <w:pPr>
      <w:ind w:left="720"/>
      <w:contextualSpacing/>
    </w:pPr>
    <w:rPr>
      <w:rFonts w:cs="Times New Roman"/>
    </w:rPr>
  </w:style>
  <w:style w:type="character" w:styleId="a7">
    <w:name w:val="Strong"/>
    <w:basedOn w:val="a0"/>
    <w:qFormat/>
    <w:locked/>
    <w:rsid w:val="00206982"/>
    <w:rPr>
      <w:b/>
      <w:bCs/>
    </w:rPr>
  </w:style>
  <w:style w:type="paragraph" w:customStyle="1" w:styleId="font6">
    <w:name w:val="font6"/>
    <w:basedOn w:val="a"/>
    <w:rsid w:val="00246F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7">
    <w:name w:val="font7"/>
    <w:basedOn w:val="a"/>
    <w:rsid w:val="00246FA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9">
    <w:name w:val="xl179"/>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80">
    <w:name w:val="xl180"/>
    <w:basedOn w:val="a"/>
    <w:rsid w:val="00246FAE"/>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1">
    <w:name w:val="xl181"/>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3">
    <w:name w:val="xl183"/>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4">
    <w:name w:val="xl184"/>
    <w:basedOn w:val="a"/>
    <w:rsid w:val="00246FA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5">
    <w:name w:val="xl185"/>
    <w:basedOn w:val="a"/>
    <w:rsid w:val="00246FA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46FAE"/>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246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
    <w:rsid w:val="00246FA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246FA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7">
    <w:name w:val="xl197"/>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246FA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0">
    <w:name w:val="xl200"/>
    <w:basedOn w:val="a"/>
    <w:rsid w:val="00246FAE"/>
    <w:pPr>
      <w:pBdr>
        <w:top w:val="single" w:sz="8"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1">
    <w:name w:val="xl201"/>
    <w:basedOn w:val="a"/>
    <w:rsid w:val="00246FA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2">
    <w:name w:val="xl202"/>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3">
    <w:name w:val="xl203"/>
    <w:basedOn w:val="a"/>
    <w:rsid w:val="00246FA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4">
    <w:name w:val="xl204"/>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5">
    <w:name w:val="xl205"/>
    <w:basedOn w:val="a"/>
    <w:rsid w:val="00246FA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6">
    <w:name w:val="xl206"/>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7">
    <w:name w:val="xl207"/>
    <w:basedOn w:val="a"/>
    <w:rsid w:val="00246FA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246FA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1">
    <w:name w:val="xl211"/>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2">
    <w:name w:val="xl212"/>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3">
    <w:name w:val="xl213"/>
    <w:basedOn w:val="a"/>
    <w:rsid w:val="00246FAE"/>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4">
    <w:name w:val="xl214"/>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5">
    <w:name w:val="xl215"/>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6">
    <w:name w:val="xl216"/>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7">
    <w:name w:val="xl217"/>
    <w:basedOn w:val="a"/>
    <w:rsid w:val="00246FAE"/>
    <w:pP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
    <w:rsid w:val="00246FA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9">
    <w:name w:val="xl219"/>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0">
    <w:name w:val="xl220"/>
    <w:basedOn w:val="a"/>
    <w:rsid w:val="00246FA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1">
    <w:name w:val="xl221"/>
    <w:basedOn w:val="a"/>
    <w:rsid w:val="00246FA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2">
    <w:name w:val="xl222"/>
    <w:basedOn w:val="a"/>
    <w:rsid w:val="00246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3">
    <w:name w:val="xl223"/>
    <w:basedOn w:val="a"/>
    <w:rsid w:val="00246FAE"/>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4">
    <w:name w:val="xl224"/>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5">
    <w:name w:val="xl225"/>
    <w:basedOn w:val="a"/>
    <w:rsid w:val="00246FA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6">
    <w:name w:val="xl226"/>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7">
    <w:name w:val="xl227"/>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8">
    <w:name w:val="xl228"/>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246FA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30">
    <w:name w:val="xl230"/>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1">
    <w:name w:val="xl231"/>
    <w:basedOn w:val="a"/>
    <w:rsid w:val="00246FAE"/>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2">
    <w:name w:val="xl232"/>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33">
    <w:name w:val="xl233"/>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4">
    <w:name w:val="xl234"/>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35">
    <w:name w:val="xl235"/>
    <w:basedOn w:val="a"/>
    <w:rsid w:val="00246FAE"/>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6">
    <w:name w:val="xl236"/>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7">
    <w:name w:val="xl237"/>
    <w:basedOn w:val="a"/>
    <w:rsid w:val="00246FA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8">
    <w:name w:val="xl238"/>
    <w:basedOn w:val="a"/>
    <w:rsid w:val="00246FAE"/>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9">
    <w:name w:val="xl239"/>
    <w:basedOn w:val="a"/>
    <w:rsid w:val="00246FA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0">
    <w:name w:val="xl240"/>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1">
    <w:name w:val="xl241"/>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2">
    <w:name w:val="xl242"/>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3">
    <w:name w:val="xl243"/>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4">
    <w:name w:val="xl244"/>
    <w:basedOn w:val="a"/>
    <w:rsid w:val="00246FAE"/>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5">
    <w:name w:val="xl245"/>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46">
    <w:name w:val="xl246"/>
    <w:basedOn w:val="a"/>
    <w:rsid w:val="00246FAE"/>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47">
    <w:name w:val="xl247"/>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8">
    <w:name w:val="xl248"/>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9">
    <w:name w:val="xl249"/>
    <w:basedOn w:val="a"/>
    <w:rsid w:val="00246FAE"/>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0">
    <w:name w:val="xl250"/>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1">
    <w:name w:val="xl251"/>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2">
    <w:name w:val="xl252"/>
    <w:basedOn w:val="a"/>
    <w:rsid w:val="00246FAE"/>
    <w:pPr>
      <w:pBdr>
        <w:left w:val="single" w:sz="8" w:space="0" w:color="auto"/>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3">
    <w:name w:val="xl253"/>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54">
    <w:name w:val="xl254"/>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5">
    <w:name w:val="xl255"/>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6">
    <w:name w:val="xl256"/>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7">
    <w:name w:val="xl257"/>
    <w:basedOn w:val="a"/>
    <w:rsid w:val="00246FAE"/>
    <w:pPr>
      <w:pBdr>
        <w:top w:val="single" w:sz="4" w:space="0" w:color="auto"/>
        <w:lef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8">
    <w:name w:val="xl258"/>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9">
    <w:name w:val="xl259"/>
    <w:basedOn w:val="a"/>
    <w:rsid w:val="00246FAE"/>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0">
    <w:name w:val="xl260"/>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1">
    <w:name w:val="xl261"/>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
    <w:name w:val="xl262"/>
    <w:basedOn w:val="a"/>
    <w:rsid w:val="00246FAE"/>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63">
    <w:name w:val="xl263"/>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64">
    <w:name w:val="xl264"/>
    <w:basedOn w:val="a"/>
    <w:rsid w:val="00246FAE"/>
    <w:pPr>
      <w:pBdr>
        <w:lef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
    <w:name w:val="xl265"/>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
    <w:name w:val="xl266"/>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7">
    <w:name w:val="xl267"/>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8">
    <w:name w:val="xl268"/>
    <w:basedOn w:val="a"/>
    <w:rsid w:val="00246FAE"/>
    <w:pPr>
      <w:pBdr>
        <w:top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9">
    <w:name w:val="xl269"/>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0">
    <w:name w:val="xl270"/>
    <w:basedOn w:val="a"/>
    <w:rsid w:val="00246FAE"/>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1">
    <w:name w:val="xl271"/>
    <w:basedOn w:val="a"/>
    <w:rsid w:val="00246FAE"/>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2">
    <w:name w:val="xl272"/>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3">
    <w:name w:val="xl273"/>
    <w:basedOn w:val="a"/>
    <w:rsid w:val="00246FAE"/>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4">
    <w:name w:val="xl274"/>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5">
    <w:name w:val="xl275"/>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6">
    <w:name w:val="xl276"/>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7">
    <w:name w:val="xl277"/>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8">
    <w:name w:val="xl278"/>
    <w:basedOn w:val="a"/>
    <w:rsid w:val="00246FAE"/>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79">
    <w:name w:val="xl279"/>
    <w:basedOn w:val="a"/>
    <w:rsid w:val="00246FAE"/>
    <w:pPr>
      <w:pBdr>
        <w:top w:val="single" w:sz="4"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0">
    <w:name w:val="xl280"/>
    <w:basedOn w:val="a"/>
    <w:rsid w:val="00246FA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1">
    <w:name w:val="xl281"/>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2">
    <w:name w:val="xl282"/>
    <w:basedOn w:val="a"/>
    <w:rsid w:val="00246FA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3">
    <w:name w:val="xl283"/>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4">
    <w:name w:val="xl284"/>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5">
    <w:name w:val="xl285"/>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6">
    <w:name w:val="xl286"/>
    <w:basedOn w:val="a"/>
    <w:rsid w:val="00246F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7">
    <w:name w:val="xl287"/>
    <w:basedOn w:val="a"/>
    <w:rsid w:val="00246FAE"/>
    <w:pPr>
      <w:pBdr>
        <w:top w:val="single" w:sz="4"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8">
    <w:name w:val="xl288"/>
    <w:basedOn w:val="a"/>
    <w:rsid w:val="00246F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9">
    <w:name w:val="xl289"/>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0">
    <w:name w:val="xl290"/>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1">
    <w:name w:val="xl291"/>
    <w:basedOn w:val="a"/>
    <w:rsid w:val="00246FA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2">
    <w:name w:val="xl292"/>
    <w:basedOn w:val="a"/>
    <w:rsid w:val="00246FAE"/>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3">
    <w:name w:val="xl293"/>
    <w:basedOn w:val="a"/>
    <w:rsid w:val="00246F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4">
    <w:name w:val="xl294"/>
    <w:basedOn w:val="a"/>
    <w:rsid w:val="00246FA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5">
    <w:name w:val="xl295"/>
    <w:basedOn w:val="a"/>
    <w:rsid w:val="00246FAE"/>
    <w:pPr>
      <w:pBdr>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6">
    <w:name w:val="xl296"/>
    <w:basedOn w:val="a"/>
    <w:rsid w:val="00246FAE"/>
    <w:pPr>
      <w:pBdr>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7">
    <w:name w:val="xl297"/>
    <w:basedOn w:val="a"/>
    <w:rsid w:val="00246FAE"/>
    <w:pPr>
      <w:pBdr>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8">
    <w:name w:val="xl298"/>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9">
    <w:name w:val="xl299"/>
    <w:basedOn w:val="a"/>
    <w:rsid w:val="00246FA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0">
    <w:name w:val="xl300"/>
    <w:basedOn w:val="a"/>
    <w:rsid w:val="00246FA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1">
    <w:name w:val="xl301"/>
    <w:basedOn w:val="a"/>
    <w:rsid w:val="00246FAE"/>
    <w:pPr>
      <w:pBdr>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2">
    <w:name w:val="xl302"/>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3">
    <w:name w:val="xl303"/>
    <w:basedOn w:val="a"/>
    <w:rsid w:val="00246FAE"/>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04">
    <w:name w:val="xl304"/>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05">
    <w:name w:val="xl305"/>
    <w:basedOn w:val="a"/>
    <w:rsid w:val="00246FA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6">
    <w:name w:val="xl306"/>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7">
    <w:name w:val="xl307"/>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8">
    <w:name w:val="xl308"/>
    <w:basedOn w:val="a"/>
    <w:rsid w:val="00246FAE"/>
    <w:pPr>
      <w:pBdr>
        <w:top w:val="single" w:sz="4" w:space="0" w:color="auto"/>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9">
    <w:name w:val="xl309"/>
    <w:basedOn w:val="a"/>
    <w:rsid w:val="00246FAE"/>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0">
    <w:name w:val="xl310"/>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1">
    <w:name w:val="xl311"/>
    <w:basedOn w:val="a"/>
    <w:rsid w:val="00246FAE"/>
    <w:pPr>
      <w:pBdr>
        <w:top w:val="single" w:sz="4"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2">
    <w:name w:val="xl312"/>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3">
    <w:name w:val="xl313"/>
    <w:basedOn w:val="a"/>
    <w:rsid w:val="00246FAE"/>
    <w:pPr>
      <w:pBdr>
        <w:top w:val="single" w:sz="4" w:space="0" w:color="auto"/>
        <w:left w:val="single" w:sz="8" w:space="0" w:color="auto"/>
        <w:bottom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4">
    <w:name w:val="xl314"/>
    <w:basedOn w:val="a"/>
    <w:rsid w:val="00246FAE"/>
    <w:pPr>
      <w:pBdr>
        <w:top w:val="single" w:sz="4" w:space="0" w:color="auto"/>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5">
    <w:name w:val="xl315"/>
    <w:basedOn w:val="a"/>
    <w:rsid w:val="00246FAE"/>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6">
    <w:name w:val="xl316"/>
    <w:basedOn w:val="a"/>
    <w:rsid w:val="00246FA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
    <w:rsid w:val="00246FAE"/>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8">
    <w:name w:val="xl318"/>
    <w:basedOn w:val="a"/>
    <w:rsid w:val="00246FA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9">
    <w:name w:val="xl319"/>
    <w:basedOn w:val="a"/>
    <w:rsid w:val="00246FA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0">
    <w:name w:val="xl320"/>
    <w:basedOn w:val="a"/>
    <w:rsid w:val="00246FA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1">
    <w:name w:val="xl321"/>
    <w:basedOn w:val="a"/>
    <w:rsid w:val="00246F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2">
    <w:name w:val="xl322"/>
    <w:basedOn w:val="a"/>
    <w:rsid w:val="00246FA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3">
    <w:name w:val="xl323"/>
    <w:basedOn w:val="a"/>
    <w:rsid w:val="00246F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4">
    <w:name w:val="xl324"/>
    <w:basedOn w:val="a"/>
    <w:rsid w:val="00246FA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5">
    <w:name w:val="xl325"/>
    <w:basedOn w:val="a"/>
    <w:rsid w:val="00246FA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6">
    <w:name w:val="xl326"/>
    <w:basedOn w:val="a"/>
    <w:rsid w:val="00246FAE"/>
    <w:pPr>
      <w:pBdr>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7">
    <w:name w:val="xl327"/>
    <w:basedOn w:val="a"/>
    <w:rsid w:val="00246FA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28">
    <w:name w:val="xl328"/>
    <w:basedOn w:val="a"/>
    <w:rsid w:val="00246FAE"/>
    <w:pPr>
      <w:pBdr>
        <w:top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9">
    <w:name w:val="xl329"/>
    <w:basedOn w:val="a"/>
    <w:rsid w:val="00246FA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30">
    <w:name w:val="xl330"/>
    <w:basedOn w:val="a"/>
    <w:rsid w:val="00246FA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31">
    <w:name w:val="xl33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2">
    <w:name w:val="xl33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3">
    <w:name w:val="xl333"/>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4">
    <w:name w:val="xl334"/>
    <w:basedOn w:val="a"/>
    <w:rsid w:val="00246FAE"/>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5">
    <w:name w:val="xl335"/>
    <w:basedOn w:val="a"/>
    <w:rsid w:val="00246FA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6">
    <w:name w:val="xl336"/>
    <w:basedOn w:val="a"/>
    <w:rsid w:val="00246FA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7">
    <w:name w:val="xl337"/>
    <w:basedOn w:val="a"/>
    <w:rsid w:val="00246FA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8">
    <w:name w:val="xl338"/>
    <w:basedOn w:val="a"/>
    <w:rsid w:val="00246FA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9">
    <w:name w:val="xl339"/>
    <w:basedOn w:val="a"/>
    <w:rsid w:val="00246FA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0">
    <w:name w:val="xl340"/>
    <w:basedOn w:val="a"/>
    <w:rsid w:val="00246FA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1">
    <w:name w:val="xl341"/>
    <w:basedOn w:val="a"/>
    <w:rsid w:val="00246FA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42">
    <w:name w:val="xl342"/>
    <w:basedOn w:val="a"/>
    <w:rsid w:val="00246FAE"/>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3">
    <w:name w:val="xl343"/>
    <w:basedOn w:val="a"/>
    <w:rsid w:val="00246FAE"/>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4">
    <w:name w:val="xl344"/>
    <w:basedOn w:val="a"/>
    <w:rsid w:val="00246F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45">
    <w:name w:val="xl345"/>
    <w:basedOn w:val="a"/>
    <w:rsid w:val="00246FA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6">
    <w:name w:val="xl346"/>
    <w:basedOn w:val="a"/>
    <w:rsid w:val="00246F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7">
    <w:name w:val="xl347"/>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8">
    <w:name w:val="xl348"/>
    <w:basedOn w:val="a"/>
    <w:rsid w:val="00246FA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9">
    <w:name w:val="xl349"/>
    <w:basedOn w:val="a"/>
    <w:rsid w:val="00246FA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0">
    <w:name w:val="xl350"/>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246FA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2">
    <w:name w:val="xl352"/>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3">
    <w:name w:val="xl353"/>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246FA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6">
    <w:name w:val="xl356"/>
    <w:basedOn w:val="a"/>
    <w:rsid w:val="00246FA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7">
    <w:name w:val="xl357"/>
    <w:basedOn w:val="a"/>
    <w:rsid w:val="00246FA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8">
    <w:name w:val="xl358"/>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9">
    <w:name w:val="xl359"/>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0">
    <w:name w:val="xl360"/>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1">
    <w:name w:val="xl36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2">
    <w:name w:val="xl36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736ED0"/>
    <w:rPr>
      <w:rFonts w:ascii="Times New Roman" w:eastAsia="Times New Roman" w:hAnsi="Times New Roman"/>
      <w:sz w:val="24"/>
      <w:szCs w:val="24"/>
    </w:rPr>
  </w:style>
  <w:style w:type="character" w:customStyle="1" w:styleId="20">
    <w:name w:val="Заголовок 2 Знак"/>
    <w:basedOn w:val="a0"/>
    <w:link w:val="2"/>
    <w:rsid w:val="00736ED0"/>
    <w:rPr>
      <w:rFonts w:ascii="Arial" w:eastAsia="Times New Roman" w:hAnsi="Arial"/>
      <w:b/>
      <w:bCs/>
      <w:i/>
      <w:iCs/>
      <w:sz w:val="28"/>
      <w:szCs w:val="28"/>
    </w:rPr>
  </w:style>
  <w:style w:type="numbering" w:customStyle="1" w:styleId="11">
    <w:name w:val="Нет списка1"/>
    <w:next w:val="a2"/>
    <w:uiPriority w:val="99"/>
    <w:semiHidden/>
    <w:unhideWhenUsed/>
    <w:rsid w:val="00736ED0"/>
  </w:style>
  <w:style w:type="paragraph" w:customStyle="1" w:styleId="a8">
    <w:name w:val="Знак Знак Знак Знак"/>
    <w:basedOn w:val="a"/>
    <w:rsid w:val="00736ED0"/>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736ED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36ED0"/>
    <w:pPr>
      <w:widowControl w:val="0"/>
      <w:autoSpaceDE w:val="0"/>
      <w:autoSpaceDN w:val="0"/>
      <w:adjustRightInd w:val="0"/>
    </w:pPr>
    <w:rPr>
      <w:rFonts w:ascii="Times New Roman" w:eastAsia="Times New Roman" w:hAnsi="Times New Roman"/>
      <w:b/>
      <w:bCs/>
      <w:sz w:val="28"/>
      <w:szCs w:val="28"/>
    </w:rPr>
  </w:style>
  <w:style w:type="character" w:styleId="a9">
    <w:name w:val="page number"/>
    <w:basedOn w:val="a0"/>
    <w:rsid w:val="00736ED0"/>
  </w:style>
  <w:style w:type="paragraph" w:styleId="aa">
    <w:name w:val="Body Text"/>
    <w:basedOn w:val="a"/>
    <w:link w:val="ab"/>
    <w:rsid w:val="00736ED0"/>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ab">
    <w:name w:val="Основной текст Знак"/>
    <w:basedOn w:val="a0"/>
    <w:link w:val="aa"/>
    <w:rsid w:val="00736ED0"/>
    <w:rPr>
      <w:rFonts w:ascii="Times New Roman" w:eastAsia="Lucida Sans Unicode" w:hAnsi="Times New Roman"/>
      <w:sz w:val="24"/>
      <w:szCs w:val="24"/>
      <w:lang w:eastAsia="ar-SA"/>
    </w:rPr>
  </w:style>
  <w:style w:type="paragraph" w:styleId="ac">
    <w:name w:val="Body Text Indent"/>
    <w:basedOn w:val="aa"/>
    <w:link w:val="ad"/>
    <w:rsid w:val="00736ED0"/>
    <w:pPr>
      <w:ind w:left="283"/>
    </w:pPr>
  </w:style>
  <w:style w:type="character" w:customStyle="1" w:styleId="ad">
    <w:name w:val="Основной текст с отступом Знак"/>
    <w:basedOn w:val="a0"/>
    <w:link w:val="ac"/>
    <w:rsid w:val="00736ED0"/>
    <w:rPr>
      <w:rFonts w:ascii="Times New Roman" w:eastAsia="Lucida Sans Unicode" w:hAnsi="Times New Roman"/>
      <w:sz w:val="24"/>
      <w:szCs w:val="24"/>
      <w:lang w:eastAsia="ar-SA"/>
    </w:rPr>
  </w:style>
  <w:style w:type="paragraph" w:styleId="ae">
    <w:name w:val="Normal (Web)"/>
    <w:basedOn w:val="a"/>
    <w:rsid w:val="00736ED0"/>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f">
    <w:name w:val="header"/>
    <w:basedOn w:val="a"/>
    <w:link w:val="af0"/>
    <w:rsid w:val="00736ED0"/>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0">
    <w:name w:val="Верхний колонтитул Знак"/>
    <w:basedOn w:val="a0"/>
    <w:link w:val="af"/>
    <w:rsid w:val="00736ED0"/>
    <w:rPr>
      <w:rFonts w:ascii="Times New Roman" w:eastAsia="Lucida Sans Unicode" w:hAnsi="Times New Roman"/>
      <w:sz w:val="24"/>
      <w:szCs w:val="24"/>
      <w:lang w:eastAsia="ar-SA"/>
    </w:rPr>
  </w:style>
  <w:style w:type="paragraph" w:styleId="af1">
    <w:name w:val="footer"/>
    <w:basedOn w:val="a"/>
    <w:link w:val="af2"/>
    <w:uiPriority w:val="99"/>
    <w:rsid w:val="00736ED0"/>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2">
    <w:name w:val="Нижний колонтитул Знак"/>
    <w:basedOn w:val="a0"/>
    <w:link w:val="af1"/>
    <w:uiPriority w:val="99"/>
    <w:rsid w:val="00736ED0"/>
    <w:rPr>
      <w:rFonts w:ascii="Times New Roman" w:eastAsia="Lucida Sans Unicode" w:hAnsi="Times New Roman"/>
      <w:sz w:val="24"/>
      <w:szCs w:val="24"/>
      <w:lang w:eastAsia="ar-SA"/>
    </w:rPr>
  </w:style>
  <w:style w:type="paragraph" w:styleId="af3">
    <w:name w:val="footnote text"/>
    <w:basedOn w:val="a"/>
    <w:link w:val="af4"/>
    <w:semiHidden/>
    <w:rsid w:val="00736ED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736ED0"/>
    <w:rPr>
      <w:rFonts w:ascii="Times New Roman" w:eastAsia="Times New Roman" w:hAnsi="Times New Roman"/>
    </w:rPr>
  </w:style>
  <w:style w:type="character" w:styleId="af5">
    <w:name w:val="footnote reference"/>
    <w:semiHidden/>
    <w:rsid w:val="00736ED0"/>
    <w:rPr>
      <w:vertAlign w:val="superscript"/>
    </w:rPr>
  </w:style>
  <w:style w:type="paragraph" w:styleId="22">
    <w:name w:val="Body Text Indent 2"/>
    <w:basedOn w:val="a"/>
    <w:link w:val="23"/>
    <w:rsid w:val="00736E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736ED0"/>
    <w:rPr>
      <w:rFonts w:ascii="Times New Roman" w:eastAsia="Times New Roman" w:hAnsi="Times New Roman"/>
      <w:sz w:val="24"/>
      <w:szCs w:val="24"/>
    </w:rPr>
  </w:style>
  <w:style w:type="paragraph" w:styleId="24">
    <w:name w:val="Body Text 2"/>
    <w:basedOn w:val="a"/>
    <w:link w:val="25"/>
    <w:rsid w:val="00736ED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36ED0"/>
    <w:rPr>
      <w:rFonts w:ascii="Times New Roman" w:eastAsia="Times New Roman" w:hAnsi="Times New Roman"/>
      <w:sz w:val="24"/>
      <w:szCs w:val="24"/>
    </w:rPr>
  </w:style>
  <w:style w:type="paragraph" w:customStyle="1" w:styleId="26">
    <w:name w:val="Знак2"/>
    <w:basedOn w:val="a"/>
    <w:rsid w:val="00736ED0"/>
    <w:pPr>
      <w:tabs>
        <w:tab w:val="left" w:pos="708"/>
      </w:tabs>
      <w:spacing w:after="160" w:line="240" w:lineRule="exact"/>
    </w:pPr>
    <w:rPr>
      <w:rFonts w:ascii="Verdana" w:eastAsia="Times New Roman" w:hAnsi="Verdana" w:cs="Verdana"/>
      <w:sz w:val="20"/>
      <w:szCs w:val="20"/>
      <w:lang w:val="en-US"/>
    </w:rPr>
  </w:style>
  <w:style w:type="paragraph" w:customStyle="1" w:styleId="af6">
    <w:name w:val="Знак Знак Знак"/>
    <w:basedOn w:val="a"/>
    <w:rsid w:val="00736ED0"/>
    <w:pPr>
      <w:spacing w:after="160" w:line="240" w:lineRule="exact"/>
    </w:pPr>
    <w:rPr>
      <w:rFonts w:ascii="Verdana" w:eastAsia="Times New Roman" w:hAnsi="Verdana" w:cs="Times New Roman"/>
      <w:sz w:val="20"/>
      <w:szCs w:val="20"/>
      <w:lang w:eastAsia="ru-RU"/>
    </w:rPr>
  </w:style>
  <w:style w:type="paragraph" w:styleId="af7">
    <w:name w:val="Title"/>
    <w:basedOn w:val="a"/>
    <w:link w:val="af8"/>
    <w:qFormat/>
    <w:locked/>
    <w:rsid w:val="00736ED0"/>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0"/>
    <w:link w:val="af7"/>
    <w:rsid w:val="00736ED0"/>
    <w:rPr>
      <w:rFonts w:ascii="Times New Roman" w:eastAsia="Times New Roman" w:hAnsi="Times New Roman"/>
      <w:sz w:val="24"/>
    </w:rPr>
  </w:style>
  <w:style w:type="paragraph" w:styleId="af9">
    <w:name w:val="Plain Text"/>
    <w:basedOn w:val="a"/>
    <w:link w:val="afa"/>
    <w:rsid w:val="00736ED0"/>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736ED0"/>
    <w:rPr>
      <w:rFonts w:ascii="Courier New" w:eastAsia="Times New Roman" w:hAnsi="Courier New"/>
    </w:rPr>
  </w:style>
  <w:style w:type="paragraph" w:customStyle="1" w:styleId="ConsPlusNormal">
    <w:name w:val="ConsPlusNormal"/>
    <w:rsid w:val="00736ED0"/>
    <w:pPr>
      <w:widowControl w:val="0"/>
      <w:suppressAutoHyphens/>
      <w:autoSpaceDE w:val="0"/>
      <w:ind w:firstLine="720"/>
    </w:pPr>
    <w:rPr>
      <w:rFonts w:ascii="Arial" w:eastAsia="Arial" w:hAnsi="Arial" w:cs="Arial"/>
      <w:lang w:eastAsia="ar-SA"/>
    </w:rPr>
  </w:style>
  <w:style w:type="character" w:customStyle="1" w:styleId="3">
    <w:name w:val="Знак Знак3"/>
    <w:locked/>
    <w:rsid w:val="00736ED0"/>
    <w:rPr>
      <w:rFonts w:ascii="Courier New" w:hAnsi="Courier New" w:cs="Courier New"/>
      <w:lang w:val="ru-RU" w:eastAsia="ru-RU"/>
    </w:rPr>
  </w:style>
  <w:style w:type="character" w:styleId="afb">
    <w:name w:val="annotation reference"/>
    <w:semiHidden/>
    <w:rsid w:val="00736ED0"/>
    <w:rPr>
      <w:sz w:val="16"/>
      <w:szCs w:val="16"/>
    </w:rPr>
  </w:style>
  <w:style w:type="paragraph" w:styleId="afc">
    <w:name w:val="annotation text"/>
    <w:basedOn w:val="a"/>
    <w:link w:val="afd"/>
    <w:semiHidden/>
    <w:rsid w:val="00736ED0"/>
    <w:pPr>
      <w:spacing w:after="0" w:line="240" w:lineRule="auto"/>
    </w:pPr>
    <w:rPr>
      <w:rFonts w:ascii="Times New Roman" w:eastAsia="Times New Roman" w:hAnsi="Times New Roman" w:cs="Times New Roman"/>
      <w:color w:val="000000"/>
      <w:w w:val="90"/>
      <w:sz w:val="20"/>
      <w:szCs w:val="20"/>
      <w:lang w:eastAsia="ru-RU"/>
    </w:rPr>
  </w:style>
  <w:style w:type="character" w:customStyle="1" w:styleId="afd">
    <w:name w:val="Текст примечания Знак"/>
    <w:basedOn w:val="a0"/>
    <w:link w:val="afc"/>
    <w:semiHidden/>
    <w:rsid w:val="00736ED0"/>
    <w:rPr>
      <w:rFonts w:ascii="Times New Roman" w:eastAsia="Times New Roman" w:hAnsi="Times New Roman"/>
      <w:color w:val="000000"/>
      <w:w w:val="90"/>
    </w:rPr>
  </w:style>
  <w:style w:type="paragraph" w:styleId="afe">
    <w:name w:val="annotation subject"/>
    <w:basedOn w:val="afc"/>
    <w:next w:val="afc"/>
    <w:link w:val="aff"/>
    <w:semiHidden/>
    <w:rsid w:val="00736ED0"/>
    <w:rPr>
      <w:b/>
      <w:bCs/>
    </w:rPr>
  </w:style>
  <w:style w:type="character" w:customStyle="1" w:styleId="aff">
    <w:name w:val="Тема примечания Знак"/>
    <w:basedOn w:val="afd"/>
    <w:link w:val="afe"/>
    <w:semiHidden/>
    <w:rsid w:val="00736ED0"/>
    <w:rPr>
      <w:rFonts w:ascii="Times New Roman" w:eastAsia="Times New Roman" w:hAnsi="Times New Roman"/>
      <w:b/>
      <w:bCs/>
      <w:color w:val="000000"/>
      <w:w w:val="90"/>
    </w:rPr>
  </w:style>
  <w:style w:type="paragraph" w:styleId="aff0">
    <w:name w:val="Balloon Text"/>
    <w:basedOn w:val="a"/>
    <w:link w:val="aff1"/>
    <w:semiHidden/>
    <w:rsid w:val="00736ED0"/>
    <w:pPr>
      <w:spacing w:after="0" w:line="240" w:lineRule="auto"/>
    </w:pPr>
    <w:rPr>
      <w:rFonts w:ascii="Tahoma" w:eastAsia="Times New Roman" w:hAnsi="Tahoma" w:cs="Tahoma"/>
      <w:color w:val="000000"/>
      <w:w w:val="90"/>
      <w:sz w:val="16"/>
      <w:szCs w:val="16"/>
      <w:lang w:eastAsia="ru-RU"/>
    </w:rPr>
  </w:style>
  <w:style w:type="character" w:customStyle="1" w:styleId="aff1">
    <w:name w:val="Текст выноски Знак"/>
    <w:basedOn w:val="a0"/>
    <w:link w:val="aff0"/>
    <w:semiHidden/>
    <w:rsid w:val="00736ED0"/>
    <w:rPr>
      <w:rFonts w:ascii="Tahoma" w:eastAsia="Times New Roman" w:hAnsi="Tahoma" w:cs="Tahoma"/>
      <w:color w:val="000000"/>
      <w:w w:val="90"/>
      <w:sz w:val="16"/>
      <w:szCs w:val="16"/>
    </w:rPr>
  </w:style>
  <w:style w:type="table" w:customStyle="1" w:styleId="12">
    <w:name w:val="Сетка таблицы1"/>
    <w:basedOn w:val="a1"/>
    <w:next w:val="a5"/>
    <w:rsid w:val="00736E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uiPriority w:val="20"/>
    <w:qFormat/>
    <w:locked/>
    <w:rsid w:val="00736ED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3B"/>
    <w:pPr>
      <w:spacing w:after="200" w:line="276" w:lineRule="auto"/>
    </w:pPr>
    <w:rPr>
      <w:rFonts w:cs="Calibri"/>
      <w:sz w:val="22"/>
      <w:szCs w:val="22"/>
      <w:lang w:eastAsia="en-US"/>
    </w:rPr>
  </w:style>
  <w:style w:type="paragraph" w:styleId="1">
    <w:name w:val="heading 1"/>
    <w:basedOn w:val="a"/>
    <w:next w:val="a"/>
    <w:link w:val="10"/>
    <w:qFormat/>
    <w:locked/>
    <w:rsid w:val="00736ED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locked/>
    <w:rsid w:val="00736ED0"/>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5C65"/>
    <w:rPr>
      <w:color w:val="0000FF"/>
      <w:u w:val="single"/>
    </w:rPr>
  </w:style>
  <w:style w:type="character" w:styleId="a4">
    <w:name w:val="FollowedHyperlink"/>
    <w:basedOn w:val="a0"/>
    <w:uiPriority w:val="99"/>
    <w:semiHidden/>
    <w:rsid w:val="00655C65"/>
    <w:rPr>
      <w:color w:val="800080"/>
      <w:u w:val="single"/>
    </w:rPr>
  </w:style>
  <w:style w:type="paragraph" w:customStyle="1" w:styleId="font5">
    <w:name w:val="font5"/>
    <w:basedOn w:val="a"/>
    <w:rsid w:val="00655C6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655C65"/>
    <w:pPr>
      <w:pBdr>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6">
    <w:name w:val="xl66"/>
    <w:basedOn w:val="a"/>
    <w:rsid w:val="00655C65"/>
    <w:pPr>
      <w:pBdr>
        <w:right w:val="single" w:sz="8"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7">
    <w:name w:val="xl67"/>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655C65"/>
    <w:pPr>
      <w:pBdr>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71">
    <w:name w:val="xl71"/>
    <w:basedOn w:val="a"/>
    <w:rsid w:val="00655C65"/>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655C6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5">
    <w:name w:val="xl75"/>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6">
    <w:name w:val="xl7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655C6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9">
    <w:name w:val="xl79"/>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655C6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6">
    <w:name w:val="xl8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7">
    <w:name w:val="xl87"/>
    <w:basedOn w:val="a"/>
    <w:rsid w:val="00655C6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88">
    <w:name w:val="xl88"/>
    <w:basedOn w:val="a"/>
    <w:rsid w:val="00655C65"/>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655C65"/>
    <w:pPr>
      <w:pBdr>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655C65"/>
    <w:pPr>
      <w:pBdr>
        <w:right w:val="single" w:sz="8"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655C65"/>
    <w:pPr>
      <w:pBdr>
        <w:top w:val="single" w:sz="8" w:space="0" w:color="auto"/>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655C65"/>
    <w:pPr>
      <w:pBdr>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95">
    <w:name w:val="xl95"/>
    <w:basedOn w:val="a"/>
    <w:rsid w:val="00655C65"/>
    <w:pPr>
      <w:pBdr>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655C65"/>
    <w:pPr>
      <w:pBdr>
        <w:bottom w:val="single" w:sz="8" w:space="0" w:color="auto"/>
        <w:right w:val="single" w:sz="8"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655C65"/>
    <w:pPr>
      <w:pBdr>
        <w:right w:val="single" w:sz="8" w:space="0" w:color="auto"/>
      </w:pBdr>
      <w:shd w:val="clear" w:color="000000" w:fill="DB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655C65"/>
    <w:pPr>
      <w:pBdr>
        <w:top w:val="single" w:sz="8" w:space="0" w:color="auto"/>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03">
    <w:name w:val="xl103"/>
    <w:basedOn w:val="a"/>
    <w:rsid w:val="00655C65"/>
    <w:pP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655C65"/>
    <w:pPr>
      <w:shd w:val="clear" w:color="000000" w:fill="FAC09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6">
    <w:name w:val="xl106"/>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655C65"/>
    <w:pPr>
      <w:pBdr>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08">
    <w:name w:val="xl108"/>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655C65"/>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655C6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2">
    <w:name w:val="xl112"/>
    <w:basedOn w:val="a"/>
    <w:rsid w:val="00655C6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655C65"/>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655C6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5">
    <w:name w:val="xl115"/>
    <w:basedOn w:val="a"/>
    <w:rsid w:val="00655C65"/>
    <w:pPr>
      <w:pBdr>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6">
    <w:name w:val="xl116"/>
    <w:basedOn w:val="a"/>
    <w:rsid w:val="00655C65"/>
    <w:pPr>
      <w:pBdr>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
    <w:rsid w:val="00655C65"/>
    <w:pPr>
      <w:pBdr>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
    <w:rsid w:val="00655C65"/>
    <w:pP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655C65"/>
    <w:pPr>
      <w:pBdr>
        <w:top w:val="single" w:sz="8" w:space="0" w:color="auto"/>
        <w:left w:val="single" w:sz="8" w:space="0" w:color="auto"/>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655C6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655C65"/>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3">
    <w:name w:val="xl123"/>
    <w:basedOn w:val="a"/>
    <w:rsid w:val="00655C6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24">
    <w:name w:val="xl124"/>
    <w:basedOn w:val="a"/>
    <w:rsid w:val="00655C65"/>
    <w:pPr>
      <w:pBdr>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25">
    <w:name w:val="xl125"/>
    <w:basedOn w:val="a"/>
    <w:rsid w:val="00655C65"/>
    <w:pPr>
      <w:pBdr>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6">
    <w:name w:val="xl126"/>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7">
    <w:name w:val="xl127"/>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rsid w:val="00655C6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0">
    <w:name w:val="xl130"/>
    <w:basedOn w:val="a"/>
    <w:rsid w:val="00655C65"/>
    <w:pPr>
      <w:pBdr>
        <w:top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655C65"/>
    <w:pPr>
      <w:pBdr>
        <w:left w:val="single" w:sz="8" w:space="0" w:color="auto"/>
        <w:bottom w:val="single" w:sz="8" w:space="0" w:color="auto"/>
        <w:right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2">
    <w:name w:val="xl132"/>
    <w:basedOn w:val="a"/>
    <w:rsid w:val="00655C65"/>
    <w:pPr>
      <w:pBdr>
        <w:bottom w:val="single" w:sz="8" w:space="0" w:color="auto"/>
        <w:right w:val="single" w:sz="8" w:space="0" w:color="auto"/>
      </w:pBdr>
      <w:shd w:val="clear" w:color="000000" w:fill="DDD9C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5">
    <w:name w:val="xl135"/>
    <w:basedOn w:val="a"/>
    <w:rsid w:val="00655C65"/>
    <w:pPr>
      <w:pBdr>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
    <w:rsid w:val="00655C65"/>
    <w:pPr>
      <w:pBdr>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655C65"/>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655C65"/>
    <w:pPr>
      <w:shd w:val="clear" w:color="000000" w:fill="DDD9C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655C65"/>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0">
    <w:name w:val="xl140"/>
    <w:basedOn w:val="a"/>
    <w:rsid w:val="00655C65"/>
    <w:pPr>
      <w:pBdr>
        <w:top w:val="single" w:sz="8" w:space="0" w:color="auto"/>
        <w:bottom w:val="single" w:sz="8" w:space="0" w:color="auto"/>
        <w:right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655C65"/>
    <w:pPr>
      <w:pBdr>
        <w:top w:val="single" w:sz="8" w:space="0" w:color="auto"/>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655C6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3">
    <w:name w:val="xl143"/>
    <w:basedOn w:val="a"/>
    <w:rsid w:val="00655C6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4">
    <w:name w:val="xl144"/>
    <w:basedOn w:val="a"/>
    <w:rsid w:val="00655C6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
    <w:rsid w:val="00655C6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655C65"/>
    <w:pPr>
      <w:pBdr>
        <w:top w:val="single" w:sz="8" w:space="0" w:color="auto"/>
        <w:left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47">
    <w:name w:val="xl147"/>
    <w:basedOn w:val="a"/>
    <w:rsid w:val="00655C65"/>
    <w:pPr>
      <w:pBdr>
        <w:left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19"/>
      <w:szCs w:val="19"/>
      <w:lang w:eastAsia="ru-RU"/>
    </w:rPr>
  </w:style>
  <w:style w:type="paragraph" w:customStyle="1" w:styleId="xl148">
    <w:name w:val="xl148"/>
    <w:basedOn w:val="a"/>
    <w:rsid w:val="00655C6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655C65"/>
    <w:pP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0">
    <w:name w:val="xl150"/>
    <w:basedOn w:val="a"/>
    <w:rsid w:val="00655C6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1">
    <w:name w:val="xl151"/>
    <w:basedOn w:val="a"/>
    <w:rsid w:val="00655C6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655C6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655C65"/>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655C6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655C6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655C6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655C65"/>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58">
    <w:name w:val="xl158"/>
    <w:basedOn w:val="a"/>
    <w:rsid w:val="00655C65"/>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655C65"/>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0">
    <w:name w:val="xl160"/>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655C6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
    <w:rsid w:val="00655C6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
    <w:rsid w:val="00655C6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
    <w:rsid w:val="00655C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
    <w:rsid w:val="00655C65"/>
    <w:pPr>
      <w:pBdr>
        <w:top w:val="single" w:sz="8" w:space="0" w:color="auto"/>
        <w:left w:val="single" w:sz="8" w:space="0" w:color="auto"/>
        <w:bottom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7">
    <w:name w:val="xl167"/>
    <w:basedOn w:val="a"/>
    <w:rsid w:val="00655C65"/>
    <w:pPr>
      <w:pBdr>
        <w:top w:val="single" w:sz="8" w:space="0" w:color="auto"/>
        <w:left w:val="single" w:sz="8" w:space="0" w:color="auto"/>
        <w:bottom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8">
    <w:name w:val="xl168"/>
    <w:basedOn w:val="a"/>
    <w:rsid w:val="00655C65"/>
    <w:pPr>
      <w:pBdr>
        <w:top w:val="single" w:sz="8" w:space="0" w:color="auto"/>
        <w:left w:val="single" w:sz="8" w:space="0" w:color="auto"/>
        <w:bottom w:val="single" w:sz="8"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9">
    <w:name w:val="xl169"/>
    <w:basedOn w:val="a"/>
    <w:rsid w:val="00655C65"/>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rsid w:val="00655C65"/>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1">
    <w:name w:val="xl171"/>
    <w:basedOn w:val="a"/>
    <w:rsid w:val="00655C6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
    <w:rsid w:val="00655C65"/>
    <w:pPr>
      <w:pBdr>
        <w:top w:val="single" w:sz="8" w:space="0" w:color="auto"/>
        <w:bottom w:val="single" w:sz="8" w:space="0" w:color="auto"/>
      </w:pBdr>
      <w:shd w:val="clear" w:color="000000" w:fill="DB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655C65"/>
    <w:pPr>
      <w:pBdr>
        <w:top w:val="single" w:sz="8" w:space="0" w:color="auto"/>
        <w:bottom w:val="single" w:sz="8"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655C6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76">
    <w:name w:val="xl176"/>
    <w:basedOn w:val="a"/>
    <w:rsid w:val="00655C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7">
    <w:name w:val="xl177"/>
    <w:basedOn w:val="a"/>
    <w:rsid w:val="00655C6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8">
    <w:name w:val="xl178"/>
    <w:basedOn w:val="a"/>
    <w:rsid w:val="00655C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styleId="a5">
    <w:name w:val="Table Grid"/>
    <w:basedOn w:val="a1"/>
    <w:uiPriority w:val="99"/>
    <w:rsid w:val="00655C6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EC25FF"/>
    <w:pPr>
      <w:spacing w:after="0" w:line="240" w:lineRule="auto"/>
      <w:ind w:left="566" w:hanging="283"/>
    </w:pPr>
    <w:rPr>
      <w:rFonts w:ascii="Arial" w:eastAsia="Times New Roman" w:hAnsi="Arial" w:cs="Arial"/>
      <w:sz w:val="24"/>
      <w:szCs w:val="24"/>
      <w:lang w:eastAsia="ru-RU"/>
    </w:rPr>
  </w:style>
  <w:style w:type="paragraph" w:styleId="a6">
    <w:name w:val="List Paragraph"/>
    <w:basedOn w:val="a"/>
    <w:qFormat/>
    <w:rsid w:val="00206982"/>
    <w:pPr>
      <w:ind w:left="720"/>
      <w:contextualSpacing/>
    </w:pPr>
    <w:rPr>
      <w:rFonts w:cs="Times New Roman"/>
    </w:rPr>
  </w:style>
  <w:style w:type="character" w:styleId="a7">
    <w:name w:val="Strong"/>
    <w:basedOn w:val="a0"/>
    <w:qFormat/>
    <w:locked/>
    <w:rsid w:val="00206982"/>
    <w:rPr>
      <w:b/>
      <w:bCs/>
    </w:rPr>
  </w:style>
  <w:style w:type="paragraph" w:customStyle="1" w:styleId="font6">
    <w:name w:val="font6"/>
    <w:basedOn w:val="a"/>
    <w:rsid w:val="00246FA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7">
    <w:name w:val="font7"/>
    <w:basedOn w:val="a"/>
    <w:rsid w:val="00246FA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9">
    <w:name w:val="xl179"/>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80">
    <w:name w:val="xl180"/>
    <w:basedOn w:val="a"/>
    <w:rsid w:val="00246FAE"/>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1">
    <w:name w:val="xl181"/>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3">
    <w:name w:val="xl183"/>
    <w:basedOn w:val="a"/>
    <w:rsid w:val="00246FAE"/>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4">
    <w:name w:val="xl184"/>
    <w:basedOn w:val="a"/>
    <w:rsid w:val="00246FAE"/>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5">
    <w:name w:val="xl185"/>
    <w:basedOn w:val="a"/>
    <w:rsid w:val="00246FA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46FAE"/>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246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
    <w:rsid w:val="00246FA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246FAE"/>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7">
    <w:name w:val="xl197"/>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246FA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0">
    <w:name w:val="xl200"/>
    <w:basedOn w:val="a"/>
    <w:rsid w:val="00246FAE"/>
    <w:pPr>
      <w:pBdr>
        <w:top w:val="single" w:sz="8"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1">
    <w:name w:val="xl201"/>
    <w:basedOn w:val="a"/>
    <w:rsid w:val="00246FA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2">
    <w:name w:val="xl202"/>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3">
    <w:name w:val="xl203"/>
    <w:basedOn w:val="a"/>
    <w:rsid w:val="00246FAE"/>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4">
    <w:name w:val="xl204"/>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5">
    <w:name w:val="xl205"/>
    <w:basedOn w:val="a"/>
    <w:rsid w:val="00246FA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6">
    <w:name w:val="xl206"/>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7">
    <w:name w:val="xl207"/>
    <w:basedOn w:val="a"/>
    <w:rsid w:val="00246FA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246FA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1">
    <w:name w:val="xl211"/>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2">
    <w:name w:val="xl212"/>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3">
    <w:name w:val="xl213"/>
    <w:basedOn w:val="a"/>
    <w:rsid w:val="00246FAE"/>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4">
    <w:name w:val="xl214"/>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15">
    <w:name w:val="xl215"/>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6">
    <w:name w:val="xl216"/>
    <w:basedOn w:val="a"/>
    <w:rsid w:val="00246FA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7">
    <w:name w:val="xl217"/>
    <w:basedOn w:val="a"/>
    <w:rsid w:val="00246FAE"/>
    <w:pP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
    <w:rsid w:val="00246FA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9">
    <w:name w:val="xl219"/>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0">
    <w:name w:val="xl220"/>
    <w:basedOn w:val="a"/>
    <w:rsid w:val="00246FAE"/>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1">
    <w:name w:val="xl221"/>
    <w:basedOn w:val="a"/>
    <w:rsid w:val="00246FA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2">
    <w:name w:val="xl222"/>
    <w:basedOn w:val="a"/>
    <w:rsid w:val="00246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3">
    <w:name w:val="xl223"/>
    <w:basedOn w:val="a"/>
    <w:rsid w:val="00246FAE"/>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4">
    <w:name w:val="xl224"/>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5">
    <w:name w:val="xl225"/>
    <w:basedOn w:val="a"/>
    <w:rsid w:val="00246FA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26">
    <w:name w:val="xl226"/>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7">
    <w:name w:val="xl227"/>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8">
    <w:name w:val="xl228"/>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246FA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30">
    <w:name w:val="xl230"/>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1">
    <w:name w:val="xl231"/>
    <w:basedOn w:val="a"/>
    <w:rsid w:val="00246FAE"/>
    <w:pPr>
      <w:pBdr>
        <w:lef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2">
    <w:name w:val="xl232"/>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33">
    <w:name w:val="xl233"/>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34">
    <w:name w:val="xl234"/>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35">
    <w:name w:val="xl235"/>
    <w:basedOn w:val="a"/>
    <w:rsid w:val="00246FAE"/>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6">
    <w:name w:val="xl236"/>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7">
    <w:name w:val="xl237"/>
    <w:basedOn w:val="a"/>
    <w:rsid w:val="00246FA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8">
    <w:name w:val="xl238"/>
    <w:basedOn w:val="a"/>
    <w:rsid w:val="00246FAE"/>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39">
    <w:name w:val="xl239"/>
    <w:basedOn w:val="a"/>
    <w:rsid w:val="00246FA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0">
    <w:name w:val="xl240"/>
    <w:basedOn w:val="a"/>
    <w:rsid w:val="00246F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1">
    <w:name w:val="xl241"/>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2">
    <w:name w:val="xl242"/>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3">
    <w:name w:val="xl243"/>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4">
    <w:name w:val="xl244"/>
    <w:basedOn w:val="a"/>
    <w:rsid w:val="00246FAE"/>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45">
    <w:name w:val="xl245"/>
    <w:basedOn w:val="a"/>
    <w:rsid w:val="00246FA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46">
    <w:name w:val="xl246"/>
    <w:basedOn w:val="a"/>
    <w:rsid w:val="00246FAE"/>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47">
    <w:name w:val="xl247"/>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8">
    <w:name w:val="xl248"/>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9">
    <w:name w:val="xl249"/>
    <w:basedOn w:val="a"/>
    <w:rsid w:val="00246FAE"/>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0">
    <w:name w:val="xl250"/>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1">
    <w:name w:val="xl251"/>
    <w:basedOn w:val="a"/>
    <w:rsid w:val="00246FAE"/>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2">
    <w:name w:val="xl252"/>
    <w:basedOn w:val="a"/>
    <w:rsid w:val="00246FAE"/>
    <w:pPr>
      <w:pBdr>
        <w:left w:val="single" w:sz="8" w:space="0" w:color="auto"/>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3">
    <w:name w:val="xl253"/>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54">
    <w:name w:val="xl254"/>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55">
    <w:name w:val="xl255"/>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6">
    <w:name w:val="xl256"/>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7">
    <w:name w:val="xl257"/>
    <w:basedOn w:val="a"/>
    <w:rsid w:val="00246FAE"/>
    <w:pPr>
      <w:pBdr>
        <w:top w:val="single" w:sz="4" w:space="0" w:color="auto"/>
        <w:lef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8">
    <w:name w:val="xl258"/>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9">
    <w:name w:val="xl259"/>
    <w:basedOn w:val="a"/>
    <w:rsid w:val="00246FAE"/>
    <w:pPr>
      <w:pBdr>
        <w:top w:val="single" w:sz="8"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0">
    <w:name w:val="xl260"/>
    <w:basedOn w:val="a"/>
    <w:rsid w:val="00246FAE"/>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1">
    <w:name w:val="xl261"/>
    <w:basedOn w:val="a"/>
    <w:rsid w:val="00246FA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
    <w:name w:val="xl262"/>
    <w:basedOn w:val="a"/>
    <w:rsid w:val="00246FAE"/>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63">
    <w:name w:val="xl263"/>
    <w:basedOn w:val="a"/>
    <w:rsid w:val="00246FAE"/>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64">
    <w:name w:val="xl264"/>
    <w:basedOn w:val="a"/>
    <w:rsid w:val="00246FAE"/>
    <w:pPr>
      <w:pBdr>
        <w:lef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
    <w:name w:val="xl265"/>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
    <w:name w:val="xl266"/>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7">
    <w:name w:val="xl267"/>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8">
    <w:name w:val="xl268"/>
    <w:basedOn w:val="a"/>
    <w:rsid w:val="00246FAE"/>
    <w:pPr>
      <w:pBdr>
        <w:top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9">
    <w:name w:val="xl269"/>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0">
    <w:name w:val="xl270"/>
    <w:basedOn w:val="a"/>
    <w:rsid w:val="00246FAE"/>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1">
    <w:name w:val="xl271"/>
    <w:basedOn w:val="a"/>
    <w:rsid w:val="00246FAE"/>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2">
    <w:name w:val="xl272"/>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3">
    <w:name w:val="xl273"/>
    <w:basedOn w:val="a"/>
    <w:rsid w:val="00246FAE"/>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4">
    <w:name w:val="xl274"/>
    <w:basedOn w:val="a"/>
    <w:rsid w:val="00246FAE"/>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5">
    <w:name w:val="xl275"/>
    <w:basedOn w:val="a"/>
    <w:rsid w:val="00246FAE"/>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6">
    <w:name w:val="xl276"/>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7">
    <w:name w:val="xl277"/>
    <w:basedOn w:val="a"/>
    <w:rsid w:val="00246FAE"/>
    <w:pPr>
      <w:pBdr>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8">
    <w:name w:val="xl278"/>
    <w:basedOn w:val="a"/>
    <w:rsid w:val="00246FAE"/>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79">
    <w:name w:val="xl279"/>
    <w:basedOn w:val="a"/>
    <w:rsid w:val="00246FAE"/>
    <w:pPr>
      <w:pBdr>
        <w:top w:val="single" w:sz="4"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0">
    <w:name w:val="xl280"/>
    <w:basedOn w:val="a"/>
    <w:rsid w:val="00246FA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1">
    <w:name w:val="xl281"/>
    <w:basedOn w:val="a"/>
    <w:rsid w:val="00246FAE"/>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2">
    <w:name w:val="xl282"/>
    <w:basedOn w:val="a"/>
    <w:rsid w:val="00246FA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3">
    <w:name w:val="xl283"/>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4">
    <w:name w:val="xl284"/>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5">
    <w:name w:val="xl285"/>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6">
    <w:name w:val="xl286"/>
    <w:basedOn w:val="a"/>
    <w:rsid w:val="00246F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7">
    <w:name w:val="xl287"/>
    <w:basedOn w:val="a"/>
    <w:rsid w:val="00246FAE"/>
    <w:pPr>
      <w:pBdr>
        <w:top w:val="single" w:sz="4"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8">
    <w:name w:val="xl288"/>
    <w:basedOn w:val="a"/>
    <w:rsid w:val="00246FA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9">
    <w:name w:val="xl289"/>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0">
    <w:name w:val="xl290"/>
    <w:basedOn w:val="a"/>
    <w:rsid w:val="00246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1">
    <w:name w:val="xl291"/>
    <w:basedOn w:val="a"/>
    <w:rsid w:val="00246FAE"/>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2">
    <w:name w:val="xl292"/>
    <w:basedOn w:val="a"/>
    <w:rsid w:val="00246FAE"/>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3">
    <w:name w:val="xl293"/>
    <w:basedOn w:val="a"/>
    <w:rsid w:val="00246F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4">
    <w:name w:val="xl294"/>
    <w:basedOn w:val="a"/>
    <w:rsid w:val="00246FA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5">
    <w:name w:val="xl295"/>
    <w:basedOn w:val="a"/>
    <w:rsid w:val="00246FAE"/>
    <w:pPr>
      <w:pBdr>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6">
    <w:name w:val="xl296"/>
    <w:basedOn w:val="a"/>
    <w:rsid w:val="00246FAE"/>
    <w:pPr>
      <w:pBdr>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7">
    <w:name w:val="xl297"/>
    <w:basedOn w:val="a"/>
    <w:rsid w:val="00246FAE"/>
    <w:pPr>
      <w:pBdr>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8">
    <w:name w:val="xl298"/>
    <w:basedOn w:val="a"/>
    <w:rsid w:val="00246FA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9">
    <w:name w:val="xl299"/>
    <w:basedOn w:val="a"/>
    <w:rsid w:val="00246FA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0">
    <w:name w:val="xl300"/>
    <w:basedOn w:val="a"/>
    <w:rsid w:val="00246FA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1">
    <w:name w:val="xl301"/>
    <w:basedOn w:val="a"/>
    <w:rsid w:val="00246FAE"/>
    <w:pPr>
      <w:pBdr>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02">
    <w:name w:val="xl302"/>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3">
    <w:name w:val="xl303"/>
    <w:basedOn w:val="a"/>
    <w:rsid w:val="00246FAE"/>
    <w:pPr>
      <w:pBdr>
        <w:top w:val="single" w:sz="8" w:space="0" w:color="auto"/>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04">
    <w:name w:val="xl304"/>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05">
    <w:name w:val="xl305"/>
    <w:basedOn w:val="a"/>
    <w:rsid w:val="00246FA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6">
    <w:name w:val="xl306"/>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7">
    <w:name w:val="xl307"/>
    <w:basedOn w:val="a"/>
    <w:rsid w:val="00246FA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8">
    <w:name w:val="xl308"/>
    <w:basedOn w:val="a"/>
    <w:rsid w:val="00246FAE"/>
    <w:pPr>
      <w:pBdr>
        <w:top w:val="single" w:sz="4" w:space="0" w:color="auto"/>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9">
    <w:name w:val="xl309"/>
    <w:basedOn w:val="a"/>
    <w:rsid w:val="00246FAE"/>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0">
    <w:name w:val="xl310"/>
    <w:basedOn w:val="a"/>
    <w:rsid w:val="00246FA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1">
    <w:name w:val="xl311"/>
    <w:basedOn w:val="a"/>
    <w:rsid w:val="00246FAE"/>
    <w:pPr>
      <w:pBdr>
        <w:top w:val="single" w:sz="4"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2">
    <w:name w:val="xl312"/>
    <w:basedOn w:val="a"/>
    <w:rsid w:val="00246FAE"/>
    <w:pPr>
      <w:pBdr>
        <w:left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3">
    <w:name w:val="xl313"/>
    <w:basedOn w:val="a"/>
    <w:rsid w:val="00246FAE"/>
    <w:pPr>
      <w:pBdr>
        <w:top w:val="single" w:sz="4" w:space="0" w:color="auto"/>
        <w:left w:val="single" w:sz="8" w:space="0" w:color="auto"/>
        <w:bottom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4">
    <w:name w:val="xl314"/>
    <w:basedOn w:val="a"/>
    <w:rsid w:val="00246FAE"/>
    <w:pPr>
      <w:pBdr>
        <w:top w:val="single" w:sz="4" w:space="0" w:color="auto"/>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5">
    <w:name w:val="xl315"/>
    <w:basedOn w:val="a"/>
    <w:rsid w:val="00246FAE"/>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16">
    <w:name w:val="xl316"/>
    <w:basedOn w:val="a"/>
    <w:rsid w:val="00246FA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
    <w:rsid w:val="00246FAE"/>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8">
    <w:name w:val="xl318"/>
    <w:basedOn w:val="a"/>
    <w:rsid w:val="00246FA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9">
    <w:name w:val="xl319"/>
    <w:basedOn w:val="a"/>
    <w:rsid w:val="00246FA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0">
    <w:name w:val="xl320"/>
    <w:basedOn w:val="a"/>
    <w:rsid w:val="00246FA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1">
    <w:name w:val="xl321"/>
    <w:basedOn w:val="a"/>
    <w:rsid w:val="00246FA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22">
    <w:name w:val="xl322"/>
    <w:basedOn w:val="a"/>
    <w:rsid w:val="00246FAE"/>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3">
    <w:name w:val="xl323"/>
    <w:basedOn w:val="a"/>
    <w:rsid w:val="00246FA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4">
    <w:name w:val="xl324"/>
    <w:basedOn w:val="a"/>
    <w:rsid w:val="00246FA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25">
    <w:name w:val="xl325"/>
    <w:basedOn w:val="a"/>
    <w:rsid w:val="00246FA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6">
    <w:name w:val="xl326"/>
    <w:basedOn w:val="a"/>
    <w:rsid w:val="00246FAE"/>
    <w:pPr>
      <w:pBdr>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7">
    <w:name w:val="xl327"/>
    <w:basedOn w:val="a"/>
    <w:rsid w:val="00246FA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28">
    <w:name w:val="xl328"/>
    <w:basedOn w:val="a"/>
    <w:rsid w:val="00246FAE"/>
    <w:pPr>
      <w:pBdr>
        <w:top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9">
    <w:name w:val="xl329"/>
    <w:basedOn w:val="a"/>
    <w:rsid w:val="00246FA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30">
    <w:name w:val="xl330"/>
    <w:basedOn w:val="a"/>
    <w:rsid w:val="00246FA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31">
    <w:name w:val="xl33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2">
    <w:name w:val="xl33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3">
    <w:name w:val="xl333"/>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34">
    <w:name w:val="xl334"/>
    <w:basedOn w:val="a"/>
    <w:rsid w:val="00246FAE"/>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5">
    <w:name w:val="xl335"/>
    <w:basedOn w:val="a"/>
    <w:rsid w:val="00246FA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6">
    <w:name w:val="xl336"/>
    <w:basedOn w:val="a"/>
    <w:rsid w:val="00246FA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7">
    <w:name w:val="xl337"/>
    <w:basedOn w:val="a"/>
    <w:rsid w:val="00246FA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8">
    <w:name w:val="xl338"/>
    <w:basedOn w:val="a"/>
    <w:rsid w:val="00246FA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39">
    <w:name w:val="xl339"/>
    <w:basedOn w:val="a"/>
    <w:rsid w:val="00246FA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0">
    <w:name w:val="xl340"/>
    <w:basedOn w:val="a"/>
    <w:rsid w:val="00246FA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1">
    <w:name w:val="xl341"/>
    <w:basedOn w:val="a"/>
    <w:rsid w:val="00246FA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42">
    <w:name w:val="xl342"/>
    <w:basedOn w:val="a"/>
    <w:rsid w:val="00246FAE"/>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3">
    <w:name w:val="xl343"/>
    <w:basedOn w:val="a"/>
    <w:rsid w:val="00246FAE"/>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4">
    <w:name w:val="xl344"/>
    <w:basedOn w:val="a"/>
    <w:rsid w:val="00246FA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45">
    <w:name w:val="xl345"/>
    <w:basedOn w:val="a"/>
    <w:rsid w:val="00246FA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6">
    <w:name w:val="xl346"/>
    <w:basedOn w:val="a"/>
    <w:rsid w:val="00246F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7">
    <w:name w:val="xl347"/>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8">
    <w:name w:val="xl348"/>
    <w:basedOn w:val="a"/>
    <w:rsid w:val="00246FA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9">
    <w:name w:val="xl349"/>
    <w:basedOn w:val="a"/>
    <w:rsid w:val="00246FA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0">
    <w:name w:val="xl350"/>
    <w:basedOn w:val="a"/>
    <w:rsid w:val="00246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246FA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2">
    <w:name w:val="xl352"/>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3">
    <w:name w:val="xl353"/>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4">
    <w:name w:val="xl354"/>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5">
    <w:name w:val="xl355"/>
    <w:basedOn w:val="a"/>
    <w:rsid w:val="00246FA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6">
    <w:name w:val="xl356"/>
    <w:basedOn w:val="a"/>
    <w:rsid w:val="00246FA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7">
    <w:name w:val="xl357"/>
    <w:basedOn w:val="a"/>
    <w:rsid w:val="00246FA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8">
    <w:name w:val="xl358"/>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59">
    <w:name w:val="xl359"/>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0">
    <w:name w:val="xl360"/>
    <w:basedOn w:val="a"/>
    <w:rsid w:val="00246FA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1">
    <w:name w:val="xl361"/>
    <w:basedOn w:val="a"/>
    <w:rsid w:val="00246FA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2">
    <w:name w:val="xl362"/>
    <w:basedOn w:val="a"/>
    <w:rsid w:val="00246FA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736ED0"/>
    <w:rPr>
      <w:rFonts w:ascii="Times New Roman" w:eastAsia="Times New Roman" w:hAnsi="Times New Roman"/>
      <w:sz w:val="24"/>
      <w:szCs w:val="24"/>
    </w:rPr>
  </w:style>
  <w:style w:type="character" w:customStyle="1" w:styleId="20">
    <w:name w:val="Заголовок 2 Знак"/>
    <w:basedOn w:val="a0"/>
    <w:link w:val="2"/>
    <w:rsid w:val="00736ED0"/>
    <w:rPr>
      <w:rFonts w:ascii="Arial" w:eastAsia="Times New Roman" w:hAnsi="Arial"/>
      <w:b/>
      <w:bCs/>
      <w:i/>
      <w:iCs/>
      <w:sz w:val="28"/>
      <w:szCs w:val="28"/>
    </w:rPr>
  </w:style>
  <w:style w:type="numbering" w:customStyle="1" w:styleId="11">
    <w:name w:val="Нет списка1"/>
    <w:next w:val="a2"/>
    <w:uiPriority w:val="99"/>
    <w:semiHidden/>
    <w:unhideWhenUsed/>
    <w:rsid w:val="00736ED0"/>
  </w:style>
  <w:style w:type="paragraph" w:customStyle="1" w:styleId="a8">
    <w:name w:val="Знак Знак Знак Знак"/>
    <w:basedOn w:val="a"/>
    <w:rsid w:val="00736ED0"/>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736ED0"/>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736ED0"/>
    <w:pPr>
      <w:widowControl w:val="0"/>
      <w:autoSpaceDE w:val="0"/>
      <w:autoSpaceDN w:val="0"/>
      <w:adjustRightInd w:val="0"/>
    </w:pPr>
    <w:rPr>
      <w:rFonts w:ascii="Times New Roman" w:eastAsia="Times New Roman" w:hAnsi="Times New Roman"/>
      <w:b/>
      <w:bCs/>
      <w:sz w:val="28"/>
      <w:szCs w:val="28"/>
    </w:rPr>
  </w:style>
  <w:style w:type="character" w:styleId="a9">
    <w:name w:val="page number"/>
    <w:basedOn w:val="a0"/>
    <w:rsid w:val="00736ED0"/>
  </w:style>
  <w:style w:type="paragraph" w:styleId="aa">
    <w:name w:val="Body Text"/>
    <w:basedOn w:val="a"/>
    <w:link w:val="ab"/>
    <w:rsid w:val="00736ED0"/>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ab">
    <w:name w:val="Основной текст Знак"/>
    <w:basedOn w:val="a0"/>
    <w:link w:val="aa"/>
    <w:rsid w:val="00736ED0"/>
    <w:rPr>
      <w:rFonts w:ascii="Times New Roman" w:eastAsia="Lucida Sans Unicode" w:hAnsi="Times New Roman"/>
      <w:sz w:val="24"/>
      <w:szCs w:val="24"/>
      <w:lang w:eastAsia="ar-SA"/>
    </w:rPr>
  </w:style>
  <w:style w:type="paragraph" w:styleId="ac">
    <w:name w:val="Body Text Indent"/>
    <w:basedOn w:val="aa"/>
    <w:link w:val="ad"/>
    <w:rsid w:val="00736ED0"/>
    <w:pPr>
      <w:ind w:left="283"/>
    </w:pPr>
  </w:style>
  <w:style w:type="character" w:customStyle="1" w:styleId="ad">
    <w:name w:val="Основной текст с отступом Знак"/>
    <w:basedOn w:val="a0"/>
    <w:link w:val="ac"/>
    <w:rsid w:val="00736ED0"/>
    <w:rPr>
      <w:rFonts w:ascii="Times New Roman" w:eastAsia="Lucida Sans Unicode" w:hAnsi="Times New Roman"/>
      <w:sz w:val="24"/>
      <w:szCs w:val="24"/>
      <w:lang w:eastAsia="ar-SA"/>
    </w:rPr>
  </w:style>
  <w:style w:type="paragraph" w:styleId="ae">
    <w:name w:val="Normal (Web)"/>
    <w:basedOn w:val="a"/>
    <w:rsid w:val="00736ED0"/>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f">
    <w:name w:val="header"/>
    <w:basedOn w:val="a"/>
    <w:link w:val="af0"/>
    <w:rsid w:val="00736ED0"/>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0">
    <w:name w:val="Верхний колонтитул Знак"/>
    <w:basedOn w:val="a0"/>
    <w:link w:val="af"/>
    <w:rsid w:val="00736ED0"/>
    <w:rPr>
      <w:rFonts w:ascii="Times New Roman" w:eastAsia="Lucida Sans Unicode" w:hAnsi="Times New Roman"/>
      <w:sz w:val="24"/>
      <w:szCs w:val="24"/>
      <w:lang w:eastAsia="ar-SA"/>
    </w:rPr>
  </w:style>
  <w:style w:type="paragraph" w:styleId="af1">
    <w:name w:val="footer"/>
    <w:basedOn w:val="a"/>
    <w:link w:val="af2"/>
    <w:uiPriority w:val="99"/>
    <w:rsid w:val="00736ED0"/>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f2">
    <w:name w:val="Нижний колонтитул Знак"/>
    <w:basedOn w:val="a0"/>
    <w:link w:val="af1"/>
    <w:uiPriority w:val="99"/>
    <w:rsid w:val="00736ED0"/>
    <w:rPr>
      <w:rFonts w:ascii="Times New Roman" w:eastAsia="Lucida Sans Unicode" w:hAnsi="Times New Roman"/>
      <w:sz w:val="24"/>
      <w:szCs w:val="24"/>
      <w:lang w:eastAsia="ar-SA"/>
    </w:rPr>
  </w:style>
  <w:style w:type="paragraph" w:styleId="af3">
    <w:name w:val="footnote text"/>
    <w:basedOn w:val="a"/>
    <w:link w:val="af4"/>
    <w:semiHidden/>
    <w:rsid w:val="00736ED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736ED0"/>
    <w:rPr>
      <w:rFonts w:ascii="Times New Roman" w:eastAsia="Times New Roman" w:hAnsi="Times New Roman"/>
    </w:rPr>
  </w:style>
  <w:style w:type="character" w:styleId="af5">
    <w:name w:val="footnote reference"/>
    <w:semiHidden/>
    <w:rsid w:val="00736ED0"/>
    <w:rPr>
      <w:vertAlign w:val="superscript"/>
    </w:rPr>
  </w:style>
  <w:style w:type="paragraph" w:styleId="22">
    <w:name w:val="Body Text Indent 2"/>
    <w:basedOn w:val="a"/>
    <w:link w:val="23"/>
    <w:rsid w:val="00736E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736ED0"/>
    <w:rPr>
      <w:rFonts w:ascii="Times New Roman" w:eastAsia="Times New Roman" w:hAnsi="Times New Roman"/>
      <w:sz w:val="24"/>
      <w:szCs w:val="24"/>
    </w:rPr>
  </w:style>
  <w:style w:type="paragraph" w:styleId="24">
    <w:name w:val="Body Text 2"/>
    <w:basedOn w:val="a"/>
    <w:link w:val="25"/>
    <w:rsid w:val="00736ED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736ED0"/>
    <w:rPr>
      <w:rFonts w:ascii="Times New Roman" w:eastAsia="Times New Roman" w:hAnsi="Times New Roman"/>
      <w:sz w:val="24"/>
      <w:szCs w:val="24"/>
    </w:rPr>
  </w:style>
  <w:style w:type="paragraph" w:customStyle="1" w:styleId="26">
    <w:name w:val="Знак2"/>
    <w:basedOn w:val="a"/>
    <w:rsid w:val="00736ED0"/>
    <w:pPr>
      <w:tabs>
        <w:tab w:val="left" w:pos="708"/>
      </w:tabs>
      <w:spacing w:after="160" w:line="240" w:lineRule="exact"/>
    </w:pPr>
    <w:rPr>
      <w:rFonts w:ascii="Verdana" w:eastAsia="Times New Roman" w:hAnsi="Verdana" w:cs="Verdana"/>
      <w:sz w:val="20"/>
      <w:szCs w:val="20"/>
      <w:lang w:val="en-US"/>
    </w:rPr>
  </w:style>
  <w:style w:type="paragraph" w:customStyle="1" w:styleId="af6">
    <w:name w:val="Знак Знак Знак"/>
    <w:basedOn w:val="a"/>
    <w:rsid w:val="00736ED0"/>
    <w:pPr>
      <w:spacing w:after="160" w:line="240" w:lineRule="exact"/>
    </w:pPr>
    <w:rPr>
      <w:rFonts w:ascii="Verdana" w:eastAsia="Times New Roman" w:hAnsi="Verdana" w:cs="Times New Roman"/>
      <w:sz w:val="20"/>
      <w:szCs w:val="20"/>
      <w:lang w:eastAsia="ru-RU"/>
    </w:rPr>
  </w:style>
  <w:style w:type="paragraph" w:styleId="af7">
    <w:name w:val="Title"/>
    <w:basedOn w:val="a"/>
    <w:link w:val="af8"/>
    <w:qFormat/>
    <w:locked/>
    <w:rsid w:val="00736ED0"/>
    <w:pPr>
      <w:spacing w:after="0" w:line="240" w:lineRule="auto"/>
      <w:jc w:val="center"/>
    </w:pPr>
    <w:rPr>
      <w:rFonts w:ascii="Times New Roman" w:eastAsia="Times New Roman" w:hAnsi="Times New Roman" w:cs="Times New Roman"/>
      <w:sz w:val="24"/>
      <w:szCs w:val="20"/>
      <w:lang w:eastAsia="ru-RU"/>
    </w:rPr>
  </w:style>
  <w:style w:type="character" w:customStyle="1" w:styleId="af8">
    <w:name w:val="Название Знак"/>
    <w:basedOn w:val="a0"/>
    <w:link w:val="af7"/>
    <w:rsid w:val="00736ED0"/>
    <w:rPr>
      <w:rFonts w:ascii="Times New Roman" w:eastAsia="Times New Roman" w:hAnsi="Times New Roman"/>
      <w:sz w:val="24"/>
    </w:rPr>
  </w:style>
  <w:style w:type="paragraph" w:styleId="af9">
    <w:name w:val="Plain Text"/>
    <w:basedOn w:val="a"/>
    <w:link w:val="afa"/>
    <w:rsid w:val="00736ED0"/>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736ED0"/>
    <w:rPr>
      <w:rFonts w:ascii="Courier New" w:eastAsia="Times New Roman" w:hAnsi="Courier New"/>
    </w:rPr>
  </w:style>
  <w:style w:type="paragraph" w:customStyle="1" w:styleId="ConsPlusNormal">
    <w:name w:val="ConsPlusNormal"/>
    <w:rsid w:val="00736ED0"/>
    <w:pPr>
      <w:widowControl w:val="0"/>
      <w:suppressAutoHyphens/>
      <w:autoSpaceDE w:val="0"/>
      <w:ind w:firstLine="720"/>
    </w:pPr>
    <w:rPr>
      <w:rFonts w:ascii="Arial" w:eastAsia="Arial" w:hAnsi="Arial" w:cs="Arial"/>
      <w:lang w:eastAsia="ar-SA"/>
    </w:rPr>
  </w:style>
  <w:style w:type="character" w:customStyle="1" w:styleId="3">
    <w:name w:val="Знак Знак3"/>
    <w:locked/>
    <w:rsid w:val="00736ED0"/>
    <w:rPr>
      <w:rFonts w:ascii="Courier New" w:hAnsi="Courier New" w:cs="Courier New"/>
      <w:lang w:val="ru-RU" w:eastAsia="ru-RU"/>
    </w:rPr>
  </w:style>
  <w:style w:type="character" w:styleId="afb">
    <w:name w:val="annotation reference"/>
    <w:semiHidden/>
    <w:rsid w:val="00736ED0"/>
    <w:rPr>
      <w:sz w:val="16"/>
      <w:szCs w:val="16"/>
    </w:rPr>
  </w:style>
  <w:style w:type="paragraph" w:styleId="afc">
    <w:name w:val="annotation text"/>
    <w:basedOn w:val="a"/>
    <w:link w:val="afd"/>
    <w:semiHidden/>
    <w:rsid w:val="00736ED0"/>
    <w:pPr>
      <w:spacing w:after="0" w:line="240" w:lineRule="auto"/>
    </w:pPr>
    <w:rPr>
      <w:rFonts w:ascii="Times New Roman" w:eastAsia="Times New Roman" w:hAnsi="Times New Roman" w:cs="Times New Roman"/>
      <w:color w:val="000000"/>
      <w:w w:val="90"/>
      <w:sz w:val="20"/>
      <w:szCs w:val="20"/>
      <w:lang w:eastAsia="ru-RU"/>
    </w:rPr>
  </w:style>
  <w:style w:type="character" w:customStyle="1" w:styleId="afd">
    <w:name w:val="Текст примечания Знак"/>
    <w:basedOn w:val="a0"/>
    <w:link w:val="afc"/>
    <w:semiHidden/>
    <w:rsid w:val="00736ED0"/>
    <w:rPr>
      <w:rFonts w:ascii="Times New Roman" w:eastAsia="Times New Roman" w:hAnsi="Times New Roman"/>
      <w:color w:val="000000"/>
      <w:w w:val="90"/>
    </w:rPr>
  </w:style>
  <w:style w:type="paragraph" w:styleId="afe">
    <w:name w:val="annotation subject"/>
    <w:basedOn w:val="afc"/>
    <w:next w:val="afc"/>
    <w:link w:val="aff"/>
    <w:semiHidden/>
    <w:rsid w:val="00736ED0"/>
    <w:rPr>
      <w:b/>
      <w:bCs/>
    </w:rPr>
  </w:style>
  <w:style w:type="character" w:customStyle="1" w:styleId="aff">
    <w:name w:val="Тема примечания Знак"/>
    <w:basedOn w:val="afd"/>
    <w:link w:val="afe"/>
    <w:semiHidden/>
    <w:rsid w:val="00736ED0"/>
    <w:rPr>
      <w:rFonts w:ascii="Times New Roman" w:eastAsia="Times New Roman" w:hAnsi="Times New Roman"/>
      <w:b/>
      <w:bCs/>
      <w:color w:val="000000"/>
      <w:w w:val="90"/>
    </w:rPr>
  </w:style>
  <w:style w:type="paragraph" w:styleId="aff0">
    <w:name w:val="Balloon Text"/>
    <w:basedOn w:val="a"/>
    <w:link w:val="aff1"/>
    <w:semiHidden/>
    <w:rsid w:val="00736ED0"/>
    <w:pPr>
      <w:spacing w:after="0" w:line="240" w:lineRule="auto"/>
    </w:pPr>
    <w:rPr>
      <w:rFonts w:ascii="Tahoma" w:eastAsia="Times New Roman" w:hAnsi="Tahoma" w:cs="Tahoma"/>
      <w:color w:val="000000"/>
      <w:w w:val="90"/>
      <w:sz w:val="16"/>
      <w:szCs w:val="16"/>
      <w:lang w:eastAsia="ru-RU"/>
    </w:rPr>
  </w:style>
  <w:style w:type="character" w:customStyle="1" w:styleId="aff1">
    <w:name w:val="Текст выноски Знак"/>
    <w:basedOn w:val="a0"/>
    <w:link w:val="aff0"/>
    <w:semiHidden/>
    <w:rsid w:val="00736ED0"/>
    <w:rPr>
      <w:rFonts w:ascii="Tahoma" w:eastAsia="Times New Roman" w:hAnsi="Tahoma" w:cs="Tahoma"/>
      <w:color w:val="000000"/>
      <w:w w:val="90"/>
      <w:sz w:val="16"/>
      <w:szCs w:val="16"/>
    </w:rPr>
  </w:style>
  <w:style w:type="table" w:customStyle="1" w:styleId="12">
    <w:name w:val="Сетка таблицы1"/>
    <w:basedOn w:val="a1"/>
    <w:next w:val="a5"/>
    <w:rsid w:val="00736E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uiPriority w:val="20"/>
    <w:qFormat/>
    <w:locked/>
    <w:rsid w:val="00736ED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111">
      <w:marLeft w:val="0"/>
      <w:marRight w:val="0"/>
      <w:marTop w:val="0"/>
      <w:marBottom w:val="0"/>
      <w:divBdr>
        <w:top w:val="none" w:sz="0" w:space="0" w:color="auto"/>
        <w:left w:val="none" w:sz="0" w:space="0" w:color="auto"/>
        <w:bottom w:val="none" w:sz="0" w:space="0" w:color="auto"/>
        <w:right w:val="none" w:sz="0" w:space="0" w:color="auto"/>
      </w:divBdr>
    </w:div>
    <w:div w:id="39986112">
      <w:marLeft w:val="0"/>
      <w:marRight w:val="0"/>
      <w:marTop w:val="0"/>
      <w:marBottom w:val="0"/>
      <w:divBdr>
        <w:top w:val="none" w:sz="0" w:space="0" w:color="auto"/>
        <w:left w:val="none" w:sz="0" w:space="0" w:color="auto"/>
        <w:bottom w:val="none" w:sz="0" w:space="0" w:color="auto"/>
        <w:right w:val="none" w:sz="0" w:space="0" w:color="auto"/>
      </w:divBdr>
    </w:div>
    <w:div w:id="39986113">
      <w:marLeft w:val="0"/>
      <w:marRight w:val="0"/>
      <w:marTop w:val="0"/>
      <w:marBottom w:val="0"/>
      <w:divBdr>
        <w:top w:val="none" w:sz="0" w:space="0" w:color="auto"/>
        <w:left w:val="none" w:sz="0" w:space="0" w:color="auto"/>
        <w:bottom w:val="none" w:sz="0" w:space="0" w:color="auto"/>
        <w:right w:val="none" w:sz="0" w:space="0" w:color="auto"/>
      </w:divBdr>
    </w:div>
    <w:div w:id="39986114">
      <w:marLeft w:val="0"/>
      <w:marRight w:val="0"/>
      <w:marTop w:val="0"/>
      <w:marBottom w:val="0"/>
      <w:divBdr>
        <w:top w:val="none" w:sz="0" w:space="0" w:color="auto"/>
        <w:left w:val="none" w:sz="0" w:space="0" w:color="auto"/>
        <w:bottom w:val="none" w:sz="0" w:space="0" w:color="auto"/>
        <w:right w:val="none" w:sz="0" w:space="0" w:color="auto"/>
      </w:divBdr>
    </w:div>
    <w:div w:id="39986115">
      <w:marLeft w:val="0"/>
      <w:marRight w:val="0"/>
      <w:marTop w:val="0"/>
      <w:marBottom w:val="0"/>
      <w:divBdr>
        <w:top w:val="none" w:sz="0" w:space="0" w:color="auto"/>
        <w:left w:val="none" w:sz="0" w:space="0" w:color="auto"/>
        <w:bottom w:val="none" w:sz="0" w:space="0" w:color="auto"/>
        <w:right w:val="none" w:sz="0" w:space="0" w:color="auto"/>
      </w:divBdr>
    </w:div>
    <w:div w:id="39986116">
      <w:marLeft w:val="0"/>
      <w:marRight w:val="0"/>
      <w:marTop w:val="0"/>
      <w:marBottom w:val="0"/>
      <w:divBdr>
        <w:top w:val="none" w:sz="0" w:space="0" w:color="auto"/>
        <w:left w:val="none" w:sz="0" w:space="0" w:color="auto"/>
        <w:bottom w:val="none" w:sz="0" w:space="0" w:color="auto"/>
        <w:right w:val="none" w:sz="0" w:space="0" w:color="auto"/>
      </w:divBdr>
    </w:div>
    <w:div w:id="39986117">
      <w:marLeft w:val="0"/>
      <w:marRight w:val="0"/>
      <w:marTop w:val="0"/>
      <w:marBottom w:val="0"/>
      <w:divBdr>
        <w:top w:val="none" w:sz="0" w:space="0" w:color="auto"/>
        <w:left w:val="none" w:sz="0" w:space="0" w:color="auto"/>
        <w:bottom w:val="none" w:sz="0" w:space="0" w:color="auto"/>
        <w:right w:val="none" w:sz="0" w:space="0" w:color="auto"/>
      </w:divBdr>
    </w:div>
    <w:div w:id="39986118">
      <w:marLeft w:val="0"/>
      <w:marRight w:val="0"/>
      <w:marTop w:val="0"/>
      <w:marBottom w:val="0"/>
      <w:divBdr>
        <w:top w:val="none" w:sz="0" w:space="0" w:color="auto"/>
        <w:left w:val="none" w:sz="0" w:space="0" w:color="auto"/>
        <w:bottom w:val="none" w:sz="0" w:space="0" w:color="auto"/>
        <w:right w:val="none" w:sz="0" w:space="0" w:color="auto"/>
      </w:divBdr>
    </w:div>
    <w:div w:id="39986119">
      <w:marLeft w:val="0"/>
      <w:marRight w:val="0"/>
      <w:marTop w:val="0"/>
      <w:marBottom w:val="0"/>
      <w:divBdr>
        <w:top w:val="none" w:sz="0" w:space="0" w:color="auto"/>
        <w:left w:val="none" w:sz="0" w:space="0" w:color="auto"/>
        <w:bottom w:val="none" w:sz="0" w:space="0" w:color="auto"/>
        <w:right w:val="none" w:sz="0" w:space="0" w:color="auto"/>
      </w:divBdr>
    </w:div>
    <w:div w:id="39986120">
      <w:marLeft w:val="0"/>
      <w:marRight w:val="0"/>
      <w:marTop w:val="0"/>
      <w:marBottom w:val="0"/>
      <w:divBdr>
        <w:top w:val="none" w:sz="0" w:space="0" w:color="auto"/>
        <w:left w:val="none" w:sz="0" w:space="0" w:color="auto"/>
        <w:bottom w:val="none" w:sz="0" w:space="0" w:color="auto"/>
        <w:right w:val="none" w:sz="0" w:space="0" w:color="auto"/>
      </w:divBdr>
    </w:div>
    <w:div w:id="39986121">
      <w:marLeft w:val="0"/>
      <w:marRight w:val="0"/>
      <w:marTop w:val="0"/>
      <w:marBottom w:val="0"/>
      <w:divBdr>
        <w:top w:val="none" w:sz="0" w:space="0" w:color="auto"/>
        <w:left w:val="none" w:sz="0" w:space="0" w:color="auto"/>
        <w:bottom w:val="none" w:sz="0" w:space="0" w:color="auto"/>
        <w:right w:val="none" w:sz="0" w:space="0" w:color="auto"/>
      </w:divBdr>
    </w:div>
    <w:div w:id="39986122">
      <w:marLeft w:val="0"/>
      <w:marRight w:val="0"/>
      <w:marTop w:val="0"/>
      <w:marBottom w:val="0"/>
      <w:divBdr>
        <w:top w:val="none" w:sz="0" w:space="0" w:color="auto"/>
        <w:left w:val="none" w:sz="0" w:space="0" w:color="auto"/>
        <w:bottom w:val="none" w:sz="0" w:space="0" w:color="auto"/>
        <w:right w:val="none" w:sz="0" w:space="0" w:color="auto"/>
      </w:divBdr>
    </w:div>
    <w:div w:id="39986123">
      <w:marLeft w:val="0"/>
      <w:marRight w:val="0"/>
      <w:marTop w:val="0"/>
      <w:marBottom w:val="0"/>
      <w:divBdr>
        <w:top w:val="none" w:sz="0" w:space="0" w:color="auto"/>
        <w:left w:val="none" w:sz="0" w:space="0" w:color="auto"/>
        <w:bottom w:val="none" w:sz="0" w:space="0" w:color="auto"/>
        <w:right w:val="none" w:sz="0" w:space="0" w:color="auto"/>
      </w:divBdr>
    </w:div>
    <w:div w:id="39986124">
      <w:marLeft w:val="0"/>
      <w:marRight w:val="0"/>
      <w:marTop w:val="0"/>
      <w:marBottom w:val="0"/>
      <w:divBdr>
        <w:top w:val="none" w:sz="0" w:space="0" w:color="auto"/>
        <w:left w:val="none" w:sz="0" w:space="0" w:color="auto"/>
        <w:bottom w:val="none" w:sz="0" w:space="0" w:color="auto"/>
        <w:right w:val="none" w:sz="0" w:space="0" w:color="auto"/>
      </w:divBdr>
    </w:div>
    <w:div w:id="39986125">
      <w:marLeft w:val="0"/>
      <w:marRight w:val="0"/>
      <w:marTop w:val="0"/>
      <w:marBottom w:val="0"/>
      <w:divBdr>
        <w:top w:val="none" w:sz="0" w:space="0" w:color="auto"/>
        <w:left w:val="none" w:sz="0" w:space="0" w:color="auto"/>
        <w:bottom w:val="none" w:sz="0" w:space="0" w:color="auto"/>
        <w:right w:val="none" w:sz="0" w:space="0" w:color="auto"/>
      </w:divBdr>
    </w:div>
    <w:div w:id="39986126">
      <w:marLeft w:val="0"/>
      <w:marRight w:val="0"/>
      <w:marTop w:val="0"/>
      <w:marBottom w:val="0"/>
      <w:divBdr>
        <w:top w:val="none" w:sz="0" w:space="0" w:color="auto"/>
        <w:left w:val="none" w:sz="0" w:space="0" w:color="auto"/>
        <w:bottom w:val="none" w:sz="0" w:space="0" w:color="auto"/>
        <w:right w:val="none" w:sz="0" w:space="0" w:color="auto"/>
      </w:divBdr>
    </w:div>
    <w:div w:id="20665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DDAC-A12C-4217-BB93-87DBE0D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Microsoft</cp:lastModifiedBy>
  <cp:revision>11</cp:revision>
  <cp:lastPrinted>2016-10-14T06:21:00Z</cp:lastPrinted>
  <dcterms:created xsi:type="dcterms:W3CDTF">2018-07-18T05:43:00Z</dcterms:created>
  <dcterms:modified xsi:type="dcterms:W3CDTF">2018-09-05T01:52:00Z</dcterms:modified>
</cp:coreProperties>
</file>