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D0B" w:rsidRPr="00DE6D0B" w:rsidRDefault="00DE6D0B" w:rsidP="00DE6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E6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</w:p>
    <w:p w:rsidR="00DE6D0B" w:rsidRPr="00DE6D0B" w:rsidRDefault="00DE6D0B" w:rsidP="00DE6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педагогического совета КГА ПОУ «ДИТК» </w:t>
      </w:r>
    </w:p>
    <w:p w:rsidR="00DE6D0B" w:rsidRPr="00DE6D0B" w:rsidRDefault="00DE6D0B" w:rsidP="00DE6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93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1.11</w:t>
      </w:r>
      <w:r w:rsidRPr="00DE6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.2017 г.</w:t>
      </w:r>
    </w:p>
    <w:p w:rsidR="00D935E6" w:rsidRPr="00D935E6" w:rsidRDefault="00DE6D0B" w:rsidP="00D935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E6D0B">
        <w:rPr>
          <w:rFonts w:ascii="Times New Roman" w:hAnsi="Times New Roman"/>
          <w:b/>
          <w:sz w:val="28"/>
        </w:rPr>
        <w:t>на тему</w:t>
      </w:r>
      <w:r w:rsidR="00D935E6">
        <w:rPr>
          <w:rFonts w:ascii="Times New Roman" w:hAnsi="Times New Roman"/>
          <w:b/>
          <w:sz w:val="28"/>
        </w:rPr>
        <w:t>:</w:t>
      </w:r>
      <w:r w:rsidRPr="00DE6D0B">
        <w:rPr>
          <w:rFonts w:ascii="Times New Roman" w:hAnsi="Times New Roman"/>
          <w:b/>
          <w:sz w:val="28"/>
        </w:rPr>
        <w:t xml:space="preserve"> </w:t>
      </w:r>
      <w:r w:rsidR="00D935E6" w:rsidRPr="00D935E6">
        <w:rPr>
          <w:rFonts w:ascii="Times New Roman" w:hAnsi="Times New Roman"/>
          <w:b/>
          <w:sz w:val="28"/>
        </w:rPr>
        <w:t xml:space="preserve">Инновации в коллективной методической работе колледжа: </w:t>
      </w:r>
    </w:p>
    <w:p w:rsidR="003D0DAE" w:rsidRPr="00DE6D0B" w:rsidRDefault="00D935E6" w:rsidP="00D93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5E6">
        <w:rPr>
          <w:rFonts w:ascii="Times New Roman" w:hAnsi="Times New Roman"/>
          <w:b/>
          <w:sz w:val="28"/>
        </w:rPr>
        <w:t>«Практикоориентированность образовательного процесса – гарантия конкурентоспособности выпускника колледжа в условиях современного рынка труда»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660"/>
        <w:gridCol w:w="2396"/>
      </w:tblGrid>
      <w:tr w:rsidR="00DE6D0B" w:rsidRPr="00DE6D0B" w:rsidTr="003A6953">
        <w:tc>
          <w:tcPr>
            <w:tcW w:w="648" w:type="dxa"/>
            <w:shd w:val="clear" w:color="auto" w:fill="auto"/>
            <w:vAlign w:val="center"/>
          </w:tcPr>
          <w:p w:rsidR="00DE6D0B" w:rsidRPr="00DE6D0B" w:rsidRDefault="00DE6D0B" w:rsidP="00DE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D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E6D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DE6D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DE6D0B" w:rsidRPr="00DE6D0B" w:rsidRDefault="00DE6D0B" w:rsidP="00DE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D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 заседания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DE6D0B" w:rsidRPr="00DE6D0B" w:rsidRDefault="00DE6D0B" w:rsidP="00DE6D0B">
            <w:pPr>
              <w:spacing w:after="30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D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Выступающие</w:t>
            </w:r>
          </w:p>
        </w:tc>
      </w:tr>
      <w:tr w:rsidR="00DE6D0B" w:rsidRPr="00DE6D0B" w:rsidTr="003A6953">
        <w:tc>
          <w:tcPr>
            <w:tcW w:w="648" w:type="dxa"/>
            <w:shd w:val="clear" w:color="auto" w:fill="auto"/>
          </w:tcPr>
          <w:p w:rsidR="00DE6D0B" w:rsidRPr="00DE6D0B" w:rsidRDefault="00DE6D0B" w:rsidP="00DE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0" w:type="dxa"/>
            <w:shd w:val="clear" w:color="auto" w:fill="auto"/>
          </w:tcPr>
          <w:p w:rsidR="00DE6D0B" w:rsidRPr="00DE6D0B" w:rsidRDefault="00DE6D0B" w:rsidP="00DE6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выполнении решений предыдущего педсовета. </w:t>
            </w:r>
          </w:p>
        </w:tc>
        <w:tc>
          <w:tcPr>
            <w:tcW w:w="2396" w:type="dxa"/>
            <w:shd w:val="clear" w:color="auto" w:fill="auto"/>
          </w:tcPr>
          <w:p w:rsidR="00DE6D0B" w:rsidRPr="00DE6D0B" w:rsidRDefault="00D935E6" w:rsidP="00DE6D0B">
            <w:pPr>
              <w:spacing w:after="30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Ульянова В.В.</w:t>
            </w:r>
          </w:p>
        </w:tc>
      </w:tr>
      <w:tr w:rsidR="00DE6D0B" w:rsidRPr="00DE6D0B" w:rsidTr="003A6953">
        <w:tc>
          <w:tcPr>
            <w:tcW w:w="648" w:type="dxa"/>
            <w:shd w:val="clear" w:color="auto" w:fill="auto"/>
          </w:tcPr>
          <w:p w:rsidR="00DE6D0B" w:rsidRDefault="00DE6D0B" w:rsidP="00DE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D935E6" w:rsidRDefault="00D935E6" w:rsidP="00DE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5E6" w:rsidRDefault="00D935E6" w:rsidP="00DE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5E6" w:rsidRDefault="00D935E6" w:rsidP="00DE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5E6" w:rsidRDefault="00D935E6" w:rsidP="00DE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5E6" w:rsidRDefault="00D935E6" w:rsidP="00DE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5E6" w:rsidRDefault="00D935E6" w:rsidP="00DE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5E6" w:rsidRDefault="00D935E6" w:rsidP="00DE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5E6" w:rsidRDefault="00D935E6" w:rsidP="00DE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5E6" w:rsidRDefault="00D935E6" w:rsidP="00DE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5E6" w:rsidRDefault="00D935E6" w:rsidP="00DE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5E6" w:rsidRDefault="00D935E6" w:rsidP="00DE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5E6" w:rsidRDefault="00D935E6" w:rsidP="00DE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5E6" w:rsidRPr="00DE6D0B" w:rsidRDefault="00D935E6" w:rsidP="00DE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0" w:type="dxa"/>
            <w:shd w:val="clear" w:color="auto" w:fill="auto"/>
          </w:tcPr>
          <w:p w:rsidR="00DE6D0B" w:rsidRPr="00DE6D0B" w:rsidRDefault="00D935E6" w:rsidP="00DE6D0B">
            <w:pPr>
              <w:spacing w:after="300" w:line="33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9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Практикоориентированность образовательного процесса – гарантия конкурентоспособности выпускника колледжа в условиях современного рынка труда»</w:t>
            </w:r>
            <w:r w:rsidR="003F2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E6D0B" w:rsidRDefault="00DE6D0B" w:rsidP="00DE6D0B">
            <w:pPr>
              <w:spacing w:after="300" w:line="33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6D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D935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D935E6" w:rsidRPr="00D935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роблемы формирования и реализации практико-ориентированной среды в колледже</w:t>
            </w:r>
          </w:p>
          <w:p w:rsidR="00C77F37" w:rsidRDefault="00DE6D0B" w:rsidP="003D0DAE">
            <w:pPr>
              <w:spacing w:after="300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D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DE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D9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935E6" w:rsidRPr="00D9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нализ анкетирования студентов по подготовке к прохождению производственной практики </w:t>
            </w:r>
            <w:r w:rsidRPr="00DE6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D0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профориентация через </w:t>
            </w:r>
            <w:r w:rsidR="004E6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методики</w:t>
            </w:r>
            <w:r w:rsidR="003D0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дуального обучения</w:t>
            </w:r>
          </w:p>
          <w:p w:rsidR="00D935E6" w:rsidRDefault="00D935E6" w:rsidP="003D0DAE">
            <w:pPr>
              <w:spacing w:after="300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коллектива колледжа с уровнем преподавания и качества знаний студентов по русскому языку, физике, математике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3D0DAE" w:rsidRDefault="003D0DAE" w:rsidP="003D0DAE">
            <w:pPr>
              <w:spacing w:after="300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935E6" w:rsidRPr="00D9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готовим знания к применению. Практико-ориентированные технологии на уроке математики</w:t>
            </w:r>
            <w:r w:rsidR="00D9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935E6" w:rsidRDefault="00D935E6" w:rsidP="003D0DAE">
            <w:pPr>
              <w:spacing w:after="300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9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практико-ориентированные технологии и их использование на уроках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935E6" w:rsidRPr="00DE6D0B" w:rsidRDefault="00D935E6" w:rsidP="003D0DAE">
            <w:pPr>
              <w:spacing w:after="300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9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практико-ориентированных заданий на уроках физики как способ повышения активности студентов в процессе овладения новым материалом</w:t>
            </w:r>
          </w:p>
        </w:tc>
        <w:tc>
          <w:tcPr>
            <w:tcW w:w="2396" w:type="dxa"/>
            <w:shd w:val="clear" w:color="auto" w:fill="auto"/>
          </w:tcPr>
          <w:p w:rsidR="00DE6D0B" w:rsidRDefault="00DE6D0B" w:rsidP="00DE6D0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3EA9" w:rsidRPr="00DE6D0B" w:rsidRDefault="006C3EA9" w:rsidP="00DE6D0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6D0B" w:rsidRPr="00DE6D0B" w:rsidRDefault="00DE6D0B" w:rsidP="00DE6D0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6D0B" w:rsidRPr="00DE6D0B" w:rsidRDefault="00DE6D0B" w:rsidP="00DE6D0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5E6" w:rsidRDefault="00D935E6" w:rsidP="00DE6D0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6D0B" w:rsidRPr="00DE6D0B" w:rsidRDefault="00DE6D0B" w:rsidP="00DE6D0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Деремешко О.Д.</w:t>
            </w:r>
          </w:p>
          <w:p w:rsidR="00DE6D0B" w:rsidRPr="00DE6D0B" w:rsidRDefault="00DE6D0B" w:rsidP="00DE6D0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0DAE" w:rsidRDefault="003D0DAE" w:rsidP="003D0DAE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6D0B" w:rsidRPr="00DE6D0B" w:rsidRDefault="00DE6D0B" w:rsidP="003D0DAE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Кустова Т.В.</w:t>
            </w:r>
          </w:p>
          <w:p w:rsidR="00DE6D0B" w:rsidRPr="00DE6D0B" w:rsidRDefault="00DE6D0B" w:rsidP="00DE6D0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0DAE" w:rsidRPr="003D0DAE" w:rsidRDefault="003D0DAE" w:rsidP="00DE6D0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935E6" w:rsidRDefault="00D935E6" w:rsidP="003D0DAE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5E6" w:rsidRDefault="00D935E6" w:rsidP="003D0DAE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5E6" w:rsidRDefault="00D935E6" w:rsidP="003D0DAE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5E6" w:rsidRDefault="00D935E6" w:rsidP="003D0DAE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5E6" w:rsidRDefault="00D935E6" w:rsidP="003D0DAE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5E6" w:rsidRDefault="00D935E6" w:rsidP="003D0DAE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5E6" w:rsidRDefault="00D935E6" w:rsidP="003D0DAE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Яковцева О.А.</w:t>
            </w:r>
          </w:p>
          <w:p w:rsidR="00D935E6" w:rsidRDefault="00D935E6" w:rsidP="003D0DAE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5E6" w:rsidRDefault="00D935E6" w:rsidP="003D0DAE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5E6" w:rsidRDefault="00D935E6" w:rsidP="003D0DAE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5E6" w:rsidRDefault="00D935E6" w:rsidP="003D0DAE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Спицына В.И.</w:t>
            </w:r>
          </w:p>
          <w:p w:rsidR="00D935E6" w:rsidRDefault="00D935E6" w:rsidP="003D0DAE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5E6" w:rsidRDefault="00D935E6" w:rsidP="003D0DAE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6D0B" w:rsidRDefault="003F26CD" w:rsidP="003D0DAE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Трофимова Д.Ф.</w:t>
            </w:r>
          </w:p>
          <w:p w:rsidR="003D0DAE" w:rsidRDefault="003D0DAE" w:rsidP="003D0DAE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5A5D" w:rsidRPr="00DE6D0B" w:rsidRDefault="00D05A5D" w:rsidP="00D05A5D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D0B" w:rsidRPr="00DE6D0B" w:rsidTr="003A6953">
        <w:tc>
          <w:tcPr>
            <w:tcW w:w="648" w:type="dxa"/>
            <w:shd w:val="clear" w:color="auto" w:fill="auto"/>
          </w:tcPr>
          <w:p w:rsidR="00DE6D0B" w:rsidRPr="00DE6D0B" w:rsidRDefault="00D935E6" w:rsidP="00DE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E6D0B" w:rsidRPr="00DE6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DE6D0B" w:rsidRPr="00DE6D0B" w:rsidRDefault="00D935E6" w:rsidP="00DE6D0B">
            <w:pPr>
              <w:spacing w:after="300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обмен личным опытом реализации практико-ориентированного подхода в преподавании профессиональных дисциплин, МДК, в организации учебной практики и обсуждение путей решения имеющихся проблем</w:t>
            </w:r>
          </w:p>
        </w:tc>
        <w:tc>
          <w:tcPr>
            <w:tcW w:w="2396" w:type="dxa"/>
            <w:shd w:val="clear" w:color="auto" w:fill="auto"/>
          </w:tcPr>
          <w:p w:rsidR="00DE6D0B" w:rsidRDefault="00D935E6" w:rsidP="00D935E6">
            <w:pPr>
              <w:spacing w:after="30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Острошенко В.А.</w:t>
            </w:r>
          </w:p>
          <w:p w:rsidR="00D935E6" w:rsidRDefault="00D935E6" w:rsidP="00D935E6">
            <w:pPr>
              <w:spacing w:after="30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Свирякина Н.В.</w:t>
            </w:r>
          </w:p>
          <w:p w:rsidR="00D935E6" w:rsidRPr="00DE6D0B" w:rsidRDefault="00D935E6" w:rsidP="00D935E6">
            <w:pPr>
              <w:spacing w:after="30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Кобылкевич Е.Ю.</w:t>
            </w:r>
          </w:p>
        </w:tc>
      </w:tr>
      <w:tr w:rsidR="00D935E6" w:rsidRPr="00DE6D0B" w:rsidTr="003A6953">
        <w:tc>
          <w:tcPr>
            <w:tcW w:w="648" w:type="dxa"/>
            <w:shd w:val="clear" w:color="auto" w:fill="auto"/>
          </w:tcPr>
          <w:p w:rsidR="00D935E6" w:rsidRDefault="00D935E6" w:rsidP="00DE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60" w:type="dxa"/>
            <w:shd w:val="clear" w:color="auto" w:fill="auto"/>
          </w:tcPr>
          <w:p w:rsidR="00D935E6" w:rsidRPr="00D935E6" w:rsidRDefault="00D935E6" w:rsidP="00DE6D0B">
            <w:pPr>
              <w:spacing w:after="300"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Итог. Решение.</w:t>
            </w:r>
          </w:p>
        </w:tc>
        <w:tc>
          <w:tcPr>
            <w:tcW w:w="2396" w:type="dxa"/>
            <w:shd w:val="clear" w:color="auto" w:fill="auto"/>
          </w:tcPr>
          <w:p w:rsidR="00D935E6" w:rsidRDefault="00D935E6" w:rsidP="00D935E6">
            <w:pPr>
              <w:spacing w:after="30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Матвеева В.Г.</w:t>
            </w:r>
          </w:p>
        </w:tc>
      </w:tr>
      <w:tr w:rsidR="00DE6D0B" w:rsidRPr="00DE6D0B" w:rsidTr="00DC300A">
        <w:trPr>
          <w:trHeight w:val="401"/>
        </w:trPr>
        <w:tc>
          <w:tcPr>
            <w:tcW w:w="648" w:type="dxa"/>
            <w:shd w:val="clear" w:color="auto" w:fill="auto"/>
          </w:tcPr>
          <w:p w:rsidR="00DE6D0B" w:rsidRPr="00DE6D0B" w:rsidRDefault="003D0DAE" w:rsidP="00DE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E6D0B" w:rsidRPr="00DE6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DE6D0B" w:rsidRPr="00DE6D0B" w:rsidRDefault="00DE6D0B" w:rsidP="00DC300A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Разное.</w:t>
            </w:r>
          </w:p>
        </w:tc>
        <w:tc>
          <w:tcPr>
            <w:tcW w:w="2396" w:type="dxa"/>
            <w:shd w:val="clear" w:color="auto" w:fill="auto"/>
          </w:tcPr>
          <w:p w:rsidR="00DE6D0B" w:rsidRPr="00DE6D0B" w:rsidRDefault="00DE6D0B" w:rsidP="00DE6D0B">
            <w:pPr>
              <w:spacing w:after="30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C399C" w:rsidRPr="00DC300A" w:rsidRDefault="00DC300A" w:rsidP="00D935E6">
      <w:pPr>
        <w:rPr>
          <w:rFonts w:ascii="Times New Roman" w:hAnsi="Times New Roman" w:cs="Times New Roman"/>
          <w:b/>
          <w:sz w:val="28"/>
          <w:szCs w:val="28"/>
        </w:rPr>
      </w:pPr>
      <w:r w:rsidRPr="00DC300A">
        <w:rPr>
          <w:rFonts w:ascii="Times New Roman" w:hAnsi="Times New Roman" w:cs="Times New Roman"/>
          <w:b/>
          <w:sz w:val="28"/>
          <w:szCs w:val="28"/>
        </w:rPr>
        <w:t>РЕГЛАМЕНТ: основной доклад – до 20 мин. (содокладчики 3 – 7 мин.)</w:t>
      </w:r>
    </w:p>
    <w:sectPr w:rsidR="009C399C" w:rsidRPr="00DC300A" w:rsidSect="00DC300A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69"/>
    <w:rsid w:val="001D57E4"/>
    <w:rsid w:val="00257865"/>
    <w:rsid w:val="003D0DAE"/>
    <w:rsid w:val="003F26CD"/>
    <w:rsid w:val="004E6716"/>
    <w:rsid w:val="005410B2"/>
    <w:rsid w:val="0064200D"/>
    <w:rsid w:val="00692FEE"/>
    <w:rsid w:val="006C3EA9"/>
    <w:rsid w:val="00784964"/>
    <w:rsid w:val="00786D69"/>
    <w:rsid w:val="00795C3E"/>
    <w:rsid w:val="008C5D7A"/>
    <w:rsid w:val="009C399C"/>
    <w:rsid w:val="00C30D2E"/>
    <w:rsid w:val="00C77F37"/>
    <w:rsid w:val="00CD4444"/>
    <w:rsid w:val="00D05A5D"/>
    <w:rsid w:val="00D919AF"/>
    <w:rsid w:val="00D935E6"/>
    <w:rsid w:val="00DA61DE"/>
    <w:rsid w:val="00DC300A"/>
    <w:rsid w:val="00DE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Microsoft</cp:lastModifiedBy>
  <cp:revision>2</cp:revision>
  <cp:lastPrinted>2017-11-21T04:00:00Z</cp:lastPrinted>
  <dcterms:created xsi:type="dcterms:W3CDTF">2017-11-26T23:51:00Z</dcterms:created>
  <dcterms:modified xsi:type="dcterms:W3CDTF">2017-11-26T23:51:00Z</dcterms:modified>
</cp:coreProperties>
</file>