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8C" w:rsidRPr="00280393" w:rsidRDefault="00280393" w:rsidP="00280393">
      <w:pPr>
        <w:autoSpaceDE w:val="0"/>
        <w:autoSpaceDN w:val="0"/>
        <w:adjustRightInd w:val="0"/>
        <w:spacing w:line="240" w:lineRule="auto"/>
        <w:ind w:firstLine="0"/>
        <w:rPr>
          <w:rStyle w:val="1"/>
          <w:sz w:val="24"/>
          <w:szCs w:val="24"/>
          <w:shd w:val="clear" w:color="auto" w:fill="auto"/>
          <w:lang w:bidi="ar-SA"/>
        </w:rPr>
      </w:pPr>
      <w:bookmarkStart w:id="0" w:name="542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F491258" wp14:editId="61519C93">
            <wp:simplePos x="0" y="0"/>
            <wp:positionH relativeFrom="column">
              <wp:posOffset>-1071880</wp:posOffset>
            </wp:positionH>
            <wp:positionV relativeFrom="paragraph">
              <wp:posOffset>-685800</wp:posOffset>
            </wp:positionV>
            <wp:extent cx="7465695" cy="10575925"/>
            <wp:effectExtent l="0" t="0" r="1905" b="0"/>
            <wp:wrapThrough wrapText="bothSides">
              <wp:wrapPolygon edited="0">
                <wp:start x="0" y="0"/>
                <wp:lineTo x="0" y="21555"/>
                <wp:lineTo x="21550" y="21555"/>
                <wp:lineTo x="21550" y="0"/>
                <wp:lineTo x="0" y="0"/>
              </wp:wrapPolygon>
            </wp:wrapThrough>
            <wp:docPr id="1" name="Рисунок 1" descr="C:\Users\Admin\Desktop\САЙТ\20 мая\На сайт (5)\На сайт\Новые\Положение о порядке организации питания\001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20 мая\На сайт (5)\На сайт\Новые\Положение о порядке организации питания\001 (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695" cy="1057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71E" w:rsidRPr="00C7171E" w:rsidRDefault="003D0F8B" w:rsidP="00280393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1" w:name="_GoBack"/>
      <w:bookmarkEnd w:id="1"/>
      <w:r>
        <w:rPr>
          <w:rStyle w:val="1"/>
          <w:sz w:val="24"/>
          <w:szCs w:val="24"/>
        </w:rPr>
        <w:lastRenderedPageBreak/>
        <w:t xml:space="preserve">1 </w:t>
      </w:r>
      <w:r w:rsidR="00C7171E" w:rsidRPr="00C7171E">
        <w:rPr>
          <w:rStyle w:val="1"/>
          <w:sz w:val="24"/>
          <w:szCs w:val="24"/>
        </w:rPr>
        <w:t>ОБЩИЕ ПОЛОЖЕНИЯ</w:t>
      </w:r>
    </w:p>
    <w:p w:rsidR="00C7171E" w:rsidRPr="00C7171E" w:rsidRDefault="00C7171E" w:rsidP="003D0F8B">
      <w:pPr>
        <w:pStyle w:val="3"/>
        <w:shd w:val="clear" w:color="auto" w:fill="auto"/>
        <w:tabs>
          <w:tab w:val="left" w:pos="993"/>
        </w:tabs>
        <w:spacing w:before="0" w:line="240" w:lineRule="auto"/>
        <w:ind w:right="40"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7171E">
        <w:rPr>
          <w:rStyle w:val="1"/>
          <w:sz w:val="24"/>
          <w:szCs w:val="24"/>
        </w:rPr>
        <w:t xml:space="preserve"> </w:t>
      </w:r>
      <w:proofErr w:type="gramStart"/>
      <w:r w:rsidR="003D0F8B">
        <w:rPr>
          <w:rStyle w:val="1"/>
          <w:sz w:val="24"/>
          <w:szCs w:val="24"/>
        </w:rPr>
        <w:t xml:space="preserve">1.1 </w:t>
      </w:r>
      <w:r w:rsidRPr="00C7171E">
        <w:rPr>
          <w:rStyle w:val="1"/>
          <w:sz w:val="24"/>
          <w:szCs w:val="24"/>
        </w:rPr>
        <w:t>Порядок организации питания студентов в КГА ПОУ «ДИТК» (далее</w:t>
      </w:r>
      <w:proofErr w:type="gramEnd"/>
      <w:r w:rsidRPr="00C7171E">
        <w:rPr>
          <w:rStyle w:val="1"/>
          <w:sz w:val="24"/>
          <w:szCs w:val="24"/>
        </w:rPr>
        <w:t xml:space="preserve"> – колледж) устанавливает порядок организации рационального питания обучающихся и </w:t>
      </w:r>
      <w:proofErr w:type="spellStart"/>
      <w:r w:rsidRPr="00C7171E">
        <w:rPr>
          <w:rStyle w:val="1"/>
          <w:sz w:val="24"/>
          <w:szCs w:val="24"/>
        </w:rPr>
        <w:t>студетов</w:t>
      </w:r>
      <w:proofErr w:type="spellEnd"/>
      <w:r w:rsidRPr="00C7171E">
        <w:rPr>
          <w:rStyle w:val="1"/>
          <w:sz w:val="24"/>
          <w:szCs w:val="24"/>
        </w:rPr>
        <w:t>, определяет основные организационные принципы, правила и требования к организации питания студентов, а также устанавливает размеры и порядок предоставления частичной компенсации стоимости питания отдельным категориям обучающихся.</w:t>
      </w:r>
    </w:p>
    <w:p w:rsidR="00C7171E" w:rsidRPr="00C7171E" w:rsidRDefault="003D0F8B" w:rsidP="003D0F8B">
      <w:pPr>
        <w:pStyle w:val="3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1.2 </w:t>
      </w:r>
      <w:r w:rsidR="00C7171E" w:rsidRPr="00C7171E">
        <w:rPr>
          <w:rStyle w:val="1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="00C7171E" w:rsidRPr="00C7171E">
        <w:rPr>
          <w:rStyle w:val="1"/>
          <w:sz w:val="24"/>
          <w:szCs w:val="24"/>
        </w:rPr>
        <w:t>с</w:t>
      </w:r>
      <w:proofErr w:type="gramEnd"/>
      <w:r w:rsidR="00C7171E" w:rsidRPr="00C7171E">
        <w:rPr>
          <w:rStyle w:val="1"/>
          <w:sz w:val="24"/>
          <w:szCs w:val="24"/>
        </w:rPr>
        <w:t>:</w:t>
      </w:r>
    </w:p>
    <w:p w:rsidR="00C7171E" w:rsidRPr="00C7171E" w:rsidRDefault="00C7171E" w:rsidP="003D0F8B">
      <w:pPr>
        <w:pStyle w:val="3"/>
        <w:shd w:val="clear" w:color="auto" w:fill="auto"/>
        <w:spacing w:before="0" w:line="240" w:lineRule="auto"/>
        <w:ind w:right="40" w:firstLine="567"/>
        <w:rPr>
          <w:sz w:val="24"/>
          <w:szCs w:val="24"/>
        </w:rPr>
      </w:pPr>
      <w:r w:rsidRPr="00C7171E">
        <w:rPr>
          <w:rStyle w:val="1"/>
          <w:sz w:val="24"/>
          <w:szCs w:val="24"/>
        </w:rPr>
        <w:t xml:space="preserve"> Федеральным законом Российской Федерации от 29.12.2012 № 27</w:t>
      </w:r>
      <w:r w:rsidR="0093101E">
        <w:rPr>
          <w:rStyle w:val="1"/>
          <w:sz w:val="24"/>
          <w:szCs w:val="24"/>
        </w:rPr>
        <w:t>3</w:t>
      </w:r>
      <w:r w:rsidRPr="00C7171E">
        <w:rPr>
          <w:rStyle w:val="1"/>
          <w:sz w:val="24"/>
          <w:szCs w:val="24"/>
        </w:rPr>
        <w:t>-ФЗ «Об образовании в Российской Федерации»;</w:t>
      </w:r>
    </w:p>
    <w:p w:rsidR="00C7171E" w:rsidRPr="00C7171E" w:rsidRDefault="00C7171E" w:rsidP="003D0F8B">
      <w:pPr>
        <w:pStyle w:val="3"/>
        <w:shd w:val="clear" w:color="auto" w:fill="auto"/>
        <w:spacing w:before="0" w:line="240" w:lineRule="auto"/>
        <w:ind w:right="40" w:firstLine="567"/>
        <w:rPr>
          <w:sz w:val="24"/>
          <w:szCs w:val="24"/>
        </w:rPr>
      </w:pPr>
      <w:r w:rsidRPr="00C7171E">
        <w:rPr>
          <w:rStyle w:val="1"/>
          <w:sz w:val="24"/>
          <w:szCs w:val="24"/>
        </w:rPr>
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</w:t>
      </w:r>
    </w:p>
    <w:p w:rsidR="00C7171E" w:rsidRDefault="003D0F8B" w:rsidP="003D0F8B">
      <w:pPr>
        <w:pStyle w:val="3"/>
        <w:shd w:val="clear" w:color="auto" w:fill="auto"/>
        <w:tabs>
          <w:tab w:val="left" w:pos="993"/>
        </w:tabs>
        <w:spacing w:before="0" w:line="240" w:lineRule="auto"/>
        <w:ind w:right="40" w:firstLine="567"/>
      </w:pPr>
      <w:r>
        <w:rPr>
          <w:rStyle w:val="1"/>
        </w:rPr>
        <w:t xml:space="preserve">1.3 </w:t>
      </w:r>
      <w:r w:rsidR="00C7171E">
        <w:rPr>
          <w:rStyle w:val="1"/>
        </w:rPr>
        <w:t>Действие настоящего Положения распространяется на студентов, обучающихся за счет средств бюджета Приморского края:</w:t>
      </w:r>
    </w:p>
    <w:p w:rsidR="00C7171E" w:rsidRDefault="00C7171E" w:rsidP="003D0F8B">
      <w:pPr>
        <w:pStyle w:val="3"/>
        <w:shd w:val="clear" w:color="auto" w:fill="auto"/>
        <w:spacing w:before="0" w:line="240" w:lineRule="auto"/>
        <w:ind w:firstLine="567"/>
      </w:pPr>
      <w:r>
        <w:rPr>
          <w:rStyle w:val="1"/>
        </w:rPr>
        <w:t xml:space="preserve"> из числа детей-сирот и детей, оставшихся без попечения родителей</w:t>
      </w:r>
      <w:r w:rsidR="003D0F8B">
        <w:rPr>
          <w:rStyle w:val="1"/>
        </w:rPr>
        <w:t xml:space="preserve"> и лиц с ОВЗ</w:t>
      </w:r>
      <w:r>
        <w:rPr>
          <w:rStyle w:val="1"/>
        </w:rPr>
        <w:t>;</w:t>
      </w:r>
    </w:p>
    <w:p w:rsidR="00C7171E" w:rsidRDefault="00C7171E" w:rsidP="003D0F8B">
      <w:pPr>
        <w:pStyle w:val="3"/>
        <w:shd w:val="clear" w:color="auto" w:fill="auto"/>
        <w:spacing w:before="0" w:line="240" w:lineRule="auto"/>
        <w:ind w:right="40" w:firstLine="567"/>
      </w:pPr>
      <w:r>
        <w:rPr>
          <w:rStyle w:val="1"/>
        </w:rPr>
        <w:t xml:space="preserve"> обучающихся по образовательным программам среднего профессионального образования по программам подготовки квалифицированных рабочих, служащих;</w:t>
      </w:r>
    </w:p>
    <w:p w:rsidR="00C7171E" w:rsidRDefault="00C7171E" w:rsidP="003D0F8B">
      <w:pPr>
        <w:pStyle w:val="3"/>
        <w:shd w:val="clear" w:color="auto" w:fill="auto"/>
        <w:spacing w:before="0" w:line="240" w:lineRule="auto"/>
        <w:ind w:firstLine="567"/>
      </w:pPr>
      <w:r>
        <w:rPr>
          <w:rStyle w:val="1"/>
        </w:rPr>
        <w:t xml:space="preserve">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 xml:space="preserve"> по программам профессионального обучения.</w:t>
      </w:r>
    </w:p>
    <w:p w:rsidR="00C7171E" w:rsidRDefault="003D0F8B" w:rsidP="003D0F8B">
      <w:pPr>
        <w:pStyle w:val="3"/>
        <w:shd w:val="clear" w:color="auto" w:fill="auto"/>
        <w:tabs>
          <w:tab w:val="left" w:pos="993"/>
        </w:tabs>
        <w:spacing w:before="0" w:line="240" w:lineRule="auto"/>
        <w:ind w:right="40" w:firstLine="567"/>
      </w:pPr>
      <w:r>
        <w:rPr>
          <w:rStyle w:val="1"/>
        </w:rPr>
        <w:t xml:space="preserve">1.4 </w:t>
      </w:r>
      <w:r w:rsidR="00C7171E">
        <w:rPr>
          <w:rStyle w:val="1"/>
        </w:rPr>
        <w:t>Настоящий Порядок является локальным нормативным актом, регламентирующим деятельность колледжа по вопросам организации питания, принимается педагогическим советом учреждения и утверждается приказом директора колледжа.</w:t>
      </w:r>
    </w:p>
    <w:p w:rsidR="00C7171E" w:rsidRDefault="003D0F8B" w:rsidP="003D0F8B">
      <w:pPr>
        <w:pStyle w:val="3"/>
        <w:shd w:val="clear" w:color="auto" w:fill="auto"/>
        <w:tabs>
          <w:tab w:val="left" w:pos="993"/>
        </w:tabs>
        <w:spacing w:before="0" w:line="240" w:lineRule="auto"/>
        <w:ind w:right="40" w:firstLine="567"/>
      </w:pPr>
      <w:r>
        <w:rPr>
          <w:rStyle w:val="1"/>
        </w:rPr>
        <w:t xml:space="preserve">1.5 </w:t>
      </w:r>
      <w:r w:rsidR="00C7171E">
        <w:rPr>
          <w:rStyle w:val="1"/>
        </w:rPr>
        <w:t>Порядок принимается на неопределенный срок. Изменения и дополнения к Порядку принимаются в соответствии с п. 1.4. настоящего Порядка.</w:t>
      </w:r>
    </w:p>
    <w:p w:rsidR="003D0F8B" w:rsidRDefault="003D0F8B" w:rsidP="003D0F8B">
      <w:pPr>
        <w:pStyle w:val="3"/>
        <w:shd w:val="clear" w:color="auto" w:fill="auto"/>
        <w:tabs>
          <w:tab w:val="left" w:pos="993"/>
        </w:tabs>
        <w:spacing w:before="0" w:line="240" w:lineRule="auto"/>
        <w:ind w:right="40" w:firstLine="567"/>
      </w:pPr>
      <w:r>
        <w:rPr>
          <w:rStyle w:val="1"/>
        </w:rPr>
        <w:t>1.6</w:t>
      </w:r>
      <w:proofErr w:type="gramStart"/>
      <w:r>
        <w:rPr>
          <w:rStyle w:val="1"/>
        </w:rPr>
        <w:t xml:space="preserve"> П</w:t>
      </w:r>
      <w:proofErr w:type="gramEnd"/>
      <w:r>
        <w:rPr>
          <w:rStyle w:val="1"/>
        </w:rPr>
        <w:t>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7171E" w:rsidRDefault="00C7171E" w:rsidP="003D0F8B">
      <w:pPr>
        <w:pStyle w:val="3"/>
        <w:shd w:val="clear" w:color="auto" w:fill="auto"/>
        <w:tabs>
          <w:tab w:val="left" w:pos="993"/>
        </w:tabs>
        <w:spacing w:before="0" w:line="240" w:lineRule="auto"/>
        <w:ind w:right="40" w:firstLine="567"/>
        <w:rPr>
          <w:sz w:val="24"/>
          <w:szCs w:val="24"/>
        </w:rPr>
      </w:pPr>
    </w:p>
    <w:p w:rsidR="003D0F8B" w:rsidRDefault="003D0F8B" w:rsidP="003D0F8B">
      <w:pPr>
        <w:pStyle w:val="3"/>
        <w:shd w:val="clear" w:color="auto" w:fill="auto"/>
        <w:spacing w:before="0" w:line="240" w:lineRule="auto"/>
        <w:ind w:left="567" w:firstLine="0"/>
      </w:pPr>
      <w:r>
        <w:rPr>
          <w:sz w:val="24"/>
          <w:szCs w:val="24"/>
        </w:rPr>
        <w:t xml:space="preserve">2 </w:t>
      </w:r>
      <w:r>
        <w:rPr>
          <w:rStyle w:val="1"/>
        </w:rPr>
        <w:t>ОСНОВНЫЕ ЦЕЛИ И ЗАДАЧИ</w:t>
      </w:r>
    </w:p>
    <w:p w:rsidR="003D0F8B" w:rsidRDefault="003D0F8B" w:rsidP="003D0F8B">
      <w:pPr>
        <w:pStyle w:val="3"/>
        <w:shd w:val="clear" w:color="auto" w:fill="auto"/>
        <w:tabs>
          <w:tab w:val="left" w:pos="1276"/>
        </w:tabs>
        <w:spacing w:before="0" w:line="240" w:lineRule="auto"/>
        <w:ind w:left="567" w:firstLine="0"/>
      </w:pPr>
      <w:r>
        <w:rPr>
          <w:rStyle w:val="1"/>
        </w:rPr>
        <w:t>2.1 Основными целями и задачами при организации питания студентов в колледже являются:</w:t>
      </w:r>
    </w:p>
    <w:p w:rsidR="003D0F8B" w:rsidRDefault="003D0F8B" w:rsidP="003D0F8B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right="40" w:firstLine="567"/>
      </w:pPr>
      <w:r>
        <w:rPr>
          <w:rStyle w:val="1"/>
        </w:rPr>
        <w:t xml:space="preserve"> </w:t>
      </w:r>
      <w:proofErr w:type="gramStart"/>
      <w:r>
        <w:rPr>
          <w:rStyle w:val="1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3D0F8B" w:rsidRDefault="003D0F8B" w:rsidP="003D0F8B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right="40" w:firstLine="567"/>
      </w:pPr>
      <w:r>
        <w:rPr>
          <w:rStyle w:val="1"/>
        </w:rPr>
        <w:t xml:space="preserve"> гарантированное качество и безопасность питания и пищевых продуктов, используемых для приготовления блюд;</w:t>
      </w:r>
    </w:p>
    <w:p w:rsidR="003D0F8B" w:rsidRDefault="003D0F8B" w:rsidP="003D0F8B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right="40" w:firstLine="567"/>
      </w:pPr>
      <w:r>
        <w:rPr>
          <w:rStyle w:val="1"/>
        </w:rPr>
        <w:t xml:space="preserve"> предупреждение (профилактика) среди обучающихся инфекционных и неинфекционных заболеваний, связанных с фактором питания;</w:t>
      </w:r>
    </w:p>
    <w:p w:rsidR="003D0F8B" w:rsidRDefault="003D0F8B" w:rsidP="003D0F8B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567"/>
      </w:pPr>
      <w:r>
        <w:rPr>
          <w:color w:val="000000"/>
          <w:lang w:eastAsia="ru-RU" w:bidi="ru-RU"/>
        </w:rPr>
        <w:t xml:space="preserve"> </w:t>
      </w:r>
      <w:r>
        <w:rPr>
          <w:rStyle w:val="1"/>
        </w:rPr>
        <w:t>пропаганда принципов полноценного и здорового питания;</w:t>
      </w:r>
    </w:p>
    <w:p w:rsidR="003D0F8B" w:rsidRPr="003D0F8B" w:rsidRDefault="003D0F8B" w:rsidP="003D0F8B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right="40" w:firstLine="567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1"/>
        </w:rPr>
        <w:t xml:space="preserve"> использование бюджетных средств, выделяемых на организацию питания лиц с ОВЗ, в соответствии с требованиями действующего законодательства.</w:t>
      </w:r>
    </w:p>
    <w:p w:rsidR="003D0F8B" w:rsidRDefault="003D0F8B" w:rsidP="003D0F8B">
      <w:pPr>
        <w:pStyle w:val="3"/>
        <w:shd w:val="clear" w:color="auto" w:fill="auto"/>
        <w:spacing w:before="0" w:line="240" w:lineRule="auto"/>
        <w:ind w:left="567" w:right="40" w:firstLine="0"/>
      </w:pPr>
    </w:p>
    <w:p w:rsidR="003D0F8B" w:rsidRDefault="003D0F8B" w:rsidP="003D0F8B">
      <w:pPr>
        <w:pStyle w:val="3"/>
        <w:shd w:val="clear" w:color="auto" w:fill="auto"/>
        <w:spacing w:before="0" w:line="240" w:lineRule="auto"/>
        <w:ind w:left="567" w:firstLine="0"/>
      </w:pPr>
      <w:r>
        <w:rPr>
          <w:rStyle w:val="1"/>
        </w:rPr>
        <w:t>3 ОБЩИЕ ПРИНЦИПЫ ОРГАНИЗАЦИИ ПИТАНИЯ СТУДЕНТОВ</w:t>
      </w:r>
    </w:p>
    <w:p w:rsidR="003D0F8B" w:rsidRDefault="003D0F8B" w:rsidP="003D0F8B">
      <w:pPr>
        <w:pStyle w:val="3"/>
        <w:shd w:val="clear" w:color="auto" w:fill="auto"/>
        <w:spacing w:before="0" w:line="240" w:lineRule="auto"/>
        <w:ind w:left="567" w:right="40" w:firstLine="0"/>
      </w:pPr>
    </w:p>
    <w:p w:rsidR="003D0F8B" w:rsidRDefault="003D0F8B" w:rsidP="003D0F8B">
      <w:pPr>
        <w:pStyle w:val="3"/>
        <w:shd w:val="clear" w:color="auto" w:fill="auto"/>
        <w:spacing w:before="0" w:line="240" w:lineRule="auto"/>
        <w:ind w:right="40" w:firstLine="567"/>
      </w:pPr>
      <w:r>
        <w:rPr>
          <w:rStyle w:val="1"/>
        </w:rPr>
        <w:t xml:space="preserve">3.1 Организация питания обучающихся </w:t>
      </w:r>
      <w:r w:rsidR="006E56F1">
        <w:rPr>
          <w:rStyle w:val="1"/>
        </w:rPr>
        <w:t xml:space="preserve">в колледже строится на договорных отношениях с </w:t>
      </w:r>
      <w:r w:rsidR="00E32278">
        <w:rPr>
          <w:rStyle w:val="1"/>
        </w:rPr>
        <w:t xml:space="preserve">индивидуальным предпринимателем Кононенко Ю.А., который в свою очередь обязуется обеспечивать питанием студентов и работников колледжа. </w:t>
      </w:r>
    </w:p>
    <w:p w:rsidR="003D0F8B" w:rsidRDefault="006E56F1" w:rsidP="006E56F1">
      <w:pPr>
        <w:pStyle w:val="3"/>
        <w:shd w:val="clear" w:color="auto" w:fill="auto"/>
        <w:spacing w:before="0" w:line="240" w:lineRule="auto"/>
        <w:ind w:right="40" w:firstLine="567"/>
      </w:pPr>
      <w:r>
        <w:rPr>
          <w:rStyle w:val="1"/>
        </w:rPr>
        <w:t>3.2</w:t>
      </w:r>
      <w:proofErr w:type="gramStart"/>
      <w:r>
        <w:rPr>
          <w:rStyle w:val="1"/>
        </w:rPr>
        <w:t xml:space="preserve"> </w:t>
      </w:r>
      <w:r w:rsidR="003D0F8B">
        <w:rPr>
          <w:rStyle w:val="1"/>
        </w:rPr>
        <w:t>Д</w:t>
      </w:r>
      <w:proofErr w:type="gramEnd"/>
      <w:r w:rsidR="003D0F8B">
        <w:rPr>
          <w:rStyle w:val="1"/>
        </w:rPr>
        <w:t>ля организации питания обучающихся используются специальные помещения (пищеблок), соответствующие требованиям санитарно-гигиенических норм и правил по следующим направлениям:</w:t>
      </w:r>
    </w:p>
    <w:p w:rsidR="003D0F8B" w:rsidRDefault="003D0F8B" w:rsidP="006E56F1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567"/>
      </w:pPr>
      <w:r>
        <w:rPr>
          <w:rStyle w:val="1"/>
        </w:rPr>
        <w:t xml:space="preserve"> соответствие числа посадочных мест установленным нормам;</w:t>
      </w:r>
    </w:p>
    <w:p w:rsidR="006E56F1" w:rsidRPr="006E56F1" w:rsidRDefault="003D0F8B" w:rsidP="006E56F1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right="40" w:firstLine="567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 </w:t>
      </w:r>
      <w:r>
        <w:rPr>
          <w:rStyle w:val="1"/>
        </w:rP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3D0F8B" w:rsidRDefault="003D0F8B" w:rsidP="003D0F8B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567"/>
      </w:pPr>
      <w:r>
        <w:rPr>
          <w:rStyle w:val="1"/>
        </w:rPr>
        <w:t>наличие столовой, подсобных помещений для хранения продуктов;</w:t>
      </w:r>
    </w:p>
    <w:p w:rsidR="003D0F8B" w:rsidRDefault="003D0F8B" w:rsidP="003D0F8B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right="180" w:firstLine="567"/>
      </w:pPr>
      <w:r>
        <w:rPr>
          <w:color w:val="000000"/>
          <w:lang w:eastAsia="ru-RU" w:bidi="ru-RU"/>
        </w:rPr>
        <w:t xml:space="preserve"> </w:t>
      </w:r>
      <w:r>
        <w:rPr>
          <w:rStyle w:val="1"/>
        </w:rPr>
        <w:t>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3D0F8B" w:rsidRDefault="003D0F8B" w:rsidP="003D0F8B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567"/>
      </w:pPr>
      <w:r>
        <w:rPr>
          <w:color w:val="000000"/>
          <w:lang w:eastAsia="ru-RU" w:bidi="ru-RU"/>
        </w:rPr>
        <w:t xml:space="preserve"> </w:t>
      </w:r>
      <w:r>
        <w:rPr>
          <w:rStyle w:val="1"/>
        </w:rPr>
        <w:t>наличие вытяжного оборудования, его работоспособность;</w:t>
      </w:r>
    </w:p>
    <w:p w:rsidR="003D0F8B" w:rsidRDefault="003D0F8B" w:rsidP="003D0F8B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right="180" w:firstLine="567"/>
      </w:pPr>
      <w:r>
        <w:rPr>
          <w:rStyle w:val="1"/>
        </w:rPr>
        <w:lastRenderedPageBreak/>
        <w:t xml:space="preserve"> соответствие иным требованиям действующих санитарных норм и правил в Российской Федерации.</w:t>
      </w:r>
    </w:p>
    <w:p w:rsidR="003D0F8B" w:rsidRDefault="006E56F1" w:rsidP="006E56F1">
      <w:pPr>
        <w:pStyle w:val="3"/>
        <w:shd w:val="clear" w:color="auto" w:fill="auto"/>
        <w:spacing w:before="0" w:line="240" w:lineRule="auto"/>
        <w:ind w:right="180" w:firstLine="567"/>
        <w:rPr>
          <w:rStyle w:val="1"/>
        </w:rPr>
      </w:pPr>
      <w:r>
        <w:rPr>
          <w:rStyle w:val="1"/>
        </w:rPr>
        <w:t xml:space="preserve">3.4 </w:t>
      </w:r>
      <w:r w:rsidR="003D0F8B">
        <w:rPr>
          <w:rStyle w:val="1"/>
        </w:rPr>
        <w:t>Организация питания за счет собственных сре</w:t>
      </w:r>
      <w:proofErr w:type="gramStart"/>
      <w:r w:rsidR="003D0F8B">
        <w:rPr>
          <w:rStyle w:val="1"/>
        </w:rPr>
        <w:t xml:space="preserve">дств </w:t>
      </w:r>
      <w:r>
        <w:rPr>
          <w:rStyle w:val="1"/>
        </w:rPr>
        <w:t>ст</w:t>
      </w:r>
      <w:proofErr w:type="gramEnd"/>
      <w:r>
        <w:rPr>
          <w:rStyle w:val="1"/>
        </w:rPr>
        <w:t xml:space="preserve">удентов </w:t>
      </w:r>
      <w:r w:rsidR="003D0F8B">
        <w:rPr>
          <w:rStyle w:val="1"/>
        </w:rPr>
        <w:t>осуществляется через линию раздачи и свободное меню.</w:t>
      </w:r>
    </w:p>
    <w:p w:rsidR="00A87DFC" w:rsidRDefault="00A87DFC" w:rsidP="006E56F1">
      <w:pPr>
        <w:pStyle w:val="3"/>
        <w:shd w:val="clear" w:color="auto" w:fill="auto"/>
        <w:spacing w:before="0" w:line="240" w:lineRule="auto"/>
        <w:ind w:right="180" w:firstLine="567"/>
      </w:pPr>
    </w:p>
    <w:p w:rsidR="00A87DFC" w:rsidRDefault="00A87DFC" w:rsidP="00A87DFC">
      <w:pPr>
        <w:pStyle w:val="3"/>
        <w:shd w:val="clear" w:color="auto" w:fill="auto"/>
        <w:spacing w:before="0" w:line="240" w:lineRule="auto"/>
        <w:ind w:left="567" w:firstLine="0"/>
      </w:pPr>
      <w:r>
        <w:rPr>
          <w:rStyle w:val="1"/>
        </w:rPr>
        <w:t>4 ПОРЯДОК ОРГАНИЗАЦИИ ПИТАНИЯ СТУДЕНТОВ В КОЛЛЕДЖЕ</w:t>
      </w:r>
    </w:p>
    <w:p w:rsidR="00A87DFC" w:rsidRDefault="00A87DFC" w:rsidP="00A87DFC">
      <w:pPr>
        <w:pStyle w:val="3"/>
        <w:shd w:val="clear" w:color="auto" w:fill="auto"/>
        <w:spacing w:before="0" w:line="240" w:lineRule="auto"/>
        <w:ind w:right="20" w:firstLine="567"/>
        <w:jc w:val="left"/>
      </w:pPr>
      <w:r>
        <w:rPr>
          <w:rStyle w:val="1"/>
        </w:rPr>
        <w:t>4.1 Режим предоставления питания студентам утверждается приказом директора колледжа ежегодно.</w:t>
      </w:r>
    </w:p>
    <w:p w:rsidR="00A87DFC" w:rsidRDefault="00A87DFC" w:rsidP="00E32278">
      <w:pPr>
        <w:pStyle w:val="3"/>
        <w:shd w:val="clear" w:color="auto" w:fill="auto"/>
        <w:spacing w:before="0" w:line="240" w:lineRule="auto"/>
        <w:ind w:right="20" w:firstLine="567"/>
      </w:pPr>
      <w:r>
        <w:rPr>
          <w:rStyle w:val="1"/>
        </w:rPr>
        <w:t>4.2 Ответственный за организацию питания (</w:t>
      </w:r>
      <w:r w:rsidR="00E32278">
        <w:rPr>
          <w:rStyle w:val="1"/>
        </w:rPr>
        <w:t>дежурный мастер</w:t>
      </w:r>
      <w:r>
        <w:rPr>
          <w:rStyle w:val="1"/>
        </w:rPr>
        <w:t>) обеспечивает сопровождение студентов в помещение столовой, обеспечивает общественный порядок и содействует работникам столовой в организации питания, контролирует личную гигиену обучающихся перед едой.</w:t>
      </w:r>
    </w:p>
    <w:p w:rsidR="00A87DFC" w:rsidRDefault="00E32278" w:rsidP="00E32278">
      <w:pPr>
        <w:pStyle w:val="3"/>
        <w:shd w:val="clear" w:color="auto" w:fill="auto"/>
        <w:spacing w:before="0" w:line="240" w:lineRule="auto"/>
        <w:ind w:firstLine="567"/>
        <w:rPr>
          <w:rStyle w:val="1"/>
        </w:rPr>
      </w:pPr>
      <w:r>
        <w:rPr>
          <w:rStyle w:val="1"/>
        </w:rPr>
        <w:t xml:space="preserve">4.3 </w:t>
      </w:r>
      <w:r w:rsidR="00A87DFC">
        <w:rPr>
          <w:rStyle w:val="1"/>
        </w:rPr>
        <w:t xml:space="preserve">Организация обслуживания </w:t>
      </w:r>
      <w:proofErr w:type="gramStart"/>
      <w:r w:rsidR="00A87DFC">
        <w:rPr>
          <w:rStyle w:val="1"/>
        </w:rPr>
        <w:t>обучающихся</w:t>
      </w:r>
      <w:proofErr w:type="gramEnd"/>
      <w:r w:rsidR="00A87DFC">
        <w:rPr>
          <w:rStyle w:val="1"/>
        </w:rPr>
        <w:t xml:space="preserve"> питанием происходит через раздачу.</w:t>
      </w:r>
    </w:p>
    <w:p w:rsidR="00E32278" w:rsidRDefault="00E32278" w:rsidP="00E32278">
      <w:pPr>
        <w:pStyle w:val="3"/>
        <w:shd w:val="clear" w:color="auto" w:fill="auto"/>
        <w:spacing w:before="0" w:line="240" w:lineRule="auto"/>
        <w:ind w:firstLine="567"/>
      </w:pPr>
    </w:p>
    <w:p w:rsidR="00A87DFC" w:rsidRDefault="00E32278" w:rsidP="00E32278">
      <w:pPr>
        <w:pStyle w:val="3"/>
        <w:shd w:val="clear" w:color="auto" w:fill="auto"/>
        <w:spacing w:before="0" w:line="240" w:lineRule="auto"/>
        <w:ind w:left="567" w:firstLine="0"/>
      </w:pPr>
      <w:r>
        <w:rPr>
          <w:rStyle w:val="1"/>
        </w:rPr>
        <w:t xml:space="preserve">5 </w:t>
      </w:r>
      <w:r w:rsidR="00A87DFC">
        <w:rPr>
          <w:rStyle w:val="1"/>
        </w:rPr>
        <w:t>КОНТРОЛЬ ОРГАНИЗАЦИИ ПИТАНИЯ</w:t>
      </w:r>
    </w:p>
    <w:p w:rsidR="00A87DFC" w:rsidRDefault="00E32278" w:rsidP="00E32278">
      <w:pPr>
        <w:pStyle w:val="3"/>
        <w:shd w:val="clear" w:color="auto" w:fill="auto"/>
        <w:spacing w:before="0" w:line="240" w:lineRule="auto"/>
        <w:ind w:right="20" w:firstLine="567"/>
      </w:pPr>
      <w:r>
        <w:rPr>
          <w:rStyle w:val="1"/>
        </w:rPr>
        <w:t xml:space="preserve">5.1 </w:t>
      </w:r>
      <w:r w:rsidR="00A87DFC">
        <w:rPr>
          <w:rStyle w:val="1"/>
        </w:rPr>
        <w:t xml:space="preserve">Контроль организации питания, соблюдения санитарно-эпидемиологических норм и правил, качества поступающего сырья и готовой продукции, реализуемых в колледже, осуществляется органами </w:t>
      </w:r>
      <w:proofErr w:type="spellStart"/>
      <w:r w:rsidR="00A87DFC">
        <w:rPr>
          <w:rStyle w:val="1"/>
        </w:rPr>
        <w:t>Роспотребнадзора</w:t>
      </w:r>
      <w:proofErr w:type="spellEnd"/>
      <w:r w:rsidR="00A87DFC">
        <w:rPr>
          <w:rStyle w:val="1"/>
        </w:rPr>
        <w:t>.</w:t>
      </w:r>
    </w:p>
    <w:p w:rsidR="00A87DFC" w:rsidRDefault="00E32278" w:rsidP="00E32278">
      <w:pPr>
        <w:pStyle w:val="3"/>
        <w:shd w:val="clear" w:color="auto" w:fill="auto"/>
        <w:spacing w:before="0" w:line="240" w:lineRule="auto"/>
        <w:ind w:right="20" w:firstLine="567"/>
      </w:pPr>
      <w:r>
        <w:rPr>
          <w:rStyle w:val="1"/>
        </w:rPr>
        <w:t xml:space="preserve">5.2 </w:t>
      </w:r>
      <w:r w:rsidR="00A87DFC">
        <w:rPr>
          <w:rStyle w:val="1"/>
        </w:rPr>
        <w:t>Текущий контроль организации питания в колледже могут осуществлять ответственные за организацию питания, уполномоченные члены совета колледжа, специально создаваемая комиссия по контролю организации питания.</w:t>
      </w:r>
    </w:p>
    <w:p w:rsidR="00A87DFC" w:rsidRDefault="00E32278" w:rsidP="00E32278">
      <w:pPr>
        <w:pStyle w:val="3"/>
        <w:shd w:val="clear" w:color="auto" w:fill="auto"/>
        <w:spacing w:before="0" w:line="240" w:lineRule="auto"/>
        <w:ind w:right="20" w:firstLine="567"/>
      </w:pPr>
      <w:r>
        <w:rPr>
          <w:rStyle w:val="1"/>
        </w:rPr>
        <w:t xml:space="preserve">5.3 </w:t>
      </w:r>
      <w:r w:rsidR="00A87DFC">
        <w:rPr>
          <w:rStyle w:val="1"/>
        </w:rPr>
        <w:t>Состав комиссии по контролю организации питания в колледже утверждается директором в начале каждого учебного года.</w:t>
      </w:r>
    </w:p>
    <w:p w:rsidR="00A87DFC" w:rsidRDefault="00A87DFC" w:rsidP="006E56F1">
      <w:pPr>
        <w:pStyle w:val="3"/>
        <w:shd w:val="clear" w:color="auto" w:fill="auto"/>
        <w:spacing w:before="0" w:line="240" w:lineRule="auto"/>
        <w:ind w:right="180" w:firstLine="567"/>
      </w:pPr>
    </w:p>
    <w:p w:rsidR="00E32278" w:rsidRDefault="00E32278" w:rsidP="006E56F1">
      <w:pPr>
        <w:pStyle w:val="3"/>
        <w:shd w:val="clear" w:color="auto" w:fill="auto"/>
        <w:spacing w:before="0" w:line="240" w:lineRule="auto"/>
        <w:ind w:right="180" w:firstLine="567"/>
      </w:pPr>
    </w:p>
    <w:p w:rsidR="003D0F8B" w:rsidRPr="00C7171E" w:rsidRDefault="003D0F8B" w:rsidP="003D0F8B">
      <w:pPr>
        <w:pStyle w:val="3"/>
        <w:shd w:val="clear" w:color="auto" w:fill="auto"/>
        <w:tabs>
          <w:tab w:val="left" w:pos="993"/>
        </w:tabs>
        <w:spacing w:before="0" w:line="240" w:lineRule="auto"/>
        <w:ind w:left="567" w:right="40" w:firstLine="0"/>
        <w:rPr>
          <w:sz w:val="24"/>
          <w:szCs w:val="24"/>
        </w:rPr>
      </w:pPr>
    </w:p>
    <w:p w:rsidR="00C7171E" w:rsidRDefault="00C7171E" w:rsidP="002A59C0">
      <w:pPr>
        <w:pStyle w:val="a3"/>
      </w:pPr>
    </w:p>
    <w:p w:rsidR="00C7171E" w:rsidRDefault="00C7171E" w:rsidP="002A59C0">
      <w:pPr>
        <w:pStyle w:val="a3"/>
      </w:pPr>
    </w:p>
    <w:p w:rsidR="00C7171E" w:rsidRDefault="00C7171E" w:rsidP="002A59C0">
      <w:pPr>
        <w:pStyle w:val="a3"/>
      </w:pPr>
    </w:p>
    <w:p w:rsidR="00C7171E" w:rsidRDefault="00C7171E" w:rsidP="002A59C0">
      <w:pPr>
        <w:pStyle w:val="a3"/>
      </w:pPr>
    </w:p>
    <w:bookmarkEnd w:id="0"/>
    <w:p w:rsidR="001F7DCB" w:rsidRDefault="001F7DCB"/>
    <w:sectPr w:rsidR="001F7DCB" w:rsidSect="001F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91A"/>
    <w:multiLevelType w:val="multilevel"/>
    <w:tmpl w:val="A5D09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205D7"/>
    <w:multiLevelType w:val="multilevel"/>
    <w:tmpl w:val="6CCAFA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BC4AB0"/>
    <w:multiLevelType w:val="multilevel"/>
    <w:tmpl w:val="03A41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5C"/>
    <w:rsid w:val="001F7DCB"/>
    <w:rsid w:val="00280393"/>
    <w:rsid w:val="002A59C0"/>
    <w:rsid w:val="003D0F8B"/>
    <w:rsid w:val="005A4418"/>
    <w:rsid w:val="006E56F1"/>
    <w:rsid w:val="00745244"/>
    <w:rsid w:val="008C6C0E"/>
    <w:rsid w:val="008D0EEE"/>
    <w:rsid w:val="0093101E"/>
    <w:rsid w:val="00A87DFC"/>
    <w:rsid w:val="00B7655C"/>
    <w:rsid w:val="00BE438C"/>
    <w:rsid w:val="00C7171E"/>
    <w:rsid w:val="00E3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55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55C"/>
    <w:rPr>
      <w:b/>
      <w:bCs/>
    </w:rPr>
  </w:style>
  <w:style w:type="character" w:customStyle="1" w:styleId="a5">
    <w:name w:val="Основной текст_"/>
    <w:basedOn w:val="a0"/>
    <w:link w:val="3"/>
    <w:rsid w:val="00C717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C7171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C7171E"/>
    <w:pPr>
      <w:widowControl w:val="0"/>
      <w:shd w:val="clear" w:color="auto" w:fill="FFFFFF"/>
      <w:spacing w:before="120" w:line="274" w:lineRule="exact"/>
      <w:ind w:hanging="36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80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55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55C"/>
    <w:rPr>
      <w:b/>
      <w:bCs/>
    </w:rPr>
  </w:style>
  <w:style w:type="character" w:customStyle="1" w:styleId="a5">
    <w:name w:val="Основной текст_"/>
    <w:basedOn w:val="a0"/>
    <w:link w:val="3"/>
    <w:rsid w:val="00C717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C7171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C7171E"/>
    <w:pPr>
      <w:widowControl w:val="0"/>
      <w:shd w:val="clear" w:color="auto" w:fill="FFFFFF"/>
      <w:spacing w:before="120" w:line="274" w:lineRule="exact"/>
      <w:ind w:hanging="36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80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Microsoft</cp:lastModifiedBy>
  <cp:revision>5</cp:revision>
  <cp:lastPrinted>2018-05-10T01:27:00Z</cp:lastPrinted>
  <dcterms:created xsi:type="dcterms:W3CDTF">2018-05-18T01:06:00Z</dcterms:created>
  <dcterms:modified xsi:type="dcterms:W3CDTF">2018-05-20T05:26:00Z</dcterms:modified>
</cp:coreProperties>
</file>