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6" w:rsidRPr="00EB2226" w:rsidRDefault="00EB2226" w:rsidP="00EB2226">
      <w:pP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5722C4" wp14:editId="1CDD7BD1">
            <wp:simplePos x="0" y="0"/>
            <wp:positionH relativeFrom="column">
              <wp:posOffset>-918210</wp:posOffset>
            </wp:positionH>
            <wp:positionV relativeFrom="paragraph">
              <wp:posOffset>-383540</wp:posOffset>
            </wp:positionV>
            <wp:extent cx="7322185" cy="9848850"/>
            <wp:effectExtent l="0" t="0" r="0" b="0"/>
            <wp:wrapThrough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hrough>
            <wp:docPr id="1" name="Рисунок 1" descr="C:\Users\Admin\Desktop\01-03-2019_08-41-52\Положение о пр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-03-2019_08-41-52\Положение о практи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87626" w:rsidRPr="00EB1245" w:rsidRDefault="00187626" w:rsidP="00187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245">
        <w:rPr>
          <w:rFonts w:ascii="Times New Roman" w:hAnsi="Times New Roman" w:cs="Times New Roman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sz w:val="28"/>
          <w:szCs w:val="24"/>
        </w:rPr>
        <w:t>оложение</w:t>
      </w:r>
      <w:r w:rsidRPr="00EB1245">
        <w:rPr>
          <w:rFonts w:ascii="Times New Roman" w:hAnsi="Times New Roman" w:cs="Times New Roman"/>
          <w:sz w:val="28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(далее – Положение)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 определяет порядок организации и проведения </w:t>
      </w:r>
      <w:proofErr w:type="gramStart"/>
      <w:r w:rsidRPr="00EB1245">
        <w:rPr>
          <w:rFonts w:ascii="Times New Roman" w:hAnsi="Times New Roman" w:cs="Times New Roman"/>
          <w:sz w:val="28"/>
          <w:szCs w:val="24"/>
        </w:rPr>
        <w:t>практики</w:t>
      </w:r>
      <w:proofErr w:type="gramEnd"/>
      <w:r w:rsidRPr="00EB1245">
        <w:rPr>
          <w:rFonts w:ascii="Times New Roman" w:hAnsi="Times New Roman" w:cs="Times New Roman"/>
          <w:sz w:val="28"/>
          <w:szCs w:val="24"/>
        </w:rPr>
        <w:t xml:space="preserve"> обучающихся осваивающих основные профессиональные образовательные программы среднего профессионального образования</w:t>
      </w:r>
    </w:p>
    <w:p w:rsidR="00187626" w:rsidRPr="00EB1245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положен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 № 273-ФЗ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29.12.2012 г. «Об образовании в Российской Федерации»;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Приказом Минобрнауки Росси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профессионального образования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7626" w:rsidRDefault="00187626" w:rsidP="00187626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15.12.2014); </w:t>
      </w:r>
    </w:p>
    <w:p w:rsidR="00187626" w:rsidRPr="000B548C" w:rsidRDefault="00187626" w:rsidP="00187626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Минобрнауки России от 29.10.2013 N 1199 (ред. от 25.11.2016)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перечней профессий и специальностей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187626" w:rsidRPr="000B548C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 специальностям и профессиям  (далее ФГОС СПО);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Положением о текущем контроле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успеваемости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промежуточной аттестации обучающихся КГА ПОУ «ДИТК»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КГА КОУ «ДИТК»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Настоящее Положение распространяется на все специальности и профессии колледжа,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1.3. Практика является составной частью ОПОП СПО обеспечивающей реализацию ФГОС СПО.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ЦЕЛЬ, ПРИНЦИПЫ И ЗАДАЧИ ПРАКТИКИ </w:t>
      </w:r>
    </w:p>
    <w:p w:rsidR="00187626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626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практики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комплексное освоение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</w:r>
    </w:p>
    <w:p w:rsidR="00187626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Применение полученных теоретических знаний, обеспечение непрерывности и последовательности овладения обучающимися профессиональной деятельностью, формами и методами работы, приобретение профессиональных умений и навыков, необходимых для работы по специальности (профессии), воспитание исполнительской дисциплины и умения самостоятельно решать проблемы, возникающие в деятельности конкретной организации.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626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Принципы практики</w:t>
      </w:r>
    </w:p>
    <w:p w:rsidR="00187626" w:rsidRPr="004A0C17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C1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законность – соответствие законодательству Российской Федерации, требованиям инструкций, положений и других нормативных актов; преемственность</w:t>
      </w:r>
    </w:p>
    <w:p w:rsidR="00187626" w:rsidRPr="004A0C17" w:rsidRDefault="00187626" w:rsidP="00187626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последовательное изучение вопросов и приобретение профессиональных умений и навыков </w:t>
      </w:r>
      <w:proofErr w:type="gramStart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187626" w:rsidRPr="004A0C17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адресность – проведение практик с учетом конкретной специализации обучающихся; </w:t>
      </w:r>
    </w:p>
    <w:p w:rsidR="00187626" w:rsidRDefault="00187626" w:rsidP="0018762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- ответственность – ответственность обучающихся перед преподавателями, руководителями практик, мастерами производственного обучения, руководителями от организаций (предприятий);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Задачи практики: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-  приобретение профессиональных качеств специалиста в соответствии с профессиональными компетенциями ФГОС СПО; практическое освоение различных форм и методов управленческой деятельности;</w:t>
      </w:r>
      <w:proofErr w:type="gramStart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овладение основами управленческой культуры и этики; . выработка навыков самостоятельного анализа поступающей информации, составления документов, взаимодействия с физическими и юридическими лицами; . формирование профессионального интереса, чувства ответственности и уважения к выбранной специальности (профессии). Цели и задачи конкретной практики должны соответствовать Федеральным государственным образовательным стандартам среднего профессионального образования соответствующих специальностей (профессий).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ПРАКТИКИ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Видами практики </w:t>
      </w:r>
      <w:proofErr w:type="gramStart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, осваивающих ОПОП СПО, являются: учебная практика и производственная практи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 (далее - практика).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Программы практики разрабатываются и утверждаются КГА ПОУ «ДИТК» самостоятельно и являются составной частью ОПОП СПО, обеспечивающей реализацию ФГОС СПО. </w:t>
      </w:r>
    </w:p>
    <w:p w:rsidR="00187626" w:rsidRPr="00DE3FD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ПЛАНИРОВАНИЯ И ОРГАНИЗАЦИИ ПРАКТИКИ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Планирование и организация практики на всех ее этапах обеспечивает: </w:t>
      </w:r>
    </w:p>
    <w:p w:rsidR="00187626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187626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целостность подготовки специалистов к выполне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нию основных трудовых функций;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связь практики с теоретическим обучением.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Учебная практика по специальности (профессии)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реализации ОПОП СПО по специальности производственная практика включает в себя следующие этапы: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 по профилю специальности и преддипломная практика.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специальностям колледжа.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4.6.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ОПОП СПО по профессии учебная практика и производственная практика проводятся колледжем при осв</w:t>
      </w:r>
      <w:r w:rsidR="00BF519C">
        <w:rPr>
          <w:rFonts w:ascii="Times New Roman" w:eastAsia="Times New Roman" w:hAnsi="Times New Roman" w:cs="Times New Roman"/>
          <w:bCs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4.7. Учебная практика проводится в учебных, учебно-производственных мастерских, лабораториях и иных структурных подразделениях колледжа,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– организация), и колледжем.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87626" w:rsidRPr="006E0F48" w:rsidRDefault="00187626" w:rsidP="0018762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0973FC">
        <w:rPr>
          <w:rFonts w:eastAsia="Times New Roman"/>
          <w:bCs/>
          <w:color w:val="auto"/>
          <w:sz w:val="28"/>
          <w:szCs w:val="28"/>
        </w:rPr>
        <w:t xml:space="preserve">4.8. </w:t>
      </w:r>
      <w:r w:rsidRPr="006E0F48">
        <w:rPr>
          <w:rFonts w:eastAsia="Times New Roman"/>
          <w:bCs/>
          <w:color w:val="auto"/>
          <w:sz w:val="28"/>
          <w:szCs w:val="28"/>
        </w:rPr>
        <w:t>Производственная практика проводится в организациях на основе договоров, заключаемых между колледжем и организациями.</w:t>
      </w:r>
    </w:p>
    <w:p w:rsidR="00187626" w:rsidRDefault="00187626" w:rsidP="0018762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E0F48">
        <w:rPr>
          <w:rFonts w:eastAsia="Times New Roman"/>
          <w:bCs/>
          <w:color w:val="auto"/>
          <w:sz w:val="28"/>
          <w:szCs w:val="28"/>
        </w:rPr>
        <w:t xml:space="preserve"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</w:t>
      </w:r>
    </w:p>
    <w:p w:rsidR="00187626" w:rsidRPr="006E0F48" w:rsidRDefault="00187626" w:rsidP="0018762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4.9</w:t>
      </w:r>
      <w:r w:rsidRPr="006E0F48">
        <w:rPr>
          <w:rFonts w:eastAsia="Times New Roman"/>
          <w:bCs/>
          <w:color w:val="auto"/>
          <w:sz w:val="28"/>
          <w:szCs w:val="28"/>
        </w:rPr>
        <w:t xml:space="preserve"> Сроки проведения практики устанавливаются колледжем в соответствии с ОПОП СПО.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4.10.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187626" w:rsidRPr="0089295C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95C">
        <w:rPr>
          <w:rFonts w:ascii="Times New Roman" w:eastAsia="Times New Roman" w:hAnsi="Times New Roman" w:cs="Times New Roman"/>
          <w:bCs/>
          <w:sz w:val="28"/>
          <w:szCs w:val="28"/>
        </w:rPr>
        <w:t xml:space="preserve">4.11. </w:t>
      </w:r>
      <w:proofErr w:type="gramStart"/>
      <w:r w:rsidRPr="0089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Обучающиеся, не прошедшие практику или получившие отрицательную оценку за практику, не допускаются к прохождению государственной итоговой аттестации. </w:t>
      </w:r>
      <w:proofErr w:type="gramEnd"/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4.12.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Обучающимся, не прошедшим практику по уважительным причинам, предоставляется возможность пройти практику в свободное от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учебы время. Индивидуальный перенос сроков практики по уважительным причинам осуществляется в соответствии с приказом директора. </w:t>
      </w:r>
      <w:proofErr w:type="gramStart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приказа о переносе является заявление обучающегося, согласованное с заместителем директора по учебно-производственной работе, старшим мастером и документы, обосновывающие причины необходимости переноса сроков практики.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по колледжу определяется место и время повторного прохождения практики. Мастера производственного обучения, руководители практики составляют график проведения практики и осуществляют </w:t>
      </w:r>
      <w:proofErr w:type="gramStart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прохождением практики.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4.13. Колледж: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заключает договоры на организацию и проведение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разрабатывает и согласовывает с организациями программы практики, содержание и планируемые результаты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руководство практикой;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</w:t>
      </w:r>
      <w:r w:rsidR="00BF519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отраслевыми;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определяет совместно с организациями процедуру оценки общих и профессиональных компетенций обучающ</w:t>
      </w:r>
      <w:r w:rsidR="00BF519C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освоенных ими в ходе прохождения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разрабатывает и согласовывает с организациями формы отчетности и материал прохождения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4.14. Организации: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заключают договоры на организацию и проведение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согласовывают программы практики, содержание и планируемые результаты практики, задания на практику;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овладеть профессиональными навыками;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 прохождения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 наличии вакантных должностей могут заключать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срочные трудовые договоры;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проводят инструктаж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4.15. Направление на практику оформляется приказом директора колледжа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4.16.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4.17. Обучающиеся, осваивающие ОПОП СПО в период прохождения практики в организациях обязаны: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выполнять задания, предусмотренные программами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соблюдать требования охраны труда и пожарной безопасности;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4.18. Организацию и руководство практикой по профилю специальности (профессии) и преддипломной практикой осуществляют руководители практики от колледжа  и от организации.</w:t>
      </w:r>
    </w:p>
    <w:p w:rsidR="00187626" w:rsidRPr="00690581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5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РЕЗУЛЬТАТЫ ПРАКТИКИ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Результаты практики определяются программами практики, разрабатываемыми  колледжем.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 результатам 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освоению профессиональной компетенции в период прохождения практики.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5.2. В период прохождения практики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отчёт, который утверждается организацией.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качестве приложения к дневнику практики обучающийся оформляет графические, аудио-, фото-, виде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5.3. Аттестация по итогам производственной практики проводится с учетом (или на основании) результатов её прохождения, подтверждаемых документами соответствующих организаций.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5.4. Практика является завершающим этапом освоения профессионального модуля по виду профессиональной деятельности.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Практика завершается дифференцированным зачётом (зачётом)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  <w:proofErr w:type="gramEnd"/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5.5. Результаты прохождения практики представляются обучающимся в колледж и учитываются при прохождении государственной итоговой аттестации.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7F1DFF" w:rsidRDefault="007F1DFF"/>
    <w:sectPr w:rsidR="007F1DFF" w:rsidSect="001876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26"/>
    <w:rsid w:val="00187626"/>
    <w:rsid w:val="0044714D"/>
    <w:rsid w:val="007F1DFF"/>
    <w:rsid w:val="00B4073B"/>
    <w:rsid w:val="00BF519C"/>
    <w:rsid w:val="00E168FA"/>
    <w:rsid w:val="00E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6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2064</Words>
  <Characters>11770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</cp:lastModifiedBy>
  <cp:revision>4</cp:revision>
  <dcterms:created xsi:type="dcterms:W3CDTF">2019-02-28T02:57:00Z</dcterms:created>
  <dcterms:modified xsi:type="dcterms:W3CDTF">2019-03-02T04:20:00Z</dcterms:modified>
</cp:coreProperties>
</file>