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208F" w:rsidRPr="005C208F" w:rsidRDefault="0012664F" w:rsidP="005C208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12664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10.25pt" o:ole="">
            <v:imagedata r:id="rId5" o:title=""/>
          </v:shape>
          <o:OLEObject Type="Embed" ProgID="AcroExch.Document.11" ShapeID="_x0000_i1025" DrawAspect="Content" ObjectID="_1612259568" r:id="rId6"/>
        </w:object>
      </w:r>
      <w:bookmarkEnd w:id="0"/>
      <w:r w:rsidR="005C208F" w:rsidRPr="005C20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br w:type="page"/>
      </w:r>
    </w:p>
    <w:p w:rsidR="007C362B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Положение определяет полномочия и порядок деятельности апелляционной комиссии</w:t>
      </w:r>
      <w:r w:rsidR="007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спорных вопросов при проведении ГИА (далее – апелляционная комиссия)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автономного профессионального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колледж»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олледж).</w:t>
      </w:r>
      <w:r w:rsidR="007C362B" w:rsidRPr="007C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362B" w:rsidRPr="00BD33A3" w:rsidRDefault="007C362B" w:rsidP="007F041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</w:p>
    <w:p w:rsidR="00BD33A3" w:rsidRPr="00BD33A3" w:rsidRDefault="00BD33A3" w:rsidP="002C1A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6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 своей работе руководствуется:</w:t>
      </w:r>
    </w:p>
    <w:p w:rsidR="00BD33A3" w:rsidRPr="00BD33A3" w:rsidRDefault="00BD33A3" w:rsidP="002C1A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 от 29.12.2012г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2018 года)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2C1A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России от 16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7D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07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7DDD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 w:rsidR="00D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5334" w:rsidRP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Приказов Минобрнауки от 31.01.2014 № 74 и  от 17.11.2017 № 1138)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2C1A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«О </w:t>
      </w:r>
      <w:r w:rsidR="00D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государственной итоговой аттестации по образовательным программам среднего профессионального образования </w:t>
      </w:r>
      <w:r w:rsidR="00125334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индустриально-технологический колледж»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78611E" w:rsidRDefault="0078611E" w:rsidP="007F041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СОСТАВ КОМИССИИ</w:t>
      </w:r>
    </w:p>
    <w:p w:rsidR="00F27AF2" w:rsidRPr="00F27AF2" w:rsidRDefault="00BD33A3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BD33A3">
        <w:rPr>
          <w:rFonts w:eastAsia="Times New Roman"/>
          <w:sz w:val="28"/>
          <w:szCs w:val="28"/>
        </w:rPr>
        <w:t xml:space="preserve">2.1 </w:t>
      </w:r>
      <w:r w:rsidR="00F27AF2" w:rsidRPr="00F27AF2">
        <w:rPr>
          <w:rFonts w:eastAsia="Times New Roman"/>
          <w:sz w:val="28"/>
          <w:szCs w:val="28"/>
        </w:rPr>
        <w:t>Состав апелляционной комиссии утверждается приказом директора колледжа одновременно с утверждением состава государственной экзаменационной комиссии.</w:t>
      </w:r>
    </w:p>
    <w:p w:rsidR="00F27AF2" w:rsidRDefault="00F27AF2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BD33A3">
        <w:rPr>
          <w:rFonts w:eastAsia="Times New Roman"/>
          <w:sz w:val="28"/>
          <w:szCs w:val="28"/>
        </w:rPr>
        <w:t xml:space="preserve">Апелляционная комиссия осуществляет свою работу в </w:t>
      </w:r>
      <w:r>
        <w:rPr>
          <w:rFonts w:eastAsia="Times New Roman"/>
          <w:sz w:val="28"/>
          <w:szCs w:val="28"/>
        </w:rPr>
        <w:t>течение одного года, после чего переизбирается</w:t>
      </w:r>
      <w:r w:rsidRPr="00BD33A3">
        <w:rPr>
          <w:rFonts w:eastAsia="Times New Roman"/>
          <w:sz w:val="28"/>
          <w:szCs w:val="28"/>
        </w:rPr>
        <w:t>.</w:t>
      </w:r>
    </w:p>
    <w:p w:rsidR="00F27AF2" w:rsidRDefault="00F27AF2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Pr="00F27AF2">
        <w:rPr>
          <w:rFonts w:eastAsia="Times New Roman"/>
          <w:sz w:val="28"/>
          <w:szCs w:val="28"/>
        </w:rPr>
        <w:t xml:space="preserve">Апелляционная комиссия </w:t>
      </w:r>
      <w:r>
        <w:rPr>
          <w:rFonts w:eastAsia="Times New Roman"/>
          <w:sz w:val="28"/>
          <w:szCs w:val="28"/>
        </w:rPr>
        <w:t>формируется из числа педагогического состава колледжа.</w:t>
      </w:r>
    </w:p>
    <w:p w:rsidR="00F27AF2" w:rsidRPr="00F27AF2" w:rsidRDefault="00F27AF2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В состав апелляционной комиссии включаются:</w:t>
      </w:r>
      <w:r w:rsidRPr="00F27AF2">
        <w:rPr>
          <w:rFonts w:eastAsia="Times New Roman"/>
          <w:sz w:val="28"/>
          <w:szCs w:val="28"/>
        </w:rPr>
        <w:t xml:space="preserve"> председател</w:t>
      </w:r>
      <w:r>
        <w:rPr>
          <w:rFonts w:eastAsia="Times New Roman"/>
          <w:sz w:val="28"/>
          <w:szCs w:val="28"/>
        </w:rPr>
        <w:t>ь</w:t>
      </w:r>
      <w:r w:rsidRPr="00F27AF2">
        <w:rPr>
          <w:rFonts w:eastAsia="Times New Roman"/>
          <w:sz w:val="28"/>
          <w:szCs w:val="28"/>
        </w:rPr>
        <w:t>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</w:t>
      </w:r>
      <w:r>
        <w:rPr>
          <w:rFonts w:eastAsia="Times New Roman"/>
          <w:sz w:val="28"/>
          <w:szCs w:val="28"/>
        </w:rPr>
        <w:t>ь</w:t>
      </w:r>
      <w:r w:rsidRPr="00F27AF2">
        <w:rPr>
          <w:rFonts w:eastAsia="Times New Roman"/>
          <w:sz w:val="28"/>
          <w:szCs w:val="28"/>
        </w:rPr>
        <w:t xml:space="preserve">. Председателем апелляционной комиссии является </w:t>
      </w:r>
      <w:r w:rsidRPr="00F27AF2">
        <w:rPr>
          <w:rFonts w:eastAsia="Times New Roman"/>
          <w:sz w:val="28"/>
          <w:szCs w:val="28"/>
        </w:rPr>
        <w:lastRenderedPageBreak/>
        <w:t>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F27AF2" w:rsidRPr="002910BF" w:rsidRDefault="00F27AF2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910BF">
        <w:rPr>
          <w:rFonts w:eastAsia="Times New Roman"/>
          <w:sz w:val="28"/>
          <w:szCs w:val="28"/>
        </w:rPr>
        <w:t>2.5. Апелляция рассматривается на заседании апелляционной комиссии с участием не менее двух третей ее состава.</w:t>
      </w:r>
    </w:p>
    <w:p w:rsidR="00BD33A3" w:rsidRPr="0078611E" w:rsidRDefault="0078611E" w:rsidP="007F041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И ФУНКЦИИ АПЕЛЛЯЦИОННОЙ КОМИССИИ</w:t>
      </w:r>
    </w:p>
    <w:p w:rsidR="00BD33A3" w:rsidRPr="00BD33A3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D3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создается в целях обеспечения соблюдения единых требований и разрешения спорных вопросов при </w:t>
      </w:r>
      <w:r w:rsidR="00F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государственной итоговой аттестации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3A3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функциями апелляционной комиссии являются:</w:t>
      </w:r>
    </w:p>
    <w:p w:rsidR="0078611E" w:rsidRPr="00BD33A3" w:rsidRDefault="0078611E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жалоб (заявлений) от</w:t>
      </w:r>
      <w:r w:rsidR="0029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proofErr w:type="gramStart"/>
      <w:r w:rsidR="002910B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291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</w:t>
      </w:r>
      <w:r w:rsidR="00F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несоблюдения  установленных правил</w:t>
      </w:r>
      <w:r w:rsidR="0029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D33A3" w:rsidRPr="00BD33A3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решение </w:t>
      </w:r>
      <w:r w:rsidR="0078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10B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отклонении или удовлетворении апелляции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протокол о принятом решении и доводить его до сведения </w:t>
      </w:r>
      <w:r w:rsidR="0029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обучающегося, родителей (законных представителей)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пись.</w:t>
      </w:r>
    </w:p>
    <w:p w:rsidR="00BD33A3" w:rsidRPr="0078611E" w:rsidRDefault="00BD33A3" w:rsidP="007F041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11E"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 АПЕЛЛЯЦИОННОЙ КОМИССИИ</w:t>
      </w:r>
    </w:p>
    <w:p w:rsidR="00BD33A3" w:rsidRPr="00BD33A3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Работу </w:t>
      </w:r>
      <w:r w:rsidR="009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возглавля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председатель комиссии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колледжа.</w:t>
      </w:r>
    </w:p>
    <w:p w:rsidR="00BD33A3" w:rsidRPr="00BD33A3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BD33A3" w:rsidRDefault="00BD33A3" w:rsidP="002C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4.3. </w:t>
      </w:r>
      <w:r w:rsidR="007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работает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подачи заявления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проведения апелляций указывается </w:t>
      </w:r>
      <w:r w:rsidR="002C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дополнительно.</w:t>
      </w:r>
    </w:p>
    <w:p w:rsidR="00BD33A3" w:rsidRDefault="0078611E" w:rsidP="007F041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</w:t>
      </w:r>
      <w:r w:rsidR="0099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ПОДАЧИ И </w:t>
      </w:r>
      <w:r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АПЕЛЛЯЦИИ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 xml:space="preserve">5.1. По результатам государственной аттестации выпускник, участвовавший </w:t>
      </w:r>
      <w:r w:rsidRPr="002C1A64">
        <w:rPr>
          <w:rFonts w:eastAsia="Times New Roman"/>
          <w:sz w:val="28"/>
          <w:szCs w:val="28"/>
        </w:rPr>
        <w:lastRenderedPageBreak/>
        <w:t>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5.3. Апелляция рассматривается апелляционной комиссией не позднее трех рабочих дней с момента ее поступления.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5.4. Рассмотрение апелляции не является пересдачей государственной итоговой аттестации.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5.5.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 xml:space="preserve">об отклонении апелляции, если изложенные в ней сведения о нарушениях порядка проведения государственной итоговой аттестации выпускника не </w:t>
      </w:r>
      <w:r w:rsidRPr="002C1A64">
        <w:rPr>
          <w:rFonts w:eastAsia="Times New Roman"/>
          <w:sz w:val="28"/>
          <w:szCs w:val="28"/>
        </w:rPr>
        <w:lastRenderedPageBreak/>
        <w:t>подтвердились и/или не повлияли на результат государственной итоговой аттестации;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2C1A64">
        <w:rPr>
          <w:rFonts w:eastAsia="Times New Roman"/>
          <w:sz w:val="28"/>
          <w:szCs w:val="28"/>
        </w:rPr>
        <w:t>связи</w:t>
      </w:r>
      <w:proofErr w:type="gramEnd"/>
      <w:r w:rsidRPr="002C1A64">
        <w:rPr>
          <w:rFonts w:eastAsia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993B31" w:rsidRPr="002C1A64" w:rsidRDefault="002C1A64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5.6.</w:t>
      </w:r>
      <w:r w:rsidR="00993B31" w:rsidRPr="002C1A64">
        <w:rPr>
          <w:rFonts w:eastAsia="Times New Roman"/>
          <w:sz w:val="28"/>
          <w:szCs w:val="28"/>
        </w:rPr>
        <w:t xml:space="preserve"> </w:t>
      </w:r>
      <w:proofErr w:type="gramStart"/>
      <w:r w:rsidR="00993B31" w:rsidRPr="002C1A64">
        <w:rPr>
          <w:rFonts w:eastAsia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C1A64">
        <w:rPr>
          <w:rFonts w:eastAsia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993B31" w:rsidRPr="002C1A64" w:rsidRDefault="002C1A64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5.7.</w:t>
      </w:r>
      <w:r w:rsidR="00993B31" w:rsidRPr="002C1A64">
        <w:rPr>
          <w:rFonts w:eastAsia="Times New Roman"/>
          <w:sz w:val="28"/>
          <w:szCs w:val="28"/>
        </w:rPr>
        <w:t xml:space="preserve"> В результате рассмотрения апелляции о несогласии с результатами </w:t>
      </w:r>
      <w:r w:rsidR="00993B31" w:rsidRPr="002C1A64">
        <w:rPr>
          <w:rFonts w:eastAsia="Times New Roman"/>
          <w:sz w:val="28"/>
          <w:szCs w:val="28"/>
        </w:rPr>
        <w:lastRenderedPageBreak/>
        <w:t>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993B31" w:rsidRPr="002C1A64" w:rsidRDefault="002C1A64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5.8</w:t>
      </w:r>
      <w:r w:rsidR="00993B31" w:rsidRPr="002C1A64">
        <w:rPr>
          <w:rFonts w:eastAsia="Times New Roman"/>
          <w:sz w:val="28"/>
          <w:szCs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93B31" w:rsidRPr="002C1A64" w:rsidRDefault="00993B31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 xml:space="preserve">Решение апелляционной комиссии доводится до сведения подавшего апелляцию выпускника (под </w:t>
      </w:r>
      <w:r w:rsidR="007F0416">
        <w:rPr>
          <w:rFonts w:eastAsia="Times New Roman"/>
          <w:sz w:val="28"/>
          <w:szCs w:val="28"/>
        </w:rPr>
        <w:t>подпись</w:t>
      </w:r>
      <w:r w:rsidRPr="002C1A64">
        <w:rPr>
          <w:rFonts w:eastAsia="Times New Roman"/>
          <w:sz w:val="28"/>
          <w:szCs w:val="28"/>
        </w:rPr>
        <w:t>) в течение трех рабочих дней со дня заседания апелляционной комиссии.</w:t>
      </w:r>
    </w:p>
    <w:p w:rsidR="00993B31" w:rsidRPr="002C1A64" w:rsidRDefault="002C1A64" w:rsidP="002C1A64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 xml:space="preserve">5.9 </w:t>
      </w:r>
      <w:r w:rsidR="00993B31" w:rsidRPr="002C1A64">
        <w:rPr>
          <w:rFonts w:eastAsia="Times New Roman"/>
          <w:sz w:val="28"/>
          <w:szCs w:val="28"/>
        </w:rPr>
        <w:t xml:space="preserve"> Решение апелляционной комиссии является окончательным и пересмотру не подлежит.</w:t>
      </w:r>
    </w:p>
    <w:p w:rsidR="002C1A64" w:rsidRDefault="002C1A64" w:rsidP="007F0416">
      <w:pPr>
        <w:pStyle w:val="ConsPlusNormal"/>
        <w:spacing w:line="360" w:lineRule="auto"/>
        <w:ind w:firstLine="540"/>
        <w:jc w:val="both"/>
        <w:rPr>
          <w:rFonts w:eastAsia="Times New Roman"/>
          <w:b/>
          <w:sz w:val="28"/>
          <w:szCs w:val="28"/>
        </w:rPr>
      </w:pPr>
      <w:r w:rsidRPr="002C1A64">
        <w:rPr>
          <w:rFonts w:eastAsia="Times New Roman"/>
          <w:sz w:val="28"/>
          <w:szCs w:val="28"/>
        </w:rPr>
        <w:t>5.10</w:t>
      </w:r>
      <w:r w:rsidR="00993B31" w:rsidRPr="002C1A64">
        <w:rPr>
          <w:rFonts w:eastAsia="Times New Roman"/>
          <w:sz w:val="28"/>
          <w:szCs w:val="28"/>
        </w:rPr>
        <w:t xml:space="preserve"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7F0416">
        <w:rPr>
          <w:rFonts w:eastAsia="Times New Roman"/>
          <w:sz w:val="28"/>
          <w:szCs w:val="28"/>
        </w:rPr>
        <w:t>колледжа</w:t>
      </w:r>
      <w:r w:rsidR="00993B31" w:rsidRPr="002C1A64">
        <w:rPr>
          <w:rFonts w:eastAsia="Times New Roman"/>
          <w:sz w:val="28"/>
          <w:szCs w:val="28"/>
        </w:rPr>
        <w:t>.</w:t>
      </w:r>
    </w:p>
    <w:p w:rsidR="002C1A64" w:rsidRDefault="002C1A64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64" w:rsidRDefault="002C1A64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64" w:rsidRDefault="002C1A64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31" w:rsidRPr="0078611E" w:rsidRDefault="00993B31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3B31" w:rsidRPr="0078611E" w:rsidSect="00FC0359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3B8"/>
    <w:rsid w:val="00125334"/>
    <w:rsid w:val="0012664F"/>
    <w:rsid w:val="001529D2"/>
    <w:rsid w:val="00156BDF"/>
    <w:rsid w:val="00213620"/>
    <w:rsid w:val="002910BF"/>
    <w:rsid w:val="002C1A64"/>
    <w:rsid w:val="003143B8"/>
    <w:rsid w:val="00361DF6"/>
    <w:rsid w:val="004F388B"/>
    <w:rsid w:val="005C208F"/>
    <w:rsid w:val="0073288E"/>
    <w:rsid w:val="0078611E"/>
    <w:rsid w:val="007C362B"/>
    <w:rsid w:val="007F0416"/>
    <w:rsid w:val="00867AAD"/>
    <w:rsid w:val="00882D8C"/>
    <w:rsid w:val="00993B31"/>
    <w:rsid w:val="00BB2288"/>
    <w:rsid w:val="00BD33A3"/>
    <w:rsid w:val="00BF5D6D"/>
    <w:rsid w:val="00C06BB2"/>
    <w:rsid w:val="00CB3593"/>
    <w:rsid w:val="00CE4080"/>
    <w:rsid w:val="00D07DDD"/>
    <w:rsid w:val="00F27AF2"/>
    <w:rsid w:val="00FA2133"/>
    <w:rsid w:val="00FC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9</cp:revision>
  <cp:lastPrinted>2019-02-21T01:48:00Z</cp:lastPrinted>
  <dcterms:created xsi:type="dcterms:W3CDTF">2019-02-20T04:35:00Z</dcterms:created>
  <dcterms:modified xsi:type="dcterms:W3CDTF">2019-02-21T03:05:00Z</dcterms:modified>
</cp:coreProperties>
</file>