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A3" w:rsidRDefault="00156BDF" w:rsidP="00BD33A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37EDC48" wp14:editId="34D5686F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7486650" cy="1062037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Users\Admin\Desktop\САЙТ\07-06-2018_04-34-31\Положение об апелля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7-06-2018_04-34-31\Положение об апелля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A3" w:rsidRPr="00BD33A3" w:rsidRDefault="00BD33A3" w:rsidP="00156B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</w:p>
    <w:p w:rsidR="00BD33A3" w:rsidRPr="00BD33A3" w:rsidRDefault="00BD33A3" w:rsidP="00BD33A3">
      <w:pPr>
        <w:tabs>
          <w:tab w:val="left" w:pos="1276"/>
        </w:tabs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полномочия и порядок деятельности  апелляционной комиссии краевого государственного автономного профессионального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колледж»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олледж).</w:t>
      </w:r>
    </w:p>
    <w:p w:rsidR="00BD33A3" w:rsidRPr="00BD33A3" w:rsidRDefault="00BD33A3" w:rsidP="00BD33A3">
      <w:pPr>
        <w:tabs>
          <w:tab w:val="left" w:pos="1276"/>
        </w:tabs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 своей работе руководствуется:</w:t>
      </w:r>
    </w:p>
    <w:p w:rsidR="00BD33A3" w:rsidRPr="00BD33A3" w:rsidRDefault="00BD33A3" w:rsidP="00BD33A3">
      <w:pPr>
        <w:tabs>
          <w:tab w:val="left" w:pos="1276"/>
        </w:tabs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 от 29.12.2012г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2018 года)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BD33A3">
      <w:pPr>
        <w:tabs>
          <w:tab w:val="left" w:pos="1276"/>
        </w:tabs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Минобрнауки России от 23.01.2014 № 36 «Об утверждении Порядка приема на </w:t>
      </w:r>
      <w:proofErr w:type="gramStart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 </w:t>
      </w:r>
      <w:r w:rsidR="00125334" w:rsidRP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Приказа Минобр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РФ от 11.12.2015г. №1456)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приёма);</w:t>
      </w:r>
    </w:p>
    <w:p w:rsidR="00BD33A3" w:rsidRPr="00BD33A3" w:rsidRDefault="00BD33A3" w:rsidP="00BD33A3">
      <w:pPr>
        <w:tabs>
          <w:tab w:val="left" w:pos="1276"/>
        </w:tabs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«О приемной комиссии </w:t>
      </w:r>
      <w:r w:rsidR="00125334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индустриально-технологический колледж»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BD33A3">
      <w:pPr>
        <w:tabs>
          <w:tab w:val="left" w:pos="1276"/>
        </w:tabs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на </w:t>
      </w:r>
      <w:proofErr w:type="gramStart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  среднего профессионального образования </w:t>
      </w:r>
      <w:r w:rsidR="00125334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</w:t>
      </w:r>
      <w:r w:rsidR="00125334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колледж»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– 2019 учебный год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приёма).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состав комиссии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Персональный состав апелляционной комиссии утверждается приказом директора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 Апелляционная комиссия осуществляет свою работу в период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приемной комиссии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334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Апелляционная комиссия формируется из числа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состава колледжа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апелляционной комиссии включаются: председатель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члены комиссии и секретарь учебной части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апелляционной комиссии возглавляет председатель, который организует в установленном порядке работу апелляционной комиссии.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и функции апелляционной комиссии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D3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создается в целях обеспечения соблюдения единых требований и разрешения спорных вопросов при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в колледж.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функциями апелляционной комиссии являются: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рассматривать апелляции абитуриентов, поступающих в колледж;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решение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зачислении (не зачислении) </w:t>
      </w:r>
      <w:proofErr w:type="gramStart"/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оформлять протокол о принятом решении и доводить его до сведения абитуриента (под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пись).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апелляционной комиссии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Работу комиссии возглавля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председатель комиссии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колледжа.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4.3. Комиссия работает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подачи заявления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проведения апелляций указывается приемной комиссией дополнительно.</w:t>
      </w:r>
    </w:p>
    <w:p w:rsidR="00BD33A3" w:rsidRPr="00BD33A3" w:rsidRDefault="00BD33A3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рассмотрения апелляции</w:t>
      </w:r>
    </w:p>
    <w:p w:rsidR="00882D8C" w:rsidRPr="00972172" w:rsidRDefault="00882D8C" w:rsidP="00882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72172">
        <w:rPr>
          <w:rFonts w:ascii="Times New Roman" w:hAnsi="Times New Roman" w:cs="Times New Roman"/>
          <w:sz w:val="28"/>
          <w:szCs w:val="28"/>
        </w:rPr>
        <w:t>По результатам приемной комиссии поступающий имеет право подать в апелляционную комиссию письменное заявление о нарушении, по его мнению, установленного порядка зачисления в колледж и (или) несогласии с его результатами (далее - апелляция).</w:t>
      </w:r>
      <w:proofErr w:type="gramEnd"/>
    </w:p>
    <w:p w:rsidR="00882D8C" w:rsidRPr="00972172" w:rsidRDefault="00882D8C" w:rsidP="00882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2172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 ознакомления с приказом о зачислении в колледж.</w:t>
      </w:r>
      <w:proofErr w:type="gramEnd"/>
      <w:r w:rsidRPr="00972172">
        <w:rPr>
          <w:rFonts w:ascii="Times New Roman" w:hAnsi="Times New Roman" w:cs="Times New Roman"/>
          <w:sz w:val="28"/>
          <w:szCs w:val="28"/>
        </w:rPr>
        <w:t xml:space="preserve">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заявлением абитуриента.</w:t>
      </w:r>
    </w:p>
    <w:p w:rsidR="00882D8C" w:rsidRPr="00972172" w:rsidRDefault="00882D8C" w:rsidP="00882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97217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72172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882D8C" w:rsidRPr="00972172" w:rsidRDefault="00882D8C" w:rsidP="00882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>.4. С несовершеннолетним поступающим имеет право присутствовать один из родителей или иных законных представителей.</w:t>
      </w:r>
    </w:p>
    <w:p w:rsidR="00882D8C" w:rsidRPr="00972172" w:rsidRDefault="00882D8C" w:rsidP="00882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>.5. После рассмотрения апелляции выносится решение апелляционной комиссии.</w:t>
      </w:r>
    </w:p>
    <w:p w:rsidR="00882D8C" w:rsidRPr="00972172" w:rsidRDefault="00882D8C" w:rsidP="00882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>.6.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82D8C" w:rsidRPr="00972172" w:rsidRDefault="00882D8C" w:rsidP="00882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 xml:space="preserve">.7. Оформленное протоколом решение апелляционной комиссии доводится до </w:t>
      </w:r>
      <w:proofErr w:type="gramStart"/>
      <w:r w:rsidRPr="0097217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72172">
        <w:rPr>
          <w:rFonts w:ascii="Times New Roman" w:hAnsi="Times New Roman" w:cs="Times New Roman"/>
          <w:sz w:val="28"/>
          <w:szCs w:val="28"/>
        </w:rPr>
        <w:t xml:space="preserve"> поступающего (под подпись).</w:t>
      </w:r>
    </w:p>
    <w:p w:rsidR="00BD33A3" w:rsidRPr="00BD33A3" w:rsidRDefault="00882D8C" w:rsidP="00BD33A3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BD33A3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от вторых лиц, в том числе от родственников поступающих, не принимаются и не рассматриваются.</w:t>
      </w:r>
    </w:p>
    <w:p w:rsidR="0073288E" w:rsidRPr="00BD33A3" w:rsidRDefault="0073288E" w:rsidP="00BD3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88E" w:rsidRPr="00BD33A3" w:rsidSect="00BD3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8"/>
    <w:rsid w:val="00125334"/>
    <w:rsid w:val="00156BDF"/>
    <w:rsid w:val="00213620"/>
    <w:rsid w:val="003143B8"/>
    <w:rsid w:val="004F388B"/>
    <w:rsid w:val="0073288E"/>
    <w:rsid w:val="00882D8C"/>
    <w:rsid w:val="00BD33A3"/>
    <w:rsid w:val="00C06BB2"/>
    <w:rsid w:val="00CE4080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5</cp:revision>
  <cp:lastPrinted>2018-06-07T01:26:00Z</cp:lastPrinted>
  <dcterms:created xsi:type="dcterms:W3CDTF">2018-06-07T01:07:00Z</dcterms:created>
  <dcterms:modified xsi:type="dcterms:W3CDTF">2018-06-07T01:39:00Z</dcterms:modified>
</cp:coreProperties>
</file>