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F" w:rsidRDefault="001142F3" w:rsidP="001142F3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  <w:r w:rsidRPr="001142F3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6.25pt" o:ole="">
            <v:imagedata r:id="rId5" o:title=""/>
          </v:shape>
          <o:OLEObject Type="Embed" ProgID="AcroExch.Document.11" ShapeID="_x0000_i1025" DrawAspect="Content" ObjectID="_1612259632" r:id="rId6"/>
        </w:object>
      </w:r>
      <w:bookmarkStart w:id="0" w:name="_GoBack"/>
      <w:bookmarkEnd w:id="0"/>
    </w:p>
    <w:p w:rsidR="007C362B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Положение определяет полномочия и порядок деятельности апелляционной комиссии краевого государственного автономного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колледж»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олледж).</w:t>
      </w:r>
      <w:r w:rsidR="007C362B" w:rsidRPr="007C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362B" w:rsidRPr="00BD33A3" w:rsidRDefault="007C362B" w:rsidP="009775BC">
      <w:pPr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</w:p>
    <w:p w:rsidR="00BD33A3" w:rsidRPr="00BD33A3" w:rsidRDefault="00BD33A3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6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в своей работе руководствуется:</w:t>
      </w:r>
    </w:p>
    <w:p w:rsidR="00BD33A3" w:rsidRPr="00BD33A3" w:rsidRDefault="00BD33A3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образовании в Российской Федерации» от 29.12.2012г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2018 года)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Минобрнауки России от 23.01.2014 № 36 «Об утверждении Порядка приема на 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 </w:t>
      </w:r>
      <w:r w:rsidR="00125334" w:rsidRP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Приказа Минобр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РФ от 11.12.2015г. №1456</w:t>
      </w:r>
      <w:r w:rsidR="005C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редакции Приказа </w:t>
      </w:r>
      <w:proofErr w:type="spellStart"/>
      <w:r w:rsidR="005C20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C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26.11.2018 года № 243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приёма);</w:t>
      </w:r>
    </w:p>
    <w:p w:rsidR="00BD33A3" w:rsidRPr="00BD33A3" w:rsidRDefault="00BD33A3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«О приемной комиссии 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индустриально-технологический колледж»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5BC" w:rsidRDefault="00BD33A3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7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на 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  среднего профессионального образования 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="00125334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колледж»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86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861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приёма)</w:t>
      </w:r>
      <w:r w:rsidR="00977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Default="009775BC" w:rsidP="009775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Правилами приёма на  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  среднего профессионального образования краевого государственного автономного профессионального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«Дальнегорский индустриально-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колледж»</w:t>
      </w:r>
      <w:r w:rsidR="00BD33A3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3A3" w:rsidRPr="0078611E" w:rsidRDefault="0078611E" w:rsidP="009775BC">
      <w:pPr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СОСТАВ КОМИССИИ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Персональный состав апелляционной комиссии утверждается приказом директора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  Апелляционная комиссия осуществляет свою работу в период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приемной комиссии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34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Апелляционная комиссия формируется из числа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состава колледжа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апелляционной комиссии включаются: председатель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члены комиссии и секретарь учебной части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апелляционной комиссии возглавляет председатель, который организует в установленном порядке работу апелляционной комиссии.</w:t>
      </w:r>
    </w:p>
    <w:p w:rsidR="00BD33A3" w:rsidRPr="0078611E" w:rsidRDefault="0078611E" w:rsidP="009775B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И ФУНКЦИИ АПЕЛЛЯЦИОННОЙ КОМИССИИ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D3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создается в целях обеспечения соблюдения единых требований и разрешения спорных вопросов при </w:t>
      </w:r>
      <w:r w:rsidR="0012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 в колледж.</w:t>
      </w:r>
    </w:p>
    <w:p w:rsid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функциями апелляционной комиссии являются:</w:t>
      </w:r>
    </w:p>
    <w:p w:rsidR="0078611E" w:rsidRPr="00BD33A3" w:rsidRDefault="0078611E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жалоб (заявлений) от родителей (законных представителей) абитуриентов по вопросам несоблюдения  установленных правил приёма в колледж; 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рассматривать апелляции абитуриентов, поступающих в колледж;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решение </w:t>
      </w:r>
      <w:r w:rsidR="0078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зачислении (не зачислении) </w:t>
      </w:r>
      <w:proofErr w:type="gramStart"/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протокол о принятом решении и доводить его до сведения абитуриента (под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сь).</w:t>
      </w:r>
    </w:p>
    <w:p w:rsidR="00BD33A3" w:rsidRPr="0078611E" w:rsidRDefault="00BD33A3" w:rsidP="009775BC">
      <w:pPr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11E"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АПЕЛЛЯЦИОННОЙ КОМИССИИ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Работу комиссии возглавля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председатель комиссии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колледжа.</w:t>
      </w:r>
    </w:p>
    <w:p w:rsidR="00BD33A3" w:rsidRP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Работа комиссии оформляется протоколами, которые подписываются председателем и всеми членами комиссии.</w:t>
      </w:r>
    </w:p>
    <w:p w:rsidR="00BD33A3" w:rsidRDefault="00BD33A3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4.3. Комиссия работает </w:t>
      </w:r>
      <w:r w:rsidR="008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подачи заявления</w:t>
      </w:r>
      <w:r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проведения апелляций указывается приемной комиссией дополнительно.</w:t>
      </w:r>
    </w:p>
    <w:p w:rsidR="00BD33A3" w:rsidRPr="0078611E" w:rsidRDefault="0078611E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РАССМОТРЕНИЯ АПЕЛЛЯЦИИ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По результатам приемной комиссии поступающий имеет право подать в апелляционную комиссию письменное заявление о нарушении, по его мнению, установленного порядка зачисления в колледж и (или) несогласии с его результатами (далее - апелляция).</w:t>
      </w:r>
      <w:proofErr w:type="gramEnd"/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ознакомления с приказом о зачислении в колледж.</w:t>
      </w:r>
      <w:proofErr w:type="gramEnd"/>
      <w:r w:rsidRPr="00972172">
        <w:rPr>
          <w:rFonts w:ascii="Times New Roman" w:hAnsi="Times New Roman" w:cs="Times New Roman"/>
          <w:sz w:val="28"/>
          <w:szCs w:val="28"/>
        </w:rPr>
        <w:t xml:space="preserve">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заявлением абитуриента.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7217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72172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.4. С несовершеннолетним поступающим имеет право присутствовать один из родителей или иных законных представителей.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.5. После рассмотрения апелляции выносится решение апелляционной комиссии.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.6.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82D8C" w:rsidRPr="00972172" w:rsidRDefault="00882D8C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72172">
        <w:rPr>
          <w:rFonts w:ascii="Times New Roman" w:hAnsi="Times New Roman" w:cs="Times New Roman"/>
          <w:sz w:val="28"/>
          <w:szCs w:val="28"/>
        </w:rPr>
        <w:t>.7. Оформленное протоколом решение апелляционной комиссии доводится до сведения поступающего (под подпись)</w:t>
      </w:r>
      <w:r w:rsidR="0078611E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7861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611E">
        <w:rPr>
          <w:rFonts w:ascii="Times New Roman" w:hAnsi="Times New Roman" w:cs="Times New Roman"/>
          <w:sz w:val="28"/>
          <w:szCs w:val="28"/>
        </w:rPr>
        <w:t xml:space="preserve"> 3 (трех) рабочих дней со дня заседания апелляционной комиссии</w:t>
      </w:r>
      <w:r w:rsidRPr="00972172">
        <w:rPr>
          <w:rFonts w:ascii="Times New Roman" w:hAnsi="Times New Roman" w:cs="Times New Roman"/>
          <w:sz w:val="28"/>
          <w:szCs w:val="28"/>
        </w:rPr>
        <w:t>.</w:t>
      </w:r>
    </w:p>
    <w:p w:rsidR="00BD33A3" w:rsidRDefault="00882D8C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BD33A3" w:rsidRPr="00BD3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от вторых лиц, в том числе от родственников поступающих, не принимаются и не рассматриваются.</w:t>
      </w:r>
    </w:p>
    <w:p w:rsidR="0078611E" w:rsidRPr="00BD33A3" w:rsidRDefault="0078611E" w:rsidP="00977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Решение апелляционной комиссии является окончательным и пересмотру не подлежит.</w:t>
      </w:r>
    </w:p>
    <w:p w:rsidR="0073288E" w:rsidRPr="00BD33A3" w:rsidRDefault="0073288E" w:rsidP="00977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288E" w:rsidRPr="00BD33A3" w:rsidSect="00BD3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3B8"/>
    <w:rsid w:val="001142F3"/>
    <w:rsid w:val="00125334"/>
    <w:rsid w:val="001529D2"/>
    <w:rsid w:val="00156BDF"/>
    <w:rsid w:val="00213620"/>
    <w:rsid w:val="003143B8"/>
    <w:rsid w:val="004F388B"/>
    <w:rsid w:val="005C208F"/>
    <w:rsid w:val="006675BF"/>
    <w:rsid w:val="006B52F1"/>
    <w:rsid w:val="0073288E"/>
    <w:rsid w:val="0078611E"/>
    <w:rsid w:val="007C362B"/>
    <w:rsid w:val="00867AAD"/>
    <w:rsid w:val="00882D8C"/>
    <w:rsid w:val="009775BC"/>
    <w:rsid w:val="00BD33A3"/>
    <w:rsid w:val="00C06BB2"/>
    <w:rsid w:val="00CA1216"/>
    <w:rsid w:val="00CE4080"/>
    <w:rsid w:val="00FA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11</cp:revision>
  <cp:lastPrinted>2019-02-21T01:49:00Z</cp:lastPrinted>
  <dcterms:created xsi:type="dcterms:W3CDTF">2018-06-07T01:07:00Z</dcterms:created>
  <dcterms:modified xsi:type="dcterms:W3CDTF">2019-02-21T03:06:00Z</dcterms:modified>
</cp:coreProperties>
</file>