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09" w:rsidRDefault="007F4AEE" w:rsidP="007F4A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05pt;margin-top:-36.45pt;width:548.25pt;height:803.65pt;z-index:251659264;mso-position-horizontal-relative:text;mso-position-vertical-relative:text" wrapcoords="-33 0 -33 21555 21600 21555 21600 0 -33 0">
            <v:imagedata r:id="rId5" o:title=""/>
            <w10:wrap type="tight"/>
          </v:shape>
          <o:OLEObject Type="Embed" ProgID="AcroExch.Document.11" ShapeID="_x0000_s1026" DrawAspect="Content" ObjectID="_1589368467" r:id="rId6"/>
        </w:pict>
      </w:r>
    </w:p>
    <w:p w:rsidR="003A2A4F" w:rsidRPr="00E92984" w:rsidRDefault="003A2A4F" w:rsidP="00E9298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bookmarkEnd w:id="0"/>
    </w:p>
    <w:p w:rsidR="00E92984" w:rsidRPr="003A2A4F" w:rsidRDefault="003A2A4F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92984" w:rsidRPr="00E9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2984" w:rsidRPr="0073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92984" w:rsidRP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приема лиц с ограниченными возможностями здоровья </w:t>
      </w:r>
      <w:r w:rsidR="00F8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ОВЗ)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инвалидностью на обучение по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</w:t>
      </w:r>
      <w:r w:rsid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правах инвалидов» от 13 декабря 2006 года;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7 мая 2012 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 «О </w:t>
      </w:r>
    </w:p>
    <w:p w:rsidR="00E92984" w:rsidRP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</w:t>
      </w:r>
      <w:r w:rsidR="00F817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социальной политики»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7 мая 2012 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 «О мерах по</w:t>
      </w:r>
      <w:r w:rsid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 в области образования и науки»;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29 декабря 2012 г. №</w:t>
      </w:r>
      <w:r w:rsidR="005A00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F81733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Российской Федерации»;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от 24 ноября 1995 г. №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181- «О социальной защите инвалидов в Российской Федерации»;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ориентации и психологической поддержке населения в Российской Федерации, утвержденным Постановлением Минтруда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оссии от 27 сентября 1996 г. №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России от 14 июня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приема на </w:t>
      </w:r>
      <w:proofErr w:type="gramStart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образования, утвержденным приказом Минобрнауки России от 23 я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2014 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обеспечения условий доступности для инвалидов объектов и предоставляемых услуг в сфере образования, а также оказания им при этом </w:t>
      </w:r>
    </w:p>
    <w:p w:rsidR="00E92984" w:rsidRPr="00E92984" w:rsidRDefault="00E92984" w:rsidP="005A00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помощи, утвержденным приказом Минобрнауки России от 9 января 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1309;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</w:t>
      </w:r>
      <w:r w:rsidR="005A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программам профессионального обучения, утвержденным приказом Минобрнаук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России от 18 апреля 2013 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292;</w:t>
      </w:r>
    </w:p>
    <w:p w:rsidR="00E92984" w:rsidRPr="00E92984" w:rsidRDefault="00F8173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организации образовательного процесса для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нвалидов и лиц с ограниченными возможностями здоровья в профессиональных образовательных организациях, письмо Директора департамента государственной политике в сфере рабочих кадров и ДПО Минобрнауки России от 18 марта 2014 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06-281;</w:t>
      </w:r>
    </w:p>
    <w:p w:rsidR="00E92984" w:rsidRPr="00E92984" w:rsidRDefault="005A0019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утвержденными приказом Минтруда России 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августа 2014 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515</w:t>
      </w:r>
      <w:r w:rsid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984" w:rsidRP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о Порядке организации приемной компании лиц с ограниченными возможностями здоровья и инвалидностью на </w:t>
      </w: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и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01.06.2017 г. №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03/12-5971;</w:t>
      </w:r>
    </w:p>
    <w:p w:rsidR="00E92984" w:rsidRP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лицами с ОВЗ и инвалидностью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профориентационной работы с лицами с ОВЗ и инвалидностью осуществлять</w:t>
      </w:r>
      <w:r w:rsidR="005A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сферах образования, труда и занятости населения, социальной защиты населения, органами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власти, образовательных организаций, реализующих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среднего профессионального образования и профессионального обучения, и работодателей.</w:t>
      </w:r>
    </w:p>
    <w:p w:rsidR="00615CBB" w:rsidRPr="00832738" w:rsidRDefault="00615CBB" w:rsidP="003A2A4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A2A4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8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3A2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ТЕРМИНЫ</w:t>
      </w:r>
      <w:r w:rsidRPr="0083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A2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</w:t>
      </w:r>
      <w:r w:rsidRPr="0083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A2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СОКРАЩЕНИЯ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CBB">
        <w:rPr>
          <w:rFonts w:ascii="Times New Roman" w:hAnsi="Times New Roman" w:cs="Times New Roman"/>
          <w:b/>
          <w:sz w:val="28"/>
          <w:szCs w:val="28"/>
        </w:rPr>
        <w:lastRenderedPageBreak/>
        <w:t>Абилитация</w:t>
      </w:r>
      <w:proofErr w:type="spellEnd"/>
      <w:r w:rsidRPr="00615CBB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Базовая профессиональная образовательная организация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профессиональная образовательная организация, обеспечивающая поддержку региональных систем инклюзивного профессионального образования инвалидов, созданная в рамках реализации мероприятия </w:t>
      </w:r>
      <w:hyperlink r:id="rId7" w:history="1">
        <w:r w:rsidRPr="00615C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государственной программы Российской Федерации "Доступная среда" на 2011 - 2020 годы</w:t>
        </w:r>
      </w:hyperlink>
      <w:r w:rsidRPr="00615CBB">
        <w:rPr>
          <w:rFonts w:ascii="Times New Roman" w:hAnsi="Times New Roman" w:cs="Times New Roman"/>
          <w:sz w:val="28"/>
          <w:szCs w:val="28"/>
        </w:rPr>
        <w:t>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реабилитации, </w:t>
      </w:r>
      <w:proofErr w:type="spellStart"/>
      <w:r w:rsidRPr="00615CBB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615CBB">
        <w:rPr>
          <w:rFonts w:ascii="Times New Roman" w:hAnsi="Times New Roman" w:cs="Times New Roman"/>
          <w:b/>
          <w:sz w:val="28"/>
          <w:szCs w:val="28"/>
        </w:rPr>
        <w:t xml:space="preserve"> инвалида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 (далее - ИПРА).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CBB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Pr="00615CB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Профессиональная информация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Профессиональная консультация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многомерный, многоэтапный, многоступенчатый и динамичный процесс. При этом подчеркивается, что профессиональное самоопределение не заканчивается выбором профессии, а продолжается в течение всей активной трудовой деятельности человека и подготовки к ней.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Профессиональный отбор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83">
        <w:rPr>
          <w:rFonts w:ascii="Times New Roman" w:hAnsi="Times New Roman" w:cs="Times New Roman"/>
          <w:b/>
          <w:sz w:val="28"/>
          <w:szCs w:val="28"/>
        </w:rPr>
        <w:t>Профессиональный подбор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031C83" w:rsidRDefault="00615CBB" w:rsidP="005A001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83">
        <w:rPr>
          <w:rFonts w:ascii="Times New Roman" w:hAnsi="Times New Roman" w:cs="Times New Roman"/>
          <w:b/>
          <w:sz w:val="28"/>
          <w:szCs w:val="28"/>
        </w:rPr>
        <w:lastRenderedPageBreak/>
        <w:t>Реабилитация инвалидов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3A2A4F" w:rsidRDefault="00615CBB" w:rsidP="003A2A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C83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обучающимися с ограниченными возможностями здоровья - это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615C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5CBB">
        <w:rPr>
          <w:rFonts w:ascii="Times New Roman" w:hAnsi="Times New Roman" w:cs="Times New Roman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92984" w:rsidRDefault="003A2A4F" w:rsidP="003A2A4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92984" w:rsidRPr="00615CBB">
        <w:rPr>
          <w:rFonts w:ascii="Times New Roman" w:hAnsi="Times New Roman" w:cs="Times New Roman"/>
          <w:b/>
          <w:sz w:val="28"/>
          <w:szCs w:val="28"/>
        </w:rPr>
        <w:t>.</w:t>
      </w:r>
      <w:r w:rsidR="00735C09" w:rsidRPr="00615C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ПРИЕМА ЛИЦ С</w:t>
      </w:r>
      <w:r w:rsidR="00E92984" w:rsidRPr="00615C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ОГРАНИЧЕННЫМИ ВОЗМОЖНОСТЯМИ</w:t>
      </w:r>
      <w:r w:rsidR="00E92984" w:rsidRPr="00615C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ЗДОРОВЬЯ И ИНВАЛИДНОСТЬЮ</w:t>
      </w:r>
    </w:p>
    <w:p w:rsidR="003A2A4F" w:rsidRPr="00615CBB" w:rsidRDefault="003A2A4F" w:rsidP="003A2A4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984" w:rsidRPr="00E92984" w:rsidRDefault="00031C8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комиссии колледжа,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прием граждан по программам среднего профессионального образования, приказом директора назначается специалист, ответственный за сопровождение абитуриентов из числа лиц с ОВЗ и инвалидностью на этапе поступления в колледж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обеспечивающий взаимодействие с базовой профессиональной образовательной организацией по вопросам инклюзивного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бразования.</w:t>
      </w:r>
    </w:p>
    <w:p w:rsidR="00E92984" w:rsidRP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абитуриентов из числа лиц с ОВЗ и инвалидностью включает, в том числе ориентирование на освоение сходных профессиональных образовательных программ в данной или других профессиональных образовательных организациях субъекта Российской Федерации (в случаях наличия рисков </w:t>
      </w:r>
      <w:proofErr w:type="spellStart"/>
      <w:r w:rsidR="005A0019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данном абитуриенте с его письменного согласия могут передаваться в региональный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сопровождения для продолжения работы по определению его в профессиональную образовательную организацию.</w:t>
      </w:r>
    </w:p>
    <w:p w:rsidR="00E92984" w:rsidRPr="00E92984" w:rsidRDefault="00031C8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специалисте, ответственного за сопровождение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лиц с ОВЗ и инвалидностью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поступления в колледж и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предоставляются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региональный центр сопровождения для осуществления эффективного и оперативного взаимодействия.</w:t>
      </w:r>
    </w:p>
    <w:p w:rsidR="00E92984" w:rsidRPr="00E92984" w:rsidRDefault="00031C8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обращении в приемную комиссию абитуриенты с ограниченными возможностями здоровья и инвалидностью, а также их родители, законные представители получают:</w:t>
      </w:r>
    </w:p>
    <w:p w:rsidR="00E92984" w:rsidRP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и условиях инклюзивного профессионального образования в колледже для конкретного абитуриента;</w:t>
      </w:r>
    </w:p>
    <w:p w:rsidR="00E92984" w:rsidRP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на основании ИПРА и (или) ПМПК по определению круга специальностей,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освоены поступающим в колледже и других профессиональных образовательных организациях субъекта Российской Федерации с учетом балла аттестата;</w:t>
      </w:r>
      <w:proofErr w:type="gramEnd"/>
    </w:p>
    <w:p w:rsidR="00E92984" w:rsidRP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перечне необходимых документов, условиях и порядке поступления в колледж;</w:t>
      </w:r>
    </w:p>
    <w:p w:rsidR="00E92984" w:rsidRPr="00E92984" w:rsidRDefault="00E92984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перенаправлению документов в другие профессиональные образовательные организации субъекта Российской Федерации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невозможности поступления на конкретные специальности в данный колледж).</w:t>
      </w:r>
    </w:p>
    <w:p w:rsidR="00E92984" w:rsidRPr="00E92984" w:rsidRDefault="00031C83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колледжа </w:t>
      </w:r>
      <w:r w:rsidRPr="005A0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 w:rsidR="00186063" w:rsidRPr="005A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E92984" w:rsidRPr="005A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«горячей линии»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приемной кампании для оперативного консультирования потенциальных абитуриентов с ОВЗ и инвалидов, а также их родителей (законных представителей) по вопросам выбора направления обучения и приема в колледж и другие профессиональные образовательные организации субъекта Российской Федерации.</w:t>
      </w:r>
    </w:p>
    <w:p w:rsidR="00352CDA" w:rsidRDefault="00352CDA" w:rsidP="005A0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A1" w:rsidRDefault="003A2A4F" w:rsidP="003A2A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="00A62CA1" w:rsidRPr="00A6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 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CA1" w:rsidRPr="00A6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ПРИЕМНОЙ КОМИССИИ</w:t>
      </w:r>
      <w:r w:rsidR="00A62CA1" w:rsidRPr="00A6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ОРГАНИЗАЦИИ</w:t>
      </w:r>
      <w:r w:rsidR="00A62CA1" w:rsidRPr="00A6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2A4F" w:rsidRPr="00A62CA1" w:rsidRDefault="003A2A4F" w:rsidP="003A2A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A1" w:rsidRPr="00A62CA1" w:rsidRDefault="00A62CA1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коми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колледжа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прием граждан по программам среднего профессионального образования и 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обучения,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пециалист, ответственный 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абитуриентов из числа лиц с ОВЗ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инвалидностью на этапе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КГА ПОУ «ДИТК»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абитуриентов из числа лиц с ОВЗ и инвалидностью </w:t>
      </w:r>
      <w:proofErr w:type="gramStart"/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proofErr w:type="gramEnd"/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ориентирование на освоение сходных профессиональных образовательных программ в данной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профессиональных образовательных организациях субъекта Российской Федерации (в случаях наличия рисков не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поступления). Сведения о данном абитуриенте с его письменного согласия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передаваться в региональный центр сопровождения для продолжения работы по определению его в профессиональную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организацию.</w:t>
      </w:r>
    </w:p>
    <w:p w:rsidR="00A62CA1" w:rsidRPr="00A62CA1" w:rsidRDefault="00A62CA1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указанном специалисте и контактные данные должны быть предоставлена в региональный центр сопровождения для осуществления эффективного и оперативного взаимодействия.</w:t>
      </w:r>
    </w:p>
    <w:p w:rsidR="00A62CA1" w:rsidRPr="00A62CA1" w:rsidRDefault="00A62CA1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КГА ПОУ «ДИТК» может организовать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выез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для лиц с ОВЗ и инвалидностью. </w:t>
      </w:r>
    </w:p>
    <w:p w:rsidR="00A62CA1" w:rsidRPr="00A62CA1" w:rsidRDefault="00A62CA1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обращении в приемную комиссию абитуриенты с ограниченными возможностями здоровья и инвалидностью, а также их родители, законные представители получают:</w:t>
      </w:r>
    </w:p>
    <w:p w:rsidR="00A62CA1" w:rsidRPr="00A62CA1" w:rsidRDefault="00352CDA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и условиях инклюзивного профессионального о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в колледже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конкретного абитуриента;</w:t>
      </w:r>
    </w:p>
    <w:p w:rsidR="00A62CA1" w:rsidRPr="00A62CA1" w:rsidRDefault="00352CDA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на основании ИПРА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 по определению круга специальностей или профессий, которые могут быть освоены поступающим в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 ПОУ «ДИТК»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аттестации;</w:t>
      </w:r>
    </w:p>
    <w:p w:rsidR="00A62CA1" w:rsidRPr="00A62CA1" w:rsidRDefault="00352CDA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льготах, перечне необходимых документов, условиях и порядке поступления в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КГА ПОУ «ДИТК»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поступающих; </w:t>
      </w:r>
    </w:p>
    <w:p w:rsidR="00A62CA1" w:rsidRPr="00A62CA1" w:rsidRDefault="00352CDA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перенаправлению документов в другие профессиональные образовательные организации субъекта Российской Федерации (при условии невозмож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поступления КГА ПОУ «ДИТК»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профессии в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2CA1" w:rsidRPr="00A62CA1" w:rsidRDefault="00A62CA1" w:rsidP="005A0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E0" w:rsidRPr="00A62CA1" w:rsidRDefault="00111BE0" w:rsidP="005A0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1BE0" w:rsidRPr="00A62CA1" w:rsidSect="005A0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F5"/>
    <w:rsid w:val="00031C83"/>
    <w:rsid w:val="000C7F8B"/>
    <w:rsid w:val="00111BE0"/>
    <w:rsid w:val="00186063"/>
    <w:rsid w:val="002408DA"/>
    <w:rsid w:val="00352CDA"/>
    <w:rsid w:val="003A2A4F"/>
    <w:rsid w:val="003D15F5"/>
    <w:rsid w:val="005A0019"/>
    <w:rsid w:val="00615CBB"/>
    <w:rsid w:val="006D5FA9"/>
    <w:rsid w:val="00735C09"/>
    <w:rsid w:val="007F4AEE"/>
    <w:rsid w:val="008068A2"/>
    <w:rsid w:val="00A62CA1"/>
    <w:rsid w:val="00D52149"/>
    <w:rsid w:val="00E92984"/>
    <w:rsid w:val="00F81733"/>
    <w:rsid w:val="00F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98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3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3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1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5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98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3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3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1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5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197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ЛВЗ</dc:creator>
  <cp:lastModifiedBy>Microsoft</cp:lastModifiedBy>
  <cp:revision>3</cp:revision>
  <dcterms:created xsi:type="dcterms:W3CDTF">2018-05-31T01:32:00Z</dcterms:created>
  <dcterms:modified xsi:type="dcterms:W3CDTF">2018-06-01T04:26:00Z</dcterms:modified>
</cp:coreProperties>
</file>