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66" w:rsidRDefault="00AE2D66" w:rsidP="00AE2D66">
      <w:pPr>
        <w:widowControl w:val="0"/>
        <w:shd w:val="clear" w:color="auto" w:fill="FFFFFF"/>
        <w:tabs>
          <w:tab w:val="left" w:pos="284"/>
          <w:tab w:val="left" w:pos="426"/>
          <w:tab w:val="left" w:pos="1454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рабочих программ учебных дисциплин, профессиональных модулей и практик  (согласно учебному плану)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8002"/>
      </w:tblGrid>
      <w:tr w:rsidR="00F15719" w:rsidRPr="00F15719" w:rsidTr="00E51D56">
        <w:trPr>
          <w:trHeight w:val="151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Теоретическое обучение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7A5A92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БД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F15719" w:rsidRPr="00F15719" w:rsidTr="007A5A92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7A5A92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A92">
              <w:rPr>
                <w:rFonts w:ascii="Times New Roman" w:hAnsi="Times New Roman"/>
                <w:sz w:val="24"/>
                <w:szCs w:val="24"/>
              </w:rPr>
              <w:t>БД.01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7A5A92" w:rsidRPr="00F15719" w:rsidTr="007A5A92">
        <w:trPr>
          <w:trHeight w:val="70"/>
        </w:trPr>
        <w:tc>
          <w:tcPr>
            <w:tcW w:w="1354" w:type="dxa"/>
            <w:shd w:val="clear" w:color="auto" w:fill="auto"/>
            <w:vAlign w:val="center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950541"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A5A92" w:rsidRPr="00F15719" w:rsidTr="007A5A92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950541"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A5A92" w:rsidRPr="00F15719" w:rsidTr="007A5A92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950541"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A5A92" w:rsidRPr="00F15719" w:rsidTr="007A5A92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950541"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A5A92" w:rsidRPr="00F15719" w:rsidTr="007A5A92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950541"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A5A92" w:rsidRPr="00F15719" w:rsidTr="007A5A92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950541"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Обществознание (вкл. Экономика и право)</w:t>
            </w:r>
          </w:p>
        </w:tc>
      </w:tr>
      <w:tr w:rsidR="007A5A92" w:rsidRPr="00F15719" w:rsidTr="007A5A92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950541"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A5A92" w:rsidRPr="00F15719" w:rsidTr="007A5A92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950541"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A5A92" w:rsidRPr="00F15719" w:rsidTr="007A5A92">
        <w:trPr>
          <w:trHeight w:val="339"/>
        </w:trPr>
        <w:tc>
          <w:tcPr>
            <w:tcW w:w="1354" w:type="dxa"/>
            <w:shd w:val="clear" w:color="auto" w:fill="auto"/>
            <w:vAlign w:val="center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950541"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7A5A92" w:rsidRPr="00F15719" w:rsidTr="007A5A92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950541"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моего края</w:t>
            </w:r>
          </w:p>
        </w:tc>
      </w:tr>
      <w:tr w:rsidR="007A5A92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Профильные дисциплины</w:t>
            </w:r>
          </w:p>
        </w:tc>
      </w:tr>
      <w:tr w:rsidR="007A5A92" w:rsidRPr="00F15719" w:rsidTr="00761C60">
        <w:trPr>
          <w:trHeight w:val="255"/>
        </w:trPr>
        <w:tc>
          <w:tcPr>
            <w:tcW w:w="1354" w:type="dxa"/>
            <w:shd w:val="clear" w:color="auto" w:fill="auto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C34764">
              <w:rPr>
                <w:rFonts w:ascii="Times New Roman" w:hAnsi="Times New Roman"/>
                <w:sz w:val="24"/>
                <w:szCs w:val="24"/>
              </w:rPr>
              <w:t>ПД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</w:tr>
      <w:tr w:rsidR="007A5A92" w:rsidRPr="00F15719" w:rsidTr="00761C60">
        <w:trPr>
          <w:trHeight w:val="255"/>
        </w:trPr>
        <w:tc>
          <w:tcPr>
            <w:tcW w:w="1354" w:type="dxa"/>
            <w:shd w:val="clear" w:color="auto" w:fill="auto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C34764">
              <w:rPr>
                <w:rFonts w:ascii="Times New Roman" w:hAnsi="Times New Roman"/>
                <w:sz w:val="24"/>
                <w:szCs w:val="24"/>
              </w:rPr>
              <w:t>ПД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7A5A92" w:rsidRPr="00F15719" w:rsidTr="00761C60">
        <w:trPr>
          <w:trHeight w:val="255"/>
        </w:trPr>
        <w:tc>
          <w:tcPr>
            <w:tcW w:w="1354" w:type="dxa"/>
            <w:shd w:val="clear" w:color="auto" w:fill="auto"/>
          </w:tcPr>
          <w:p w:rsidR="007A5A92" w:rsidRDefault="007A5A92" w:rsidP="00AA78BF">
            <w:pPr>
              <w:spacing w:after="0" w:line="360" w:lineRule="auto"/>
              <w:contextualSpacing/>
            </w:pPr>
            <w:r w:rsidRPr="00C34764">
              <w:rPr>
                <w:rFonts w:ascii="Times New Roman" w:hAnsi="Times New Roman"/>
                <w:sz w:val="24"/>
                <w:szCs w:val="24"/>
              </w:rPr>
              <w:t>ПД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002" w:type="dxa"/>
            <w:vAlign w:val="center"/>
          </w:tcPr>
          <w:p w:rsidR="007A5A92" w:rsidRPr="00F15719" w:rsidRDefault="007A5A92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ОГСЭ.ОО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Обязательная часть учебных циклов ППССЗ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</w:t>
            </w:r>
            <w:r w:rsidR="00F15719" w:rsidRPr="00F15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</w:t>
            </w:r>
            <w:r w:rsidR="00F15719" w:rsidRPr="00F15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</w:t>
            </w:r>
            <w:r w:rsidR="00F15719" w:rsidRPr="00F157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</w:t>
            </w:r>
            <w:r w:rsidRPr="00F15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2" w:type="dxa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культура специалиста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8002" w:type="dxa"/>
            <w:vAlign w:val="center"/>
          </w:tcPr>
          <w:p w:rsidR="00F2119A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</w:tr>
      <w:tr w:rsidR="005B3AA4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5B3AA4" w:rsidRPr="00F15719" w:rsidRDefault="005B3AA4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ОГСЭ.06</w:t>
            </w:r>
          </w:p>
        </w:tc>
        <w:tc>
          <w:tcPr>
            <w:tcW w:w="8002" w:type="dxa"/>
            <w:vAlign w:val="center"/>
          </w:tcPr>
          <w:p w:rsidR="005B3AA4" w:rsidRDefault="005B3AA4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Логика </w:t>
            </w:r>
          </w:p>
        </w:tc>
      </w:tr>
      <w:tr w:rsidR="005B3AA4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5B3AA4" w:rsidRPr="00F15719" w:rsidRDefault="005B3AA4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ОГСЭ.07</w:t>
            </w:r>
          </w:p>
        </w:tc>
        <w:tc>
          <w:tcPr>
            <w:tcW w:w="8002" w:type="dxa"/>
            <w:vAlign w:val="center"/>
          </w:tcPr>
          <w:p w:rsidR="005B3AA4" w:rsidRDefault="005B3AA4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8002" w:type="dxa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8002" w:type="dxa"/>
            <w:vAlign w:val="center"/>
          </w:tcPr>
          <w:p w:rsidR="00F2119A" w:rsidRPr="00F15719" w:rsidRDefault="005B3AA4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высшей математики</w:t>
            </w:r>
          </w:p>
        </w:tc>
      </w:tr>
      <w:tr w:rsidR="00F2119A" w:rsidRPr="00F15719" w:rsidTr="00E51D56">
        <w:trPr>
          <w:trHeight w:val="49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8002" w:type="dxa"/>
            <w:vAlign w:val="center"/>
          </w:tcPr>
          <w:p w:rsidR="00F2119A" w:rsidRPr="00F15719" w:rsidRDefault="005B3AA4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математической логики</w:t>
            </w:r>
          </w:p>
        </w:tc>
      </w:tr>
      <w:tr w:rsidR="00F2119A" w:rsidRPr="00F15719" w:rsidTr="00E51D56">
        <w:trPr>
          <w:trHeight w:val="49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ЕН.03</w:t>
            </w:r>
          </w:p>
        </w:tc>
        <w:tc>
          <w:tcPr>
            <w:tcW w:w="8002" w:type="dxa"/>
            <w:vAlign w:val="center"/>
          </w:tcPr>
          <w:p w:rsidR="00F2119A" w:rsidRPr="00F15719" w:rsidRDefault="005B3AA4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5B3AA4" w:rsidRPr="00F15719" w:rsidTr="00E51D56">
        <w:trPr>
          <w:trHeight w:val="495"/>
        </w:trPr>
        <w:tc>
          <w:tcPr>
            <w:tcW w:w="1354" w:type="dxa"/>
            <w:shd w:val="clear" w:color="auto" w:fill="auto"/>
            <w:vAlign w:val="center"/>
          </w:tcPr>
          <w:p w:rsidR="005B3AA4" w:rsidRPr="00F15719" w:rsidRDefault="005B3AA4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ЕН.04 </w:t>
            </w:r>
          </w:p>
        </w:tc>
        <w:tc>
          <w:tcPr>
            <w:tcW w:w="8002" w:type="dxa"/>
            <w:vAlign w:val="center"/>
          </w:tcPr>
          <w:p w:rsidR="005B3AA4" w:rsidRDefault="005B3AA4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8002" w:type="dxa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ОП.00</w:t>
            </w:r>
          </w:p>
        </w:tc>
        <w:tc>
          <w:tcPr>
            <w:tcW w:w="8002" w:type="dxa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F2119A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8002" w:type="dxa"/>
            <w:vAlign w:val="center"/>
          </w:tcPr>
          <w:p w:rsidR="00F2119A" w:rsidRPr="00F15719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</w:tr>
      <w:tr w:rsidR="00F2119A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8002" w:type="dxa"/>
            <w:vAlign w:val="center"/>
          </w:tcPr>
          <w:p w:rsidR="00F2119A" w:rsidRPr="00F15719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компьютерных систем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8002" w:type="dxa"/>
            <w:vAlign w:val="center"/>
          </w:tcPr>
          <w:p w:rsidR="00F2119A" w:rsidRPr="00F15719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информатизации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8002" w:type="dxa"/>
            <w:vAlign w:val="center"/>
          </w:tcPr>
          <w:p w:rsidR="00F2119A" w:rsidRPr="00F15719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8002" w:type="dxa"/>
            <w:vAlign w:val="center"/>
          </w:tcPr>
          <w:p w:rsidR="00F2119A" w:rsidRPr="00F15719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программирования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8002" w:type="dxa"/>
            <w:vAlign w:val="center"/>
          </w:tcPr>
          <w:p w:rsidR="00F2119A" w:rsidRPr="00F15719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8002" w:type="dxa"/>
            <w:vAlign w:val="center"/>
          </w:tcPr>
          <w:p w:rsidR="00F2119A" w:rsidRPr="00F15719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8002" w:type="dxa"/>
            <w:vAlign w:val="center"/>
          </w:tcPr>
          <w:p w:rsidR="00F2119A" w:rsidRPr="00365A93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A93">
              <w:rPr>
                <w:rFonts w:ascii="Times New Roman" w:hAnsi="Times New Roman"/>
                <w:sz w:val="24"/>
                <w:szCs w:val="24"/>
              </w:rPr>
              <w:t>Теория алгоритмов</w:t>
            </w:r>
          </w:p>
        </w:tc>
      </w:tr>
      <w:tr w:rsidR="00F2119A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8002" w:type="dxa"/>
            <w:vAlign w:val="center"/>
          </w:tcPr>
          <w:p w:rsidR="00F2119A" w:rsidRPr="00365A93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A93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</w:p>
        </w:tc>
      </w:tr>
      <w:tr w:rsidR="00F2119A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8002" w:type="dxa"/>
            <w:vAlign w:val="center"/>
          </w:tcPr>
          <w:p w:rsidR="00F2119A" w:rsidRPr="00365A93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Мировые информационные ресурсы</w:t>
            </w:r>
          </w:p>
        </w:tc>
      </w:tr>
      <w:tr w:rsidR="00F2119A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8002" w:type="dxa"/>
            <w:vAlign w:val="center"/>
          </w:tcPr>
          <w:p w:rsidR="00F2119A" w:rsidRPr="00365A93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2119A" w:rsidRPr="00F15719" w:rsidTr="00E51D56">
        <w:trPr>
          <w:trHeight w:val="76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8002" w:type="dxa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2119A" w:rsidRPr="00F15719" w:rsidTr="00E51D56">
        <w:trPr>
          <w:trHeight w:val="497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8002" w:type="dxa"/>
            <w:vAlign w:val="center"/>
          </w:tcPr>
          <w:p w:rsidR="00F2119A" w:rsidRPr="00F15719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программных модулей программного обеспечения для компьютерных систем</w:t>
            </w:r>
          </w:p>
        </w:tc>
      </w:tr>
      <w:tr w:rsidR="00F2119A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2119A" w:rsidRPr="00F15719" w:rsidRDefault="00F2119A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8002" w:type="dxa"/>
            <w:vAlign w:val="center"/>
          </w:tcPr>
          <w:p w:rsidR="00F2119A" w:rsidRPr="00F15719" w:rsidRDefault="00365A93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программирование</w:t>
            </w:r>
          </w:p>
        </w:tc>
      </w:tr>
      <w:tr w:rsidR="000D28BF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8002" w:type="dxa"/>
            <w:vAlign w:val="center"/>
          </w:tcPr>
          <w:p w:rsidR="000D28BF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Прикладное программирование</w:t>
            </w:r>
          </w:p>
        </w:tc>
      </w:tr>
      <w:tr w:rsidR="000D28BF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8002" w:type="dxa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и администрирование баз данных</w:t>
            </w:r>
          </w:p>
        </w:tc>
      </w:tr>
      <w:tr w:rsidR="000D28BF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8002" w:type="dxa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Инфокоммуникационные системы и сети</w:t>
            </w:r>
          </w:p>
        </w:tc>
      </w:tr>
      <w:tr w:rsidR="000D28BF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МДК.02.0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2" w:type="dxa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разработки и защиты баз данных</w:t>
            </w:r>
          </w:p>
        </w:tc>
      </w:tr>
      <w:tr w:rsidR="000D28BF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8002" w:type="dxa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интеграции программных модулей</w:t>
            </w:r>
          </w:p>
        </w:tc>
      </w:tr>
      <w:tr w:rsidR="000D28BF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8002" w:type="dxa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программного обеспечения</w:t>
            </w:r>
          </w:p>
        </w:tc>
      </w:tr>
      <w:tr w:rsidR="000D28BF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8002" w:type="dxa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Инструментальные средства разработки программного обеспечения </w:t>
            </w:r>
          </w:p>
        </w:tc>
      </w:tr>
      <w:tr w:rsidR="000D28BF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МДК.03.03</w:t>
            </w:r>
          </w:p>
        </w:tc>
        <w:tc>
          <w:tcPr>
            <w:tcW w:w="8002" w:type="dxa"/>
            <w:vAlign w:val="center"/>
          </w:tcPr>
          <w:p w:rsidR="000D28BF" w:rsidRDefault="009C67D0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и сертификация</w:t>
            </w:r>
          </w:p>
        </w:tc>
      </w:tr>
      <w:tr w:rsidR="000D28BF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002" w:type="dxa"/>
            <w:vAlign w:val="center"/>
          </w:tcPr>
          <w:p w:rsidR="000D28BF" w:rsidRPr="00F15719" w:rsidRDefault="00AA78BF" w:rsidP="00AA78B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0D28BF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8002" w:type="dxa"/>
            <w:vAlign w:val="center"/>
          </w:tcPr>
          <w:p w:rsidR="000D28BF" w:rsidRPr="00F15719" w:rsidRDefault="00AA7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профессии оператор ЭВМ</w:t>
            </w:r>
          </w:p>
        </w:tc>
      </w:tr>
      <w:tr w:rsidR="000D28BF" w:rsidRPr="00F15719" w:rsidTr="001203B8">
        <w:trPr>
          <w:trHeight w:val="26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0D28BF" w:rsidRPr="00F15719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D56">
              <w:rPr>
                <w:rFonts w:ascii="Times New Roman" w:hAnsi="Times New Roman"/>
                <w:b/>
                <w:sz w:val="24"/>
                <w:szCs w:val="24"/>
              </w:rPr>
              <w:t>Виды практик</w:t>
            </w:r>
          </w:p>
        </w:tc>
      </w:tr>
      <w:tr w:rsidR="000D28BF" w:rsidRPr="00F15719" w:rsidTr="00204176">
        <w:trPr>
          <w:trHeight w:val="267"/>
        </w:trPr>
        <w:tc>
          <w:tcPr>
            <w:tcW w:w="1354" w:type="dxa"/>
            <w:shd w:val="clear" w:color="auto" w:fill="auto"/>
          </w:tcPr>
          <w:p w:rsidR="000D28BF" w:rsidRPr="001C1034" w:rsidRDefault="000D28BF" w:rsidP="00AA78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УП.00 </w:t>
            </w:r>
          </w:p>
        </w:tc>
        <w:tc>
          <w:tcPr>
            <w:tcW w:w="8002" w:type="dxa"/>
          </w:tcPr>
          <w:p w:rsidR="000D28BF" w:rsidRPr="001C1034" w:rsidRDefault="000D28BF" w:rsidP="00AA78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D28BF" w:rsidRPr="00F15719" w:rsidTr="00204176">
        <w:trPr>
          <w:trHeight w:val="267"/>
        </w:trPr>
        <w:tc>
          <w:tcPr>
            <w:tcW w:w="1354" w:type="dxa"/>
            <w:shd w:val="clear" w:color="auto" w:fill="auto"/>
          </w:tcPr>
          <w:p w:rsidR="000D28BF" w:rsidRPr="001C1034" w:rsidRDefault="000D28BF" w:rsidP="00AA78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ПП.00 </w:t>
            </w:r>
          </w:p>
        </w:tc>
        <w:tc>
          <w:tcPr>
            <w:tcW w:w="8002" w:type="dxa"/>
          </w:tcPr>
          <w:p w:rsidR="000D28BF" w:rsidRPr="001C1034" w:rsidRDefault="000D28BF" w:rsidP="00AA78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0D28BF" w:rsidRPr="00F15719" w:rsidTr="00204176">
        <w:trPr>
          <w:trHeight w:val="267"/>
        </w:trPr>
        <w:tc>
          <w:tcPr>
            <w:tcW w:w="1354" w:type="dxa"/>
            <w:shd w:val="clear" w:color="auto" w:fill="auto"/>
          </w:tcPr>
          <w:p w:rsidR="000D28BF" w:rsidRPr="001C1034" w:rsidRDefault="000D28BF" w:rsidP="00AA78B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8002" w:type="dxa"/>
          </w:tcPr>
          <w:p w:rsidR="000D28BF" w:rsidRDefault="000D28BF" w:rsidP="00AA78BF">
            <w:pPr>
              <w:spacing w:after="0" w:line="360" w:lineRule="auto"/>
              <w:contextualSpacing/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</w:tbl>
    <w:p w:rsidR="00F15719" w:rsidRDefault="00F15719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F15719" w:rsidSect="00AA78B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8"/>
    <w:rsid w:val="000D28BF"/>
    <w:rsid w:val="00365A93"/>
    <w:rsid w:val="005B3AA4"/>
    <w:rsid w:val="00634E59"/>
    <w:rsid w:val="007A5A92"/>
    <w:rsid w:val="009C67D0"/>
    <w:rsid w:val="00AA78BF"/>
    <w:rsid w:val="00AE2D66"/>
    <w:rsid w:val="00B41528"/>
    <w:rsid w:val="00E51D56"/>
    <w:rsid w:val="00F15719"/>
    <w:rsid w:val="00F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2913-5C08-45C0-888E-BCAE8B9F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Администратор</cp:lastModifiedBy>
  <cp:revision>2</cp:revision>
  <dcterms:created xsi:type="dcterms:W3CDTF">2020-01-17T02:00:00Z</dcterms:created>
  <dcterms:modified xsi:type="dcterms:W3CDTF">2020-01-17T02:00:00Z</dcterms:modified>
</cp:coreProperties>
</file>