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A9" w:rsidRDefault="00D27236" w:rsidP="005C7997">
      <w:pPr>
        <w:jc w:val="center"/>
        <w:rPr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</w:rPr>
        <w:drawing>
          <wp:inline distT="0" distB="0" distL="0" distR="0" wp14:anchorId="4DF40486">
            <wp:extent cx="7003614" cy="990162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25320" cy="9932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27236" w:rsidRPr="006C2BA9" w:rsidRDefault="00D27236" w:rsidP="005C7997">
      <w:pPr>
        <w:jc w:val="center"/>
        <w:rPr>
          <w:b/>
          <w:sz w:val="20"/>
          <w:szCs w:val="20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694"/>
        <w:gridCol w:w="3685"/>
        <w:gridCol w:w="1276"/>
        <w:gridCol w:w="3544"/>
        <w:gridCol w:w="2126"/>
      </w:tblGrid>
      <w:tr w:rsidR="005C7997" w:rsidTr="0058736B">
        <w:trPr>
          <w:trHeight w:val="1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D2723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97" w:rsidRDefault="005C79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D27236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документации;</w:t>
            </w:r>
          </w:p>
          <w:p w:rsidR="005C7997" w:rsidRDefault="005C7997" w:rsidP="006C2BA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журналов</w:t>
            </w:r>
            <w:r w:rsidR="00460EAA">
              <w:rPr>
                <w:sz w:val="24"/>
                <w:szCs w:val="24"/>
                <w:lang w:eastAsia="en-US"/>
              </w:rPr>
              <w:t xml:space="preserve"> успеваемости по</w:t>
            </w:r>
            <w:r>
              <w:rPr>
                <w:sz w:val="24"/>
                <w:szCs w:val="24"/>
                <w:lang w:eastAsia="en-US"/>
              </w:rPr>
              <w:t xml:space="preserve"> учебной и производственной практик</w:t>
            </w:r>
            <w:r w:rsidR="00460EAA">
              <w:rPr>
                <w:sz w:val="24"/>
                <w:szCs w:val="24"/>
                <w:lang w:eastAsia="en-US"/>
              </w:rPr>
              <w:t>е</w:t>
            </w: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D27236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учебной и производственной практик;</w:t>
            </w:r>
          </w:p>
          <w:p w:rsidR="005C7997" w:rsidRDefault="005C7997" w:rsidP="006C2BA9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календарно-тематическое планирование;</w:t>
            </w:r>
          </w:p>
          <w:p w:rsidR="005C7997" w:rsidRPr="00D27236" w:rsidRDefault="005C7997" w:rsidP="00D27236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планы уроков;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6C2BA9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записка о состоянии учебно-планирующей документации мастеров п/о</w:t>
            </w:r>
          </w:p>
        </w:tc>
      </w:tr>
      <w:tr w:rsidR="005C7997" w:rsidTr="006C2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6C2B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97" w:rsidRDefault="005C79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содержание и методика проведения учебной и производственной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состояние преподавания дисциплин профессионального цикла, учебной и производственной практики;</w:t>
            </w:r>
          </w:p>
          <w:p w:rsidR="005C7997" w:rsidRDefault="005C7997" w:rsidP="006C2BA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и распространение опыта мастеров п/о;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полугодие</w:t>
            </w: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планы уроков учебной практики;</w:t>
            </w:r>
          </w:p>
          <w:p w:rsidR="005C7997" w:rsidRDefault="005C7997" w:rsidP="006C2BA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междисциплинарные связи;</w:t>
            </w:r>
          </w:p>
          <w:p w:rsidR="005C7997" w:rsidRDefault="005C7997" w:rsidP="006C2BA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и профессиональные компетенции;</w:t>
            </w:r>
          </w:p>
          <w:p w:rsidR="005C7997" w:rsidRDefault="005C7997" w:rsidP="006C2BA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производственной практики;</w:t>
            </w:r>
          </w:p>
          <w:p w:rsidR="005C7997" w:rsidRDefault="005C7997" w:rsidP="006C2BA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разработки;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записка об организации, содержании и методике проведения;</w:t>
            </w:r>
          </w:p>
          <w:p w:rsidR="005C7997" w:rsidRDefault="005C7997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планы уроков учебной практики</w:t>
            </w:r>
          </w:p>
        </w:tc>
      </w:tr>
      <w:tr w:rsidR="005C7997" w:rsidTr="006C2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6C2B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97" w:rsidRDefault="005C79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по выполнению учебных планов и программ учебной и производственной практик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рабочих графиков по промежуточной и итоговой аттестации, </w:t>
            </w:r>
            <w:r w:rsidR="00460EAA">
              <w:rPr>
                <w:sz w:val="24"/>
                <w:szCs w:val="24"/>
                <w:lang w:eastAsia="en-US"/>
              </w:rPr>
              <w:t>дифференцированных зачетов</w:t>
            </w:r>
            <w:r>
              <w:rPr>
                <w:sz w:val="24"/>
                <w:szCs w:val="24"/>
                <w:lang w:eastAsia="en-US"/>
              </w:rPr>
              <w:t>, квалификационных экзаменов;</w:t>
            </w:r>
          </w:p>
          <w:p w:rsidR="005C7997" w:rsidRDefault="005C7997" w:rsidP="00460EAA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журналов </w:t>
            </w:r>
            <w:r w:rsidR="00460EAA">
              <w:rPr>
                <w:sz w:val="24"/>
                <w:szCs w:val="24"/>
                <w:lang w:eastAsia="en-US"/>
              </w:rPr>
              <w:t>успеваемости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 w:rsidP="006C2B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журналы </w:t>
            </w:r>
            <w:r w:rsidR="00460EAA">
              <w:rPr>
                <w:sz w:val="24"/>
                <w:szCs w:val="24"/>
                <w:lang w:eastAsia="en-US"/>
              </w:rPr>
              <w:t>успеваемости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C7997" w:rsidRPr="00460EAA" w:rsidRDefault="005C7997" w:rsidP="00460EAA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графики аттестации;</w:t>
            </w:r>
          </w:p>
          <w:p w:rsidR="005C7997" w:rsidRDefault="005C7997" w:rsidP="006C2BA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отчеты мастеров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выполнении учебных планов и программ учебной и производственной практик (за полугодие/год);</w:t>
            </w:r>
          </w:p>
          <w:p w:rsidR="005C7997" w:rsidRDefault="005C7997" w:rsidP="006C2BA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за год</w:t>
            </w:r>
          </w:p>
        </w:tc>
      </w:tr>
      <w:tr w:rsidR="005C7997" w:rsidTr="006C2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6C2B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97" w:rsidRDefault="005C79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с социальными партнерами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планов работы службы содействия по трудоустройству выпускников;</w:t>
            </w:r>
          </w:p>
          <w:p w:rsidR="005C7997" w:rsidRDefault="005C7997" w:rsidP="006C2BA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договоров о сотрудничестве;</w:t>
            </w:r>
          </w:p>
          <w:p w:rsidR="005C7997" w:rsidRDefault="005C7997" w:rsidP="006C2BA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 студентов выпускных курсов;</w:t>
            </w:r>
          </w:p>
          <w:p w:rsidR="005C7997" w:rsidRDefault="005C7997" w:rsidP="006C2BA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сведений о прогнозе трудоустройства на предприятиях ДГО;</w:t>
            </w:r>
          </w:p>
          <w:p w:rsidR="005C7997" w:rsidRDefault="005C7997" w:rsidP="006C2BA9">
            <w:pPr>
              <w:pStyle w:val="a3"/>
              <w:numPr>
                <w:ilvl w:val="0"/>
                <w:numId w:val="10"/>
              </w:numPr>
              <w:ind w:left="0" w:firstLine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сбор сведений в координационно-аналитический центр </w:t>
            </w:r>
            <w:r>
              <w:rPr>
                <w:sz w:val="24"/>
                <w:szCs w:val="24"/>
                <w:lang w:eastAsia="en-US"/>
              </w:rPr>
              <w:lastRenderedPageBreak/>
              <w:t>содействия трудоустройству выпускников;</w:t>
            </w:r>
          </w:p>
          <w:p w:rsidR="005C7997" w:rsidRDefault="005C7997" w:rsidP="006C2BA9">
            <w:pPr>
              <w:pStyle w:val="a3"/>
              <w:numPr>
                <w:ilvl w:val="0"/>
                <w:numId w:val="10"/>
              </w:numPr>
              <w:ind w:left="0" w:firstLine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центром занятости населения города и района по трудоустройству и профориентации с целью системной работы с работодателями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работы службы содействия;</w:t>
            </w:r>
          </w:p>
          <w:p w:rsidR="005C7997" w:rsidRDefault="005C7997" w:rsidP="006C2BA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6C2BA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 w:rsidP="006C2BA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</w:tc>
      </w:tr>
      <w:tr w:rsidR="005C7997" w:rsidTr="006C2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6C2B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97" w:rsidRDefault="005C79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индивидуальной работы с неуспевающими и неаттестованными студентами по практике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сведений;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отчетами мастеров п/о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о повторной аттестации;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график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внутриколледжного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8736B" w:rsidP="0058736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C7997">
              <w:rPr>
                <w:sz w:val="24"/>
                <w:szCs w:val="24"/>
                <w:lang w:eastAsia="en-US"/>
              </w:rPr>
              <w:t>заседания цикловых методических комиссий;</w:t>
            </w:r>
          </w:p>
          <w:p w:rsidR="005C7997" w:rsidRDefault="0058736B" w:rsidP="0058736B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C7997">
              <w:rPr>
                <w:sz w:val="24"/>
                <w:szCs w:val="24"/>
                <w:lang w:eastAsia="en-US"/>
              </w:rPr>
              <w:t>отчет за год</w:t>
            </w:r>
          </w:p>
        </w:tc>
      </w:tr>
      <w:tr w:rsidR="005C7997" w:rsidTr="006C2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6C2B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97" w:rsidRDefault="005C79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внутриколледжных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конкурсов профессионального мастерства по профессиям/</w:t>
            </w: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специальностям;</w:t>
            </w:r>
          </w:p>
          <w:p w:rsidR="005C7997" w:rsidRDefault="005C7997" w:rsidP="00460EAA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краевых конкурсах</w:t>
            </w:r>
            <w:r w:rsidR="00460EA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0EAA" w:rsidRPr="00460EAA">
              <w:rPr>
                <w:sz w:val="24"/>
                <w:szCs w:val="24"/>
                <w:lang w:eastAsia="en-US"/>
              </w:rPr>
              <w:t>Ворлдскиллс</w:t>
            </w:r>
            <w:proofErr w:type="spellEnd"/>
            <w:r w:rsidR="00460EAA" w:rsidRPr="00460EAA">
              <w:rPr>
                <w:sz w:val="24"/>
                <w:szCs w:val="24"/>
                <w:lang w:eastAsia="en-US"/>
              </w:rPr>
              <w:t xml:space="preserve"> Россия</w:t>
            </w:r>
            <w:r w:rsidR="00460EA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60EAA">
              <w:rPr>
                <w:sz w:val="24"/>
                <w:szCs w:val="24"/>
                <w:lang w:eastAsia="en-US"/>
              </w:rPr>
              <w:t>Абилимпикс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графика проведения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внутриколледжных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конкурсов профессионального мастерства по профессиям/специальностям;</w:t>
            </w:r>
          </w:p>
          <w:p w:rsidR="005C7997" w:rsidRDefault="005C7997" w:rsidP="00460EAA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r w:rsidR="00460EAA">
              <w:rPr>
                <w:sz w:val="24"/>
                <w:szCs w:val="24"/>
                <w:lang w:eastAsia="en-US"/>
              </w:rPr>
              <w:t xml:space="preserve">конкурсных задания для </w:t>
            </w:r>
            <w:r>
              <w:rPr>
                <w:sz w:val="24"/>
                <w:szCs w:val="24"/>
                <w:lang w:eastAsia="en-US"/>
              </w:rPr>
              <w:t>проведени</w:t>
            </w:r>
            <w:r w:rsidR="00460EAA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F6AAB">
              <w:rPr>
                <w:sz w:val="24"/>
                <w:szCs w:val="24"/>
                <w:lang w:eastAsia="en-US"/>
              </w:rPr>
              <w:t>Ворл</w:t>
            </w:r>
            <w:r w:rsidR="00460EAA" w:rsidRPr="00460EAA">
              <w:rPr>
                <w:sz w:val="24"/>
                <w:szCs w:val="24"/>
                <w:lang w:eastAsia="en-US"/>
              </w:rPr>
              <w:t>дскиллс</w:t>
            </w:r>
            <w:proofErr w:type="spellEnd"/>
            <w:r w:rsidR="00460EAA" w:rsidRPr="00460EAA">
              <w:rPr>
                <w:sz w:val="24"/>
                <w:szCs w:val="24"/>
                <w:lang w:eastAsia="en-US"/>
              </w:rPr>
              <w:t xml:space="preserve"> Россия</w:t>
            </w:r>
            <w:r w:rsidR="00460EA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60EAA">
              <w:rPr>
                <w:sz w:val="24"/>
                <w:szCs w:val="24"/>
                <w:lang w:eastAsia="en-US"/>
              </w:rPr>
              <w:t>Абилимпикс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график;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график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внутриколледжного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контроля;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работа цикловых методических комиссий;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разработки;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график повышения квалификации мастеров п/о;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методического обеспечения учебных мастерских и лабораторий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 январь</w:t>
            </w: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rPr>
                <w:sz w:val="24"/>
                <w:szCs w:val="24"/>
                <w:lang w:eastAsia="en-US"/>
              </w:rPr>
            </w:pP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 июнь</w:t>
            </w:r>
          </w:p>
        </w:tc>
      </w:tr>
      <w:tr w:rsidR="005C7997" w:rsidTr="006C2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6C2B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97" w:rsidRDefault="005C799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эффективности образовательного процесса.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инструктивно-методических материалов по подготовке и проведению демонстрационного экзамена по профессиям/</w:t>
            </w:r>
          </w:p>
          <w:p w:rsidR="005C7997" w:rsidRDefault="005C7997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учебным процессом и оказание помощи мастерам по УМО профессии;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заседаниях цикловых методических комиссий;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внедрение в учебный процесс новых технологий, оборудования и инструментов;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работа с электронными ресурсами;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по повышению квалификации мастеров п/о;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создание условий для высокого профессионального и творческого роста;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методического уровня проведения занятий в мастерских и лабораториях;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мастеров производственного обучения к работе в цикловых методических комиссиях;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 в конкурсах профессионального мастерства «Лучший по профессии»;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необходимых условий повышения мастерства мастеров п/о в деле практического обучения и освоения студентами профессиональных компетенций, их творческой самостоятельной работы;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6C2BA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участие мастеров п/о в </w:t>
            </w:r>
            <w:r>
              <w:rPr>
                <w:sz w:val="24"/>
                <w:szCs w:val="24"/>
                <w:lang w:val="en-US" w:eastAsia="en-US"/>
              </w:rPr>
              <w:t>Internet</w:t>
            </w:r>
            <w:r>
              <w:rPr>
                <w:sz w:val="24"/>
                <w:szCs w:val="24"/>
                <w:lang w:eastAsia="en-US"/>
              </w:rPr>
              <w:t>-конкурсах и олимпиадах;</w:t>
            </w:r>
          </w:p>
          <w:p w:rsidR="00DF6AAB" w:rsidRDefault="00DF6AAB" w:rsidP="006C2BA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проведение итоговой и промежуточной аттестации в форме демонстрационного экзамена по осваиваемым</w:t>
            </w:r>
            <w:r w:rsidR="006C2E4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2E47">
              <w:rPr>
                <w:sz w:val="24"/>
                <w:szCs w:val="24"/>
                <w:lang w:eastAsia="en-US"/>
              </w:rPr>
              <w:t>профессиям</w:t>
            </w:r>
            <w:r>
              <w:rPr>
                <w:sz w:val="24"/>
                <w:szCs w:val="24"/>
                <w:lang w:eastAsia="en-US"/>
              </w:rPr>
              <w:t>ям</w:t>
            </w:r>
            <w:proofErr w:type="spellEnd"/>
            <w:r>
              <w:rPr>
                <w:sz w:val="24"/>
                <w:szCs w:val="24"/>
                <w:lang w:eastAsia="en-US"/>
              </w:rPr>
              <w:t>/специальностям;</w:t>
            </w:r>
          </w:p>
          <w:p w:rsidR="005C7997" w:rsidRDefault="005C7997" w:rsidP="006C2BA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контрольно-оценочных средств для </w:t>
            </w:r>
            <w:r w:rsidR="00DF6AAB">
              <w:rPr>
                <w:sz w:val="24"/>
                <w:szCs w:val="24"/>
                <w:lang w:eastAsia="en-US"/>
              </w:rPr>
              <w:t>дифференциров</w:t>
            </w:r>
            <w:r w:rsidR="006C2E47">
              <w:rPr>
                <w:sz w:val="24"/>
                <w:szCs w:val="24"/>
                <w:lang w:eastAsia="en-US"/>
              </w:rPr>
              <w:t xml:space="preserve">анных зачетов, </w:t>
            </w:r>
            <w:r>
              <w:rPr>
                <w:sz w:val="24"/>
                <w:szCs w:val="24"/>
                <w:lang w:eastAsia="en-US"/>
              </w:rPr>
              <w:t>квалификационных экзаменов по профессиям;</w:t>
            </w:r>
          </w:p>
          <w:p w:rsidR="005C7997" w:rsidRDefault="005C7997" w:rsidP="006C2BA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график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внутриколледжного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контроля;</w:t>
            </w:r>
          </w:p>
          <w:p w:rsidR="005C7997" w:rsidRDefault="005C7997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6C2BA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выступление мастеров на заседании ЦМК с отчетами об учебе по программам подготовки кадров по профессиям/специальностям с учетом стандартов </w:t>
            </w:r>
            <w:proofErr w:type="spellStart"/>
            <w:r>
              <w:rPr>
                <w:sz w:val="24"/>
                <w:szCs w:val="24"/>
                <w:lang w:eastAsia="en-US"/>
              </w:rPr>
              <w:t>Ворлдскилс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Россия по компетенциям</w:t>
            </w:r>
          </w:p>
        </w:tc>
      </w:tr>
      <w:tr w:rsidR="005C7997" w:rsidTr="006C2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 w:rsidP="006C2B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родительских собраний;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вовлечение родителей в организацию учебно-производственного процесса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родительские собрания на 1-4 курсах;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организации конкурсов профессионального мастерства;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организации производственной практики на предприятиях города;</w:t>
            </w:r>
          </w:p>
          <w:p w:rsidR="005C7997" w:rsidRDefault="005C7997" w:rsidP="006C2BA9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сохранение контингента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5C7997" w:rsidRDefault="005C7997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совместные планы с мастерами п/о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97" w:rsidRDefault="005C7997" w:rsidP="006C2BA9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записка;</w:t>
            </w:r>
          </w:p>
          <w:p w:rsidR="005C7997" w:rsidRDefault="005C7997" w:rsidP="006C2BA9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материал на итоговый ПС</w:t>
            </w:r>
          </w:p>
        </w:tc>
      </w:tr>
    </w:tbl>
    <w:p w:rsidR="005C7997" w:rsidRDefault="005C7997" w:rsidP="005C7997">
      <w:pPr>
        <w:rPr>
          <w:b/>
        </w:rPr>
      </w:pPr>
    </w:p>
    <w:sectPr w:rsidR="005C7997" w:rsidSect="005873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6FE"/>
    <w:multiLevelType w:val="hybridMultilevel"/>
    <w:tmpl w:val="52D8BFE8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63B3"/>
    <w:multiLevelType w:val="hybridMultilevel"/>
    <w:tmpl w:val="37F294F6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A34"/>
    <w:multiLevelType w:val="hybridMultilevel"/>
    <w:tmpl w:val="2824371C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6B6"/>
    <w:multiLevelType w:val="hybridMultilevel"/>
    <w:tmpl w:val="844CDF7A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859F9"/>
    <w:multiLevelType w:val="hybridMultilevel"/>
    <w:tmpl w:val="167C00AE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D359C"/>
    <w:multiLevelType w:val="hybridMultilevel"/>
    <w:tmpl w:val="A314B0AE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F013A"/>
    <w:multiLevelType w:val="hybridMultilevel"/>
    <w:tmpl w:val="7D8E2EBC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D086B"/>
    <w:multiLevelType w:val="hybridMultilevel"/>
    <w:tmpl w:val="AF84CDD0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602DB"/>
    <w:multiLevelType w:val="hybridMultilevel"/>
    <w:tmpl w:val="57A82FDE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8079B"/>
    <w:multiLevelType w:val="hybridMultilevel"/>
    <w:tmpl w:val="E54405DE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A2B78"/>
    <w:multiLevelType w:val="hybridMultilevel"/>
    <w:tmpl w:val="083C4892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A2144"/>
    <w:multiLevelType w:val="hybridMultilevel"/>
    <w:tmpl w:val="2C726DC2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D73F0"/>
    <w:multiLevelType w:val="hybridMultilevel"/>
    <w:tmpl w:val="04B62416"/>
    <w:lvl w:ilvl="0" w:tplc="62B2E4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01C42"/>
    <w:multiLevelType w:val="hybridMultilevel"/>
    <w:tmpl w:val="7C2C2FE6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C2CBC"/>
    <w:multiLevelType w:val="hybridMultilevel"/>
    <w:tmpl w:val="EEA48CC4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254C4"/>
    <w:multiLevelType w:val="hybridMultilevel"/>
    <w:tmpl w:val="3F1A22AE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8013A"/>
    <w:multiLevelType w:val="hybridMultilevel"/>
    <w:tmpl w:val="103E6B76"/>
    <w:lvl w:ilvl="0" w:tplc="57F8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4"/>
  </w:num>
  <w:num w:numId="5">
    <w:abstractNumId w:val="14"/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20"/>
    <w:rsid w:val="00460EAA"/>
    <w:rsid w:val="00477D20"/>
    <w:rsid w:val="004C5203"/>
    <w:rsid w:val="0058736B"/>
    <w:rsid w:val="00595A44"/>
    <w:rsid w:val="005C7997"/>
    <w:rsid w:val="006C2BA9"/>
    <w:rsid w:val="006C2E47"/>
    <w:rsid w:val="008B4B94"/>
    <w:rsid w:val="00B27274"/>
    <w:rsid w:val="00D27236"/>
    <w:rsid w:val="00D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D2272-BC49-4083-BBFD-7983A5FF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97"/>
    <w:pPr>
      <w:ind w:left="720"/>
      <w:contextualSpacing/>
    </w:pPr>
  </w:style>
  <w:style w:type="table" w:styleId="a4">
    <w:name w:val="Table Grid"/>
    <w:basedOn w:val="a1"/>
    <w:uiPriority w:val="59"/>
    <w:rsid w:val="005C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5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2021-09-02T05:22:00Z</cp:lastPrinted>
  <dcterms:created xsi:type="dcterms:W3CDTF">2020-08-28T03:37:00Z</dcterms:created>
  <dcterms:modified xsi:type="dcterms:W3CDTF">2022-09-29T02:52:00Z</dcterms:modified>
</cp:coreProperties>
</file>