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B1" w:rsidRPr="000B11C1" w:rsidRDefault="00E15CB1" w:rsidP="00E15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0B11C1">
        <w:rPr>
          <w:rFonts w:ascii="Times New Roman" w:eastAsia="Times New Roman" w:hAnsi="Times New Roman" w:cs="Times New Roman"/>
          <w:caps/>
          <w:sz w:val="28"/>
          <w:szCs w:val="28"/>
        </w:rPr>
        <w:t xml:space="preserve">МИНИСТЕРСТВО ПРОФЕССИОНАЛЬНОГО образования </w:t>
      </w:r>
    </w:p>
    <w:p w:rsidR="00E15CB1" w:rsidRPr="000B11C1" w:rsidRDefault="00E15CB1" w:rsidP="00E15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B11C1">
        <w:rPr>
          <w:rFonts w:ascii="Times New Roman" w:eastAsia="Times New Roman" w:hAnsi="Times New Roman" w:cs="Times New Roman"/>
          <w:caps/>
          <w:sz w:val="28"/>
          <w:szCs w:val="28"/>
        </w:rPr>
        <w:t>и ЗАНЯТОСТИ НАСЕЛЕНИЯ Приморского края</w:t>
      </w:r>
    </w:p>
    <w:p w:rsidR="00E15CB1" w:rsidRPr="000B11C1" w:rsidRDefault="00E15CB1" w:rsidP="00E1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B1" w:rsidRPr="000B11C1" w:rsidRDefault="00E15CB1" w:rsidP="00E1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C1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E15CB1" w:rsidRPr="000B11C1" w:rsidRDefault="00E15CB1" w:rsidP="00E15CB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C1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E15CB1" w:rsidRPr="000B11C1" w:rsidRDefault="00E15CB1" w:rsidP="00E1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C1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E15CB1" w:rsidRPr="000B11C1" w:rsidRDefault="00E15CB1" w:rsidP="00E15CB1">
      <w:pPr>
        <w:tabs>
          <w:tab w:val="left" w:pos="3724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5CB1" w:rsidRPr="000B11C1" w:rsidRDefault="00E15CB1" w:rsidP="00E15C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5CB1" w:rsidRPr="000B11C1" w:rsidRDefault="00E15CB1" w:rsidP="00E15C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5CB1" w:rsidRPr="000B11C1" w:rsidRDefault="00E15CB1" w:rsidP="00E15C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5CB1" w:rsidRPr="000B11C1" w:rsidRDefault="00E15CB1" w:rsidP="00E15C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5CB1" w:rsidRPr="000B11C1" w:rsidRDefault="00E15CB1" w:rsidP="00E15C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5CB1" w:rsidRPr="000B11C1" w:rsidRDefault="00E15CB1" w:rsidP="00E15C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5CB1" w:rsidRDefault="00E15CB1" w:rsidP="00E15CB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РЕАЛИЗАЦИИ </w:t>
      </w:r>
    </w:p>
    <w:p w:rsidR="00E15CB1" w:rsidRDefault="00E15CB1" w:rsidP="00E15CB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ПРОЕКТА СЕТЕВОГО ВЗАИМОДЕЙСТВИЯ</w:t>
      </w:r>
    </w:p>
    <w:p w:rsidR="00E15CB1" w:rsidRPr="00E865CD" w:rsidRDefault="00E15CB1" w:rsidP="00E15CB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«ПРОСТРАНСТВО ДЛЯ РАЗВИТИЯ»</w:t>
      </w:r>
    </w:p>
    <w:p w:rsidR="00A07AE2" w:rsidRDefault="00A07AE2"/>
    <w:p w:rsidR="00E15CB1" w:rsidRDefault="00E15CB1"/>
    <w:p w:rsidR="00E15CB1" w:rsidRDefault="00E15CB1"/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В.В., заместитель директора по УПР;</w:t>
      </w: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Д.Ф., заведующий УМО;</w:t>
      </w: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заведующий УО</w:t>
      </w:r>
    </w:p>
    <w:p w:rsidR="00C85E16" w:rsidRPr="00C85E16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E16">
        <w:rPr>
          <w:rFonts w:ascii="Times New Roman" w:hAnsi="Times New Roman" w:cs="Times New Roman"/>
          <w:sz w:val="28"/>
          <w:szCs w:val="28"/>
        </w:rPr>
        <w:t xml:space="preserve">Дубовец Л.И., заведующий отделом </w:t>
      </w:r>
    </w:p>
    <w:p w:rsidR="00C85E16" w:rsidRPr="00C85E16" w:rsidRDefault="00C85E16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E16">
        <w:rPr>
          <w:rFonts w:ascii="Times New Roman" w:hAnsi="Times New Roman" w:cs="Times New Roman"/>
          <w:sz w:val="28"/>
          <w:szCs w:val="28"/>
        </w:rPr>
        <w:t>практического обучения</w:t>
      </w:r>
    </w:p>
    <w:p w:rsidR="00E15CB1" w:rsidRDefault="00C85E16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E16">
        <w:rPr>
          <w:rFonts w:ascii="Times New Roman" w:hAnsi="Times New Roman" w:cs="Times New Roman"/>
          <w:sz w:val="28"/>
          <w:szCs w:val="28"/>
        </w:rPr>
        <w:t xml:space="preserve"> и </w:t>
      </w:r>
      <w:r w:rsidR="00E15CB1" w:rsidRPr="00C85E16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Pr="00C85E16">
        <w:rPr>
          <w:rFonts w:ascii="Times New Roman" w:hAnsi="Times New Roman" w:cs="Times New Roman"/>
          <w:sz w:val="28"/>
          <w:szCs w:val="28"/>
        </w:rPr>
        <w:t>выпускников</w:t>
      </w: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CB1" w:rsidRDefault="00E15CB1" w:rsidP="00E15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Дальнегорск</w:t>
      </w:r>
    </w:p>
    <w:p w:rsidR="00E15CB1" w:rsidRDefault="00E15CB1" w:rsidP="00E15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E15CB1" w:rsidRPr="00E15CB1" w:rsidRDefault="00E15CB1" w:rsidP="00E15CB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B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15CB1" w:rsidRPr="00E15CB1" w:rsidRDefault="00E15CB1" w:rsidP="00E15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CB1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соответствии с Федеральным законом «Об образовании в Российской Федерации» № 273 –ФЗ от 23.12.2012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CB1">
        <w:rPr>
          <w:rFonts w:ascii="Times New Roman" w:hAnsi="Times New Roman" w:cs="Times New Roman"/>
          <w:sz w:val="28"/>
          <w:szCs w:val="28"/>
        </w:rPr>
        <w:t>г. (статья 15),</w:t>
      </w:r>
    </w:p>
    <w:p w:rsidR="00E15CB1" w:rsidRDefault="00E15CB1" w:rsidP="00E15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CB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CB1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E15CB1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ами специальностей 44.02.01 Д</w:t>
      </w:r>
      <w:r w:rsidRPr="00E15CB1">
        <w:rPr>
          <w:rFonts w:ascii="Times New Roman" w:hAnsi="Times New Roman" w:cs="Times New Roman"/>
          <w:sz w:val="28"/>
          <w:szCs w:val="28"/>
        </w:rPr>
        <w:t xml:space="preserve">ошкольного образования </w:t>
      </w:r>
      <w:r w:rsidR="00E61E95">
        <w:rPr>
          <w:rFonts w:ascii="Times New Roman" w:hAnsi="Times New Roman" w:cs="Times New Roman"/>
          <w:sz w:val="28"/>
          <w:szCs w:val="28"/>
        </w:rPr>
        <w:t xml:space="preserve">(углубленной подготовки), утвержденным </w:t>
      </w:r>
      <w:r w:rsidRPr="00E15CB1">
        <w:rPr>
          <w:rFonts w:ascii="Times New Roman" w:hAnsi="Times New Roman" w:cs="Times New Roman"/>
          <w:sz w:val="28"/>
          <w:szCs w:val="28"/>
        </w:rPr>
        <w:t>приказ</w:t>
      </w:r>
      <w:r w:rsidR="00E61E95">
        <w:rPr>
          <w:rFonts w:ascii="Times New Roman" w:hAnsi="Times New Roman" w:cs="Times New Roman"/>
          <w:sz w:val="28"/>
          <w:szCs w:val="28"/>
        </w:rPr>
        <w:t>ом</w:t>
      </w:r>
      <w:r w:rsidRPr="00E15CB1">
        <w:rPr>
          <w:rFonts w:ascii="Times New Roman" w:hAnsi="Times New Roman" w:cs="Times New Roman"/>
          <w:sz w:val="28"/>
          <w:szCs w:val="28"/>
        </w:rPr>
        <w:t xml:space="preserve">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2</w:t>
      </w:r>
      <w:r w:rsidRPr="00E15CB1">
        <w:rPr>
          <w:rFonts w:ascii="Times New Roman" w:hAnsi="Times New Roman" w:cs="Times New Roman"/>
          <w:sz w:val="28"/>
          <w:szCs w:val="28"/>
        </w:rPr>
        <w:t>7.10.201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5CB1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351</w:t>
      </w:r>
      <w:r w:rsidR="00E61E95">
        <w:rPr>
          <w:rFonts w:ascii="Times New Roman" w:hAnsi="Times New Roman" w:cs="Times New Roman"/>
          <w:sz w:val="28"/>
          <w:szCs w:val="28"/>
        </w:rPr>
        <w:t xml:space="preserve">, и 44.02.02 Преподавание в начальных классах (углубленной подготовки), утвержденным </w:t>
      </w:r>
      <w:r w:rsidR="00E61E95" w:rsidRPr="00E15CB1">
        <w:rPr>
          <w:rFonts w:ascii="Times New Roman" w:hAnsi="Times New Roman" w:cs="Times New Roman"/>
          <w:sz w:val="28"/>
          <w:szCs w:val="28"/>
        </w:rPr>
        <w:t>приказ</w:t>
      </w:r>
      <w:r w:rsidR="00E61E95">
        <w:rPr>
          <w:rFonts w:ascii="Times New Roman" w:hAnsi="Times New Roman" w:cs="Times New Roman"/>
          <w:sz w:val="28"/>
          <w:szCs w:val="28"/>
        </w:rPr>
        <w:t>ом</w:t>
      </w:r>
      <w:r w:rsidR="00E61E95" w:rsidRPr="00E15CB1">
        <w:rPr>
          <w:rFonts w:ascii="Times New Roman" w:hAnsi="Times New Roman" w:cs="Times New Roman"/>
          <w:sz w:val="28"/>
          <w:szCs w:val="28"/>
        </w:rPr>
        <w:t xml:space="preserve"> Министерства образования и</w:t>
      </w:r>
      <w:r w:rsidR="00E61E95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2</w:t>
      </w:r>
      <w:r w:rsidR="00E61E95" w:rsidRPr="00E15CB1">
        <w:rPr>
          <w:rFonts w:ascii="Times New Roman" w:hAnsi="Times New Roman" w:cs="Times New Roman"/>
          <w:sz w:val="28"/>
          <w:szCs w:val="28"/>
        </w:rPr>
        <w:t>7.10.201</w:t>
      </w:r>
      <w:r w:rsidR="00E61E95">
        <w:rPr>
          <w:rFonts w:ascii="Times New Roman" w:hAnsi="Times New Roman" w:cs="Times New Roman"/>
          <w:sz w:val="28"/>
          <w:szCs w:val="28"/>
        </w:rPr>
        <w:t>4</w:t>
      </w:r>
      <w:r w:rsidR="00E61E95" w:rsidRPr="00E15CB1">
        <w:rPr>
          <w:rFonts w:ascii="Times New Roman" w:hAnsi="Times New Roman" w:cs="Times New Roman"/>
          <w:sz w:val="28"/>
          <w:szCs w:val="28"/>
        </w:rPr>
        <w:t xml:space="preserve"> г. № 1</w:t>
      </w:r>
      <w:r w:rsidR="00E61E95">
        <w:rPr>
          <w:rFonts w:ascii="Times New Roman" w:hAnsi="Times New Roman" w:cs="Times New Roman"/>
          <w:sz w:val="28"/>
          <w:szCs w:val="28"/>
        </w:rPr>
        <w:t>353</w:t>
      </w:r>
      <w:r w:rsidRPr="00E15CB1">
        <w:rPr>
          <w:rFonts w:ascii="Times New Roman" w:hAnsi="Times New Roman" w:cs="Times New Roman"/>
          <w:sz w:val="28"/>
          <w:szCs w:val="28"/>
        </w:rPr>
        <w:t>.</w:t>
      </w:r>
    </w:p>
    <w:p w:rsidR="00E15CB1" w:rsidRPr="00E15CB1" w:rsidRDefault="007D463C" w:rsidP="007D4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D46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463C">
        <w:rPr>
          <w:rFonts w:ascii="Times New Roman" w:hAnsi="Times New Roman" w:cs="Times New Roman"/>
          <w:sz w:val="28"/>
          <w:szCs w:val="28"/>
        </w:rPr>
        <w:t xml:space="preserve"> России и Минпросвещения России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7D463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3C">
        <w:rPr>
          <w:rFonts w:ascii="Times New Roman" w:hAnsi="Times New Roman" w:cs="Times New Roman"/>
          <w:sz w:val="28"/>
          <w:szCs w:val="28"/>
        </w:rPr>
        <w:t>августа 2020 г. за № 885/390 «О практической подготовке обучающихся»;</w:t>
      </w:r>
      <w:r w:rsidRPr="007D463C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="00E15CB1" w:rsidRPr="00E15CB1">
        <w:rPr>
          <w:rFonts w:ascii="Times New Roman" w:hAnsi="Times New Roman" w:cs="Times New Roman"/>
          <w:sz w:val="28"/>
          <w:szCs w:val="28"/>
        </w:rPr>
        <w:t xml:space="preserve">Настоящие рекомендации адресованы руководителям дошкольных </w:t>
      </w:r>
      <w:r w:rsidR="001774AA">
        <w:rPr>
          <w:rFonts w:ascii="Times New Roman" w:hAnsi="Times New Roman" w:cs="Times New Roman"/>
          <w:sz w:val="28"/>
          <w:szCs w:val="28"/>
        </w:rPr>
        <w:t xml:space="preserve">и школьных </w:t>
      </w:r>
      <w:r w:rsidR="00E15CB1" w:rsidRPr="00E15CB1">
        <w:rPr>
          <w:rFonts w:ascii="Times New Roman" w:hAnsi="Times New Roman" w:cs="Times New Roman"/>
          <w:sz w:val="28"/>
          <w:szCs w:val="28"/>
        </w:rPr>
        <w:t>образовательных организаций, заместителям заведующих</w:t>
      </w:r>
      <w:r w:rsidR="001774AA">
        <w:rPr>
          <w:rFonts w:ascii="Times New Roman" w:hAnsi="Times New Roman" w:cs="Times New Roman"/>
          <w:sz w:val="28"/>
          <w:szCs w:val="28"/>
        </w:rPr>
        <w:t xml:space="preserve"> и директоров</w:t>
      </w:r>
      <w:r w:rsidR="00E15CB1" w:rsidRPr="00E15CB1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старшим воспитателям, педагогам – практикам.</w:t>
      </w:r>
    </w:p>
    <w:p w:rsidR="00E15CB1" w:rsidRPr="00E15CB1" w:rsidRDefault="00E15CB1" w:rsidP="00E15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CB1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содержат описание модели работы по организации сетевого взаимодействия между образовательными организациями. </w:t>
      </w:r>
    </w:p>
    <w:p w:rsidR="00E15CB1" w:rsidRPr="00E15CB1" w:rsidRDefault="00E15CB1" w:rsidP="00E15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CB1">
        <w:rPr>
          <w:rFonts w:ascii="Times New Roman" w:hAnsi="Times New Roman" w:cs="Times New Roman"/>
          <w:sz w:val="28"/>
          <w:szCs w:val="28"/>
        </w:rPr>
        <w:t>Основная идея -  создать условия для сетевого взаимодействия – как открытого, креативного процесса педагогической реальности.</w:t>
      </w:r>
    </w:p>
    <w:p w:rsidR="00E15CB1" w:rsidRPr="00E15CB1" w:rsidRDefault="00E15CB1" w:rsidP="00E15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CB1">
        <w:rPr>
          <w:rFonts w:ascii="Times New Roman" w:hAnsi="Times New Roman" w:cs="Times New Roman"/>
          <w:sz w:val="28"/>
          <w:szCs w:val="28"/>
        </w:rPr>
        <w:t>В соответствии со статьей 15 Закона РФ «Об образовании в Российской Федерации» реализация образовательных программ может быть осуществлена в сетевой форме, что означает «возможность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деятельность».</w:t>
      </w:r>
    </w:p>
    <w:p w:rsidR="00E15CB1" w:rsidRPr="00E15CB1" w:rsidRDefault="00E15CB1" w:rsidP="00E15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CB1">
        <w:rPr>
          <w:rFonts w:ascii="Times New Roman" w:hAnsi="Times New Roman" w:cs="Times New Roman"/>
          <w:sz w:val="28"/>
          <w:szCs w:val="28"/>
        </w:rPr>
        <w:t xml:space="preserve">Сетевое взаимодействие – это распределенная деятельность различных организаций, предполагающая возможности расширения ресурса качества образования и достижение кумулятивного эффекта для расширения общей целевой задачи при возможно разных стратегиях индивидуального развития профессиональной отрасли.  С другой стороны, образовательная сеть определяется как среда, в которой могут взаимодействовать любые субъекты образования по вопросам совместной работы, решения актуальных проблем: обмен идеями, создание нового интеллектуального продукта, организация распределенной деятельности и др. </w:t>
      </w:r>
    </w:p>
    <w:p w:rsidR="001774AA" w:rsidRPr="0002313E" w:rsidRDefault="001774AA" w:rsidP="00177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13E">
        <w:rPr>
          <w:rFonts w:ascii="Times New Roman" w:eastAsia="Times New Roman" w:hAnsi="Times New Roman" w:cs="Times New Roman"/>
          <w:sz w:val="28"/>
          <w:szCs w:val="28"/>
        </w:rPr>
        <w:t xml:space="preserve">Это согласуется с нашей позицией о практико-ориентированной подготовке как процессе развития и саморазвития педагога. Целью этого процесса выступает становление субъектно-профессионально-личностной </w:t>
      </w:r>
      <w:r w:rsidRPr="0002313E"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позиции педагога, которая, в свою очередь, понимается нами как интегральная характеристика педагога новой формации, включающая совокупность когнитивных (сознание), эмоциональных (сопереживание) и поведенческих (содействие) отношений к миру, профессионально-педагогической действительности, к себе как к профессионалу и личности.</w:t>
      </w:r>
    </w:p>
    <w:p w:rsidR="001774AA" w:rsidRPr="0002313E" w:rsidRDefault="001774AA" w:rsidP="00177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13E">
        <w:rPr>
          <w:rFonts w:ascii="Times New Roman" w:eastAsia="Times New Roman" w:hAnsi="Times New Roman" w:cs="Times New Roman"/>
          <w:sz w:val="28"/>
          <w:szCs w:val="28"/>
        </w:rPr>
        <w:t>Таким образом, становление компонентов субъектно-профессионально-личностной позиции педагога происходит в трех типах социального взаимодействия в сетевой форме реализации образовательных программ педагогического образования: обмен знаниями, действиями и переживаниями.</w:t>
      </w:r>
    </w:p>
    <w:p w:rsidR="00E15CB1" w:rsidRPr="00E15CB1" w:rsidRDefault="001774AA" w:rsidP="00E15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5CB1" w:rsidRPr="00E15CB1">
        <w:rPr>
          <w:rFonts w:ascii="Times New Roman" w:hAnsi="Times New Roman" w:cs="Times New Roman"/>
          <w:sz w:val="28"/>
          <w:szCs w:val="28"/>
        </w:rPr>
        <w:t xml:space="preserve">бразовательные учреждения информационно обмениваются друг с другом ресурсами (находками, идеями, способами деятельности). То есть обмениваются именно тем, что составляет </w:t>
      </w:r>
      <w:r w:rsidR="00C36E99">
        <w:rPr>
          <w:rFonts w:ascii="Times New Roman" w:hAnsi="Times New Roman" w:cs="Times New Roman"/>
          <w:sz w:val="28"/>
          <w:szCs w:val="28"/>
        </w:rPr>
        <w:t>образовательную</w:t>
      </w:r>
      <w:r w:rsidR="00E15CB1" w:rsidRPr="00E15CB1">
        <w:rPr>
          <w:rFonts w:ascii="Times New Roman" w:hAnsi="Times New Roman" w:cs="Times New Roman"/>
          <w:sz w:val="28"/>
          <w:szCs w:val="28"/>
        </w:rPr>
        <w:t xml:space="preserve"> уникальность. Участники этого взаимодействия оказываются в </w:t>
      </w:r>
      <w:proofErr w:type="spellStart"/>
      <w:r w:rsidR="00E15CB1" w:rsidRPr="00E15CB1">
        <w:rPr>
          <w:rFonts w:ascii="Times New Roman" w:hAnsi="Times New Roman" w:cs="Times New Roman"/>
          <w:sz w:val="28"/>
          <w:szCs w:val="28"/>
        </w:rPr>
        <w:t>равнопартнерских</w:t>
      </w:r>
      <w:proofErr w:type="spellEnd"/>
      <w:r w:rsidR="00E15CB1" w:rsidRPr="00E15CB1">
        <w:rPr>
          <w:rFonts w:ascii="Times New Roman" w:hAnsi="Times New Roman" w:cs="Times New Roman"/>
          <w:sz w:val="28"/>
          <w:szCs w:val="28"/>
        </w:rPr>
        <w:t xml:space="preserve"> отношениях, когда происходит не односторонний процесс научения одних другими, а именно диалог, когда разные участники в равной степени оказываются нужны друг другу. </w:t>
      </w:r>
    </w:p>
    <w:p w:rsidR="00E15CB1" w:rsidRPr="00E15CB1" w:rsidRDefault="00E15CB1" w:rsidP="00E15C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B1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E15CB1" w:rsidRPr="00E15CB1" w:rsidRDefault="00E15CB1" w:rsidP="00E15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CB1"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 способствует перестройке деятельности образовательных учреждений, которые ищут новые формы работы с воспитанниками, новую модель, позволяющую обеспечить познавательные запросы, интересы, развитие способностей каждого ребенка. </w:t>
      </w:r>
    </w:p>
    <w:p w:rsidR="00C36E99" w:rsidRPr="00F3272C" w:rsidRDefault="00C36E99" w:rsidP="00C3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72C">
        <w:rPr>
          <w:rFonts w:ascii="Times New Roman" w:hAnsi="Times New Roman" w:cs="Times New Roman"/>
          <w:sz w:val="28"/>
          <w:szCs w:val="28"/>
        </w:rPr>
        <w:t xml:space="preserve">Актуальность проекта обусловлена несколькими важными аспектами. </w:t>
      </w:r>
    </w:p>
    <w:p w:rsidR="00C36E99" w:rsidRPr="00F3272C" w:rsidRDefault="00C36E99" w:rsidP="00C3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72C">
        <w:rPr>
          <w:rFonts w:ascii="Times New Roman" w:hAnsi="Times New Roman" w:cs="Times New Roman"/>
          <w:sz w:val="28"/>
          <w:szCs w:val="28"/>
        </w:rPr>
        <w:t xml:space="preserve">- в системе образования существенные изменения стратегии и тактики образовательной деятельности, направленные на формирование гибкой, многофункциональной системы, обеспечивающей конституционное право каждого гражданина России на общедоступное и бесплатное образование. </w:t>
      </w:r>
    </w:p>
    <w:p w:rsidR="00C36E99" w:rsidRPr="00F3272C" w:rsidRDefault="00C36E99" w:rsidP="00C3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72C">
        <w:rPr>
          <w:rFonts w:ascii="Times New Roman" w:hAnsi="Times New Roman" w:cs="Times New Roman"/>
          <w:sz w:val="28"/>
          <w:szCs w:val="28"/>
        </w:rPr>
        <w:t>- реализация проекта, безусловно, важна для педагога: ФГОС поставил перед педагогом новые задачи, такие как: обеспечение доступности и вариативности образовательных услуг, расширение содержания образования с учетом индивидуальных особенностей воспитанников, запросов и интересов всех участников образовательных отношений и в первую очередь, детей и их родителей, как основы повышения социального качества образования.</w:t>
      </w:r>
    </w:p>
    <w:p w:rsidR="00C36E99" w:rsidRDefault="00C36E99" w:rsidP="00C3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72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3272C">
        <w:rPr>
          <w:rFonts w:ascii="Times New Roman" w:hAnsi="Times New Roman" w:cs="Times New Roman"/>
          <w:sz w:val="28"/>
          <w:szCs w:val="28"/>
        </w:rPr>
        <w:t xml:space="preserve"> </w:t>
      </w:r>
      <w:r w:rsidR="00F3272C" w:rsidRPr="00F3272C">
        <w:rPr>
          <w:rFonts w:ascii="Times New Roman" w:hAnsi="Times New Roman" w:cs="Times New Roman"/>
          <w:sz w:val="28"/>
          <w:szCs w:val="28"/>
        </w:rPr>
        <w:t>вовлечение представителей образовательных организаций Дальнегорского городского округа к реализации образовательных программ, процедур независимой оценки результатов обучения, а также в оценке качества подготовки выпускников.</w:t>
      </w:r>
    </w:p>
    <w:p w:rsidR="007D463C" w:rsidRPr="00F3272C" w:rsidRDefault="007D463C" w:rsidP="00C3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E99" w:rsidRPr="00F3272C" w:rsidRDefault="00C36E99" w:rsidP="00C36E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проекта: </w:t>
      </w:r>
    </w:p>
    <w:p w:rsidR="00C36E99" w:rsidRPr="00F3272C" w:rsidRDefault="00C36E99" w:rsidP="00C3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72C">
        <w:rPr>
          <w:rFonts w:ascii="Times New Roman" w:hAnsi="Times New Roman" w:cs="Times New Roman"/>
          <w:sz w:val="28"/>
          <w:szCs w:val="28"/>
        </w:rPr>
        <w:t>- создать эффективную модель сетевого взаимодействия на основе современных технологий для обмена педагогическими идеями, способами деятельности;</w:t>
      </w:r>
    </w:p>
    <w:p w:rsidR="00C36E99" w:rsidRPr="00F3272C" w:rsidRDefault="00C36E99" w:rsidP="00C3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72C">
        <w:rPr>
          <w:rFonts w:ascii="Times New Roman" w:hAnsi="Times New Roman" w:cs="Times New Roman"/>
          <w:sz w:val="28"/>
          <w:szCs w:val="28"/>
        </w:rPr>
        <w:t>- развивать у всех участников образовательных отношений коммуникативные способности, доброжелательность к окружающим, готовность к сотрудничеству и самореализации;</w:t>
      </w:r>
    </w:p>
    <w:p w:rsidR="00F3272C" w:rsidRDefault="00C36E99" w:rsidP="00F32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2C">
        <w:rPr>
          <w:rFonts w:ascii="Times New Roman" w:hAnsi="Times New Roman" w:cs="Times New Roman"/>
          <w:sz w:val="28"/>
          <w:szCs w:val="28"/>
        </w:rPr>
        <w:t xml:space="preserve">- </w:t>
      </w:r>
      <w:r w:rsidR="00F3272C" w:rsidRPr="00F3272C">
        <w:rPr>
          <w:rFonts w:ascii="Times New Roman" w:eastAsia="Times New Roman" w:hAnsi="Times New Roman" w:cs="Times New Roman"/>
          <w:sz w:val="28"/>
          <w:szCs w:val="28"/>
        </w:rPr>
        <w:t>наличие этого структурного элемента сетевого взаимодействия продиктовано важностью учета конечных результатов реализации психолого-педагогической модели подготовки педагога как творческого профессионала в услови</w:t>
      </w:r>
      <w:r w:rsidR="007D463C">
        <w:rPr>
          <w:rFonts w:ascii="Times New Roman" w:eastAsia="Times New Roman" w:hAnsi="Times New Roman" w:cs="Times New Roman"/>
          <w:sz w:val="28"/>
          <w:szCs w:val="28"/>
        </w:rPr>
        <w:t>ях модернизации образования;</w:t>
      </w:r>
    </w:p>
    <w:p w:rsidR="00E15CB1" w:rsidRDefault="007D463C" w:rsidP="007D463C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о целевом обучении с Управлением образования ДГО для гарантированного трудоустройства.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3C">
        <w:rPr>
          <w:rFonts w:ascii="Times New Roman" w:eastAsia="Times New Roman" w:hAnsi="Times New Roman" w:cs="Times New Roman"/>
          <w:sz w:val="28"/>
          <w:szCs w:val="28"/>
        </w:rPr>
        <w:t>Систему отношений</w:t>
      </w:r>
      <w:r w:rsidRPr="009C31C5">
        <w:rPr>
          <w:rFonts w:ascii="Times New Roman" w:eastAsia="Times New Roman" w:hAnsi="Times New Roman" w:cs="Times New Roman"/>
          <w:sz w:val="28"/>
          <w:szCs w:val="28"/>
        </w:rPr>
        <w:t xml:space="preserve"> при сетевом взаимодействии «колледж – предприятие» можно представить следующим образом: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• администрация колледжа и образовательных учреждений: ДОУ, СОШ – студенты;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• педагоги образовательных учреждений (воспитатели, учителя, педагоги) – преподаватели колледжа – студенты;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• педагоги образовательных учреждений (воспитатели, учителя, педагоги) – студенты;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• студенты – воспитанники ДОУ, обучающиеся СОШ;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• студенты – родители воспитанников ДОУ, обучающихся СОШ;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• студенты – педагоги образовательных учреждений (воспитатели, учителя, педагоги) – родители воспитанников ДОУ, обучающихся СОШ;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• студенты – преподаватели колледжа – педагоги образовательных учреждений (воспитатели, учителя, педагоги) – родители воспитанников ДОУ, обучающихся СОШ;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• воспитанники ДОУ, обучающиеся СОШ, УДО, СПО и их родители — преподаватели колледжа и студенты.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Для того чтобы образовательные учреждения стали полноправными партнерами колледжу в процессе практико-ориентированной подготовки педагога новой формации необходимо сделать следующее: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1) оформить договорные отношения с образовательными учреждениями-партнерами;</w:t>
      </w:r>
    </w:p>
    <w:p w:rsidR="007D463C" w:rsidRPr="009C31C5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C5">
        <w:rPr>
          <w:rFonts w:ascii="Times New Roman" w:eastAsia="Times New Roman" w:hAnsi="Times New Roman" w:cs="Times New Roman"/>
          <w:sz w:val="28"/>
          <w:szCs w:val="28"/>
        </w:rPr>
        <w:t>2) разработать согласованную учебно-методическую документацию и программу практической подготовки студентов на базе образовательных учреждений-партнеров, направленной на практико-ориентированную подготовку педагога;</w:t>
      </w:r>
    </w:p>
    <w:p w:rsidR="007D463C" w:rsidRDefault="007D463C" w:rsidP="007D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9C31C5">
        <w:rPr>
          <w:rFonts w:ascii="Times New Roman" w:eastAsia="Times New Roman" w:hAnsi="Times New Roman" w:cs="Times New Roman"/>
          <w:sz w:val="28"/>
          <w:szCs w:val="28"/>
        </w:rPr>
        <w:t xml:space="preserve">) разработать совместные с образовательными учреждениями-партнерами контрольно-измерительные материалы по оценке </w:t>
      </w:r>
      <w:proofErr w:type="spellStart"/>
      <w:r w:rsidRPr="009C31C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C31C5">
        <w:rPr>
          <w:rFonts w:ascii="Times New Roman" w:eastAsia="Times New Roman" w:hAnsi="Times New Roman" w:cs="Times New Roman"/>
          <w:sz w:val="28"/>
          <w:szCs w:val="28"/>
        </w:rPr>
        <w:t xml:space="preserve"> у студент</w:t>
      </w:r>
      <w:r>
        <w:rPr>
          <w:rFonts w:ascii="Times New Roman" w:eastAsia="Times New Roman" w:hAnsi="Times New Roman" w:cs="Times New Roman"/>
          <w:sz w:val="28"/>
          <w:szCs w:val="28"/>
        </w:rPr>
        <w:t>ов профессиональных компетенций;</w:t>
      </w:r>
    </w:p>
    <w:p w:rsidR="007D463C" w:rsidRPr="007D463C" w:rsidRDefault="007D463C" w:rsidP="007D463C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закрепить педагогов-наставников.</w:t>
      </w:r>
    </w:p>
    <w:sectPr w:rsidR="007D463C" w:rsidRPr="007D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1180F"/>
    <w:multiLevelType w:val="hybridMultilevel"/>
    <w:tmpl w:val="633ED9E2"/>
    <w:lvl w:ilvl="0" w:tplc="7FF66A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B1"/>
    <w:rsid w:val="001774AA"/>
    <w:rsid w:val="007D463C"/>
    <w:rsid w:val="00A07AE2"/>
    <w:rsid w:val="00C36E99"/>
    <w:rsid w:val="00C85E16"/>
    <w:rsid w:val="00E15CB1"/>
    <w:rsid w:val="00E61E95"/>
    <w:rsid w:val="00F3272C"/>
    <w:rsid w:val="00F511BD"/>
    <w:rsid w:val="00F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2F0E7-5791-4685-948D-5722C30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VVTIH</cp:lastModifiedBy>
  <cp:revision>2</cp:revision>
  <dcterms:created xsi:type="dcterms:W3CDTF">2023-01-26T04:46:00Z</dcterms:created>
  <dcterms:modified xsi:type="dcterms:W3CDTF">2023-01-26T04:46:00Z</dcterms:modified>
</cp:coreProperties>
</file>