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12" w:rsidRPr="00450612" w:rsidRDefault="002B255C" w:rsidP="0045061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612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промежуточной аттестации для обучающихся с ограниченными возможностями здоровья и инвалидов</w:t>
      </w:r>
    </w:p>
    <w:p w:rsidR="00450612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 (да</w:t>
      </w:r>
      <w:r w:rsidRPr="00450612">
        <w:rPr>
          <w:rFonts w:ascii="Times New Roman" w:hAnsi="Times New Roman" w:cs="Times New Roman"/>
          <w:sz w:val="28"/>
          <w:szCs w:val="28"/>
        </w:rPr>
        <w:softHyphen/>
        <w:t>лее - ОВЗ) и инвалидов промежуточная аттестация проводится с учетом осо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бенностей психофизического развития, индивидуальных возможностей и со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стояния здоровья таких обучающихся (далее - индивидуальные особенности).  Допускается проведение промежуточной аттестации для обучаю</w:t>
      </w:r>
      <w:r w:rsidRPr="00450612">
        <w:rPr>
          <w:rFonts w:ascii="Times New Roman" w:hAnsi="Times New Roman" w:cs="Times New Roman"/>
          <w:sz w:val="28"/>
          <w:szCs w:val="28"/>
        </w:rPr>
        <w:softHyphen/>
        <w:t>щихся с ОВЗ и инвалидов в одной аудитории совместно с обучающимися, не имеющими ОВЗ.</w:t>
      </w:r>
    </w:p>
    <w:p w:rsidR="009576EC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 xml:space="preserve"> При проведении промежуточной аттестации для обучающихся с ОВЗ и инвалидов обеспечивается соблюдение следующих общих требований:</w:t>
      </w:r>
    </w:p>
    <w:p w:rsidR="009576EC" w:rsidRDefault="00B00BA7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55C" w:rsidRPr="00450612">
        <w:rPr>
          <w:rFonts w:ascii="Times New Roman" w:hAnsi="Times New Roman" w:cs="Times New Roman"/>
          <w:sz w:val="28"/>
          <w:szCs w:val="28"/>
        </w:rPr>
        <w:t xml:space="preserve"> присутствие в аудитории ассистента, оказывающего обучающимся необходимую техническую помощь с учетом их индивидуальных особенно- стей (занять рабочее место, передвигаться, прочитать экзаменационный би</w:t>
      </w:r>
      <w:r w:rsidR="002B255C" w:rsidRPr="00450612">
        <w:rPr>
          <w:rFonts w:ascii="Times New Roman" w:hAnsi="Times New Roman" w:cs="Times New Roman"/>
          <w:sz w:val="28"/>
          <w:szCs w:val="28"/>
        </w:rPr>
        <w:softHyphen/>
        <w:t xml:space="preserve"> лет и оформить ответ на него либо задание, общаться с преподавателями);</w:t>
      </w:r>
    </w:p>
    <w:p w:rsidR="009576EC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 xml:space="preserve"> - пользование необходимыми обучающимся техническими средства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ми при сдаче экзаменов и зачётов с учетом индивидуальных особенностей обучающихся;</w:t>
      </w:r>
    </w:p>
    <w:p w:rsidR="00450612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 xml:space="preserve"> - обеспечение возможности беспрепятственного доступа обучаю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щихся в аудитории, туалетные и другие помещения, а также их пребывания в указанных помещениях. </w:t>
      </w:r>
    </w:p>
    <w:p w:rsidR="009576EC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>Дополнительно при проведении промежуточной аттестации обес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печивается соблюдение следующих требований в зависимости от категорий обучающихся с ОВЗ и инвалидов: для слепых: </w:t>
      </w:r>
    </w:p>
    <w:p w:rsidR="009576EC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>- экзаменационные билеты и задания оформляются рельефно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- ответы на вопросы экзаменационного </w:t>
      </w:r>
      <w:r w:rsidRPr="00450612">
        <w:rPr>
          <w:rFonts w:ascii="Times New Roman" w:hAnsi="Times New Roman" w:cs="Times New Roman"/>
          <w:sz w:val="28"/>
          <w:szCs w:val="28"/>
        </w:rPr>
        <w:lastRenderedPageBreak/>
        <w:t>билета, письменные задания выполняются на бумаге рельефно-точечным шрифтом Брайля или на компь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ютере со специализированным программным обеспечением для слепых либо надиктовываются ассистенту; </w:t>
      </w:r>
    </w:p>
    <w:p w:rsidR="00B00BA7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>- при подготовке ответов на вопросы экзаменационного билета или для выполнения задания обучающимся при необходимости предоставляется комплект письменных принадлежностей и бумага для письма рельефно - то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чечным шрифтом Брайля либо компьютер со специализированным про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граммным обеспечением для слепых;</w:t>
      </w:r>
    </w:p>
    <w:p w:rsidR="009576EC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 xml:space="preserve"> для слабовидящих: </w:t>
      </w:r>
    </w:p>
    <w:p w:rsidR="009576EC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>- обеспечивается индивидуальное равномерное освещение не менее 300 люкс;</w:t>
      </w:r>
    </w:p>
    <w:p w:rsidR="009576EC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 xml:space="preserve"> - обучающимся для выполнения задания при необходимости предо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ставляется увеличивающее устройство; </w:t>
      </w:r>
    </w:p>
    <w:p w:rsidR="009576EC" w:rsidRDefault="00B00BA7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55C" w:rsidRPr="00450612">
        <w:rPr>
          <w:rFonts w:ascii="Times New Roman" w:hAnsi="Times New Roman" w:cs="Times New Roman"/>
          <w:sz w:val="28"/>
          <w:szCs w:val="28"/>
        </w:rPr>
        <w:t xml:space="preserve"> экзаменационные билеты оформляются увеличенным шрифтом; для глухих и слабослышащих, с тяжелым и нарушениями речи:</w:t>
      </w:r>
    </w:p>
    <w:p w:rsidR="009576EC" w:rsidRDefault="00B00BA7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55C" w:rsidRPr="00450612">
        <w:rPr>
          <w:rFonts w:ascii="Times New Roman" w:hAnsi="Times New Roman" w:cs="Times New Roman"/>
          <w:sz w:val="28"/>
          <w:szCs w:val="28"/>
        </w:rPr>
        <w:t xml:space="preserve"> обеспечивается наличие звукоусиливающей аппаратуры коллектив</w:t>
      </w:r>
      <w:r w:rsidR="002B255C" w:rsidRPr="00450612">
        <w:rPr>
          <w:rFonts w:ascii="Times New Roman" w:hAnsi="Times New Roman" w:cs="Times New Roman"/>
          <w:sz w:val="28"/>
          <w:szCs w:val="28"/>
        </w:rPr>
        <w:softHyphen/>
        <w:t>ного пользования, при необходимости предоставляется звукоусиливающая аппаратура индивидуального пользования;</w:t>
      </w:r>
    </w:p>
    <w:p w:rsidR="009576EC" w:rsidRDefault="00B00BA7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2B255C" w:rsidRPr="00450612">
        <w:rPr>
          <w:rFonts w:ascii="Times New Roman" w:hAnsi="Times New Roman" w:cs="Times New Roman"/>
          <w:sz w:val="28"/>
          <w:szCs w:val="28"/>
        </w:rPr>
        <w:t xml:space="preserve"> по их желанию зачёт или экзамен может проводиться в письменной форме; для лиц с нарушениями опорно-двигательного аппарата (с тяжелым и нарушениями двигательных функций верхних конечностей или отсутствием верхних конечностей): </w:t>
      </w:r>
    </w:p>
    <w:p w:rsidR="00450612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>- ответы на вопросы экзаменационного билета, письменные задания выполняются на компьютере со специализированным программным обеспе</w:t>
      </w:r>
      <w:r w:rsidRPr="00450612">
        <w:rPr>
          <w:rFonts w:ascii="Times New Roman" w:hAnsi="Times New Roman" w:cs="Times New Roman"/>
          <w:sz w:val="28"/>
          <w:szCs w:val="28"/>
        </w:rPr>
        <w:softHyphen/>
        <w:t>чением или надиктовываются ассистенту.</w:t>
      </w:r>
    </w:p>
    <w:p w:rsidR="000066CA" w:rsidRPr="00450612" w:rsidRDefault="002B255C" w:rsidP="004506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12">
        <w:rPr>
          <w:rFonts w:ascii="Times New Roman" w:hAnsi="Times New Roman" w:cs="Times New Roman"/>
          <w:sz w:val="28"/>
          <w:szCs w:val="28"/>
        </w:rPr>
        <w:t xml:space="preserve"> Обучающиеся или родители (законные представители) несовер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шеннолетних обучающихся с ОВЗ или инвалидностью не позднее, чем за 3 </w:t>
      </w:r>
      <w:r w:rsidRPr="00450612">
        <w:rPr>
          <w:rFonts w:ascii="Times New Roman" w:hAnsi="Times New Roman" w:cs="Times New Roman"/>
          <w:sz w:val="28"/>
          <w:szCs w:val="28"/>
        </w:rPr>
        <w:lastRenderedPageBreak/>
        <w:t>рабочих дня до начала промежуточной аттестации подают директору кол</w:t>
      </w:r>
      <w:r w:rsidRPr="00450612">
        <w:rPr>
          <w:rFonts w:ascii="Times New Roman" w:hAnsi="Times New Roman" w:cs="Times New Roman"/>
          <w:sz w:val="28"/>
          <w:szCs w:val="28"/>
        </w:rPr>
        <w:softHyphen/>
        <w:t>леджа письменное заявление о необходимости создания для таких обучаю</w:t>
      </w:r>
      <w:r w:rsidRPr="00450612">
        <w:rPr>
          <w:rFonts w:ascii="Times New Roman" w:hAnsi="Times New Roman" w:cs="Times New Roman"/>
          <w:sz w:val="28"/>
          <w:szCs w:val="28"/>
        </w:rPr>
        <w:softHyphen/>
        <w:t xml:space="preserve"> щихся специальных условий при проведении промежуточной аттестации.</w:t>
      </w:r>
    </w:p>
    <w:sectPr w:rsidR="000066CA" w:rsidRPr="0045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5C"/>
    <w:rsid w:val="000066CA"/>
    <w:rsid w:val="002B255C"/>
    <w:rsid w:val="00450612"/>
    <w:rsid w:val="009576EC"/>
    <w:rsid w:val="00B0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128A"/>
  <w15:chartTrackingRefBased/>
  <w15:docId w15:val="{14EB9A09-0C9A-4205-8316-F10A2BB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Ольга Борисовна</cp:lastModifiedBy>
  <cp:revision>2</cp:revision>
  <dcterms:created xsi:type="dcterms:W3CDTF">2025-07-11T00:08:00Z</dcterms:created>
  <dcterms:modified xsi:type="dcterms:W3CDTF">2025-07-11T01:07:00Z</dcterms:modified>
</cp:coreProperties>
</file>